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rPr>
          <w:sz w:val="20"/>
        </w:rPr>
      </w:pPr>
    </w:p>
    <w:p>
      <w:pPr>
        <w:pStyle w:val="3"/>
        <w:spacing w:before="7"/>
        <w:rPr>
          <w:sz w:val="14"/>
        </w:rPr>
      </w:pPr>
    </w:p>
    <w:p>
      <w:pPr>
        <w:pStyle w:val="3"/>
        <w:spacing w:before="55"/>
        <w:ind w:left="111"/>
        <w:rPr>
          <w:rFonts w:ascii="黑体" w:eastAsia="黑体"/>
        </w:rPr>
      </w:pPr>
      <w:r>
        <w:rPr>
          <w:rFonts w:hint="eastAsia" w:ascii="黑体" w:eastAsia="黑体"/>
        </w:rPr>
        <w:t>附件</w:t>
      </w:r>
    </w:p>
    <w:p>
      <w:pPr>
        <w:pStyle w:val="3"/>
        <w:spacing w:before="4"/>
        <w:rPr>
          <w:rFonts w:ascii="黑体"/>
          <w:sz w:val="37"/>
        </w:rPr>
      </w:pPr>
    </w:p>
    <w:p>
      <w:pPr>
        <w:pStyle w:val="2"/>
        <w:spacing w:before="1" w:line="216" w:lineRule="auto"/>
        <w:ind w:left="2993" w:right="1611" w:hanging="1540"/>
        <w:jc w:val="left"/>
      </w:pPr>
      <w:r>
        <w:t>浙江大学立卷部门档案归档范围和保管期限规定</w:t>
      </w:r>
    </w:p>
    <w:p>
      <w:pPr>
        <w:pStyle w:val="3"/>
        <w:rPr>
          <w:rFonts w:ascii="方正小标宋简体"/>
          <w:sz w:val="20"/>
        </w:rPr>
      </w:pPr>
    </w:p>
    <w:p>
      <w:pPr>
        <w:pStyle w:val="3"/>
        <w:spacing w:before="13"/>
        <w:rPr>
          <w:rFonts w:ascii="方正小标宋简体"/>
          <w:sz w:val="14"/>
        </w:rPr>
      </w:pPr>
    </w:p>
    <w:p>
      <w:pPr>
        <w:pStyle w:val="3"/>
        <w:spacing w:before="55" w:line="350" w:lineRule="auto"/>
        <w:ind w:left="111" w:right="149" w:firstLine="639"/>
      </w:pPr>
      <w:r>
        <w:t>根据国家有关法规，结合学校实际，制定《浙江大学立卷部门档案归档范围和保管期限规定》（若有本表未涵盖但其他文件规定应归档的材料，各立卷部门也须及时向档案馆进行归档）。具体如下：</w:t>
      </w:r>
    </w:p>
    <w:p>
      <w:pPr>
        <w:pStyle w:val="3"/>
        <w:spacing w:before="4"/>
        <w:rPr>
          <w:sz w:val="12"/>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40"/>
        <w:gridCol w:w="6508"/>
        <w:gridCol w:w="11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5" w:type="dxa"/>
            <w:gridSpan w:val="3"/>
          </w:tcPr>
          <w:p>
            <w:pPr>
              <w:pStyle w:val="10"/>
              <w:ind w:left="1440" w:right="1434"/>
              <w:rPr>
                <w:b/>
                <w:sz w:val="21"/>
              </w:rPr>
            </w:pPr>
            <w:r>
              <w:rPr>
                <w:b/>
                <w:sz w:val="21"/>
              </w:rPr>
              <w:t xml:space="preserve">党委办公室（含保密办公室、信访办公室）（分类号 </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07"/>
              <w:ind w:left="138" w:right="130"/>
              <w:rPr>
                <w:b/>
                <w:sz w:val="21"/>
              </w:rPr>
            </w:pPr>
            <w:r>
              <w:rPr>
                <w:b/>
                <w:sz w:val="21"/>
              </w:rPr>
              <w:t>序号</w:t>
            </w:r>
          </w:p>
        </w:tc>
        <w:tc>
          <w:tcPr>
            <w:tcW w:w="6508" w:type="dxa"/>
          </w:tcPr>
          <w:p>
            <w:pPr>
              <w:pStyle w:val="10"/>
              <w:spacing w:before="107"/>
              <w:ind w:left="2812" w:right="2801"/>
              <w:rPr>
                <w:b/>
                <w:sz w:val="21"/>
              </w:rPr>
            </w:pPr>
            <w:r>
              <w:rPr>
                <w:b/>
                <w:sz w:val="21"/>
              </w:rPr>
              <w:t>归档内容</w:t>
            </w:r>
          </w:p>
        </w:tc>
        <w:tc>
          <w:tcPr>
            <w:tcW w:w="1157" w:type="dxa"/>
          </w:tcPr>
          <w:p>
            <w:pPr>
              <w:pStyle w:val="10"/>
              <w:spacing w:before="107"/>
              <w:ind w:left="136" w:right="125"/>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5" w:type="dxa"/>
            <w:gridSpan w:val="3"/>
          </w:tcPr>
          <w:p>
            <w:pPr>
              <w:pStyle w:val="10"/>
              <w:ind w:left="1440" w:right="1432"/>
              <w:rPr>
                <w:sz w:val="21"/>
              </w:rPr>
            </w:pPr>
            <w:r>
              <w:rPr>
                <w:sz w:val="21"/>
              </w:rPr>
              <w:t>一、党代会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40" w:type="dxa"/>
          </w:tcPr>
          <w:p>
            <w:pPr>
              <w:pStyle w:val="10"/>
              <w:spacing w:before="10"/>
              <w:ind w:left="0"/>
              <w:jc w:val="left"/>
              <w:rPr>
                <w:sz w:val="26"/>
              </w:rPr>
            </w:pPr>
          </w:p>
          <w:p>
            <w:pPr>
              <w:pStyle w:val="10"/>
              <w:spacing w:before="0"/>
              <w:ind w:left="8"/>
              <w:rPr>
                <w:rFonts w:ascii="Times New Roman"/>
                <w:sz w:val="21"/>
              </w:rPr>
            </w:pPr>
            <w:r>
              <w:rPr>
                <w:rFonts w:ascii="Times New Roman"/>
                <w:sz w:val="21"/>
              </w:rPr>
              <w:t>1</w:t>
            </w:r>
          </w:p>
        </w:tc>
        <w:tc>
          <w:tcPr>
            <w:tcW w:w="6508" w:type="dxa"/>
          </w:tcPr>
          <w:p>
            <w:pPr>
              <w:pStyle w:val="10"/>
              <w:spacing w:before="29" w:line="268" w:lineRule="auto"/>
              <w:ind w:left="108" w:right="52"/>
              <w:jc w:val="left"/>
              <w:rPr>
                <w:sz w:val="21"/>
              </w:rPr>
            </w:pPr>
            <w:r>
              <w:rPr>
                <w:sz w:val="21"/>
              </w:rPr>
              <w:t>党委工作报告、纪委工作报告、各级领导讲话、议程、决议、大会总结、大会记录、大会发言及其它大会文件、声像材料等（声像材料入</w:t>
            </w:r>
          </w:p>
          <w:p>
            <w:pPr>
              <w:pStyle w:val="10"/>
              <w:spacing w:before="0" w:line="247" w:lineRule="exact"/>
              <w:ind w:left="108"/>
              <w:jc w:val="left"/>
              <w:rPr>
                <w:sz w:val="21"/>
              </w:rPr>
            </w:pPr>
            <w:r>
              <w:rPr>
                <w:sz w:val="21"/>
              </w:rPr>
              <w:t>声像类）</w:t>
            </w:r>
          </w:p>
        </w:tc>
        <w:tc>
          <w:tcPr>
            <w:tcW w:w="1157" w:type="dxa"/>
          </w:tcPr>
          <w:p>
            <w:pPr>
              <w:pStyle w:val="10"/>
              <w:spacing w:before="9"/>
              <w:ind w:left="0"/>
              <w:jc w:val="left"/>
              <w:rPr>
                <w:sz w:val="25"/>
              </w:rPr>
            </w:pPr>
          </w:p>
          <w:p>
            <w:pPr>
              <w:pStyle w:val="10"/>
              <w:spacing w:before="0"/>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8"/>
              <w:rPr>
                <w:rFonts w:ascii="Times New Roman"/>
                <w:sz w:val="21"/>
              </w:rPr>
            </w:pPr>
            <w:r>
              <w:rPr>
                <w:rFonts w:ascii="Times New Roman"/>
                <w:sz w:val="21"/>
              </w:rPr>
              <w:t>2</w:t>
            </w:r>
          </w:p>
        </w:tc>
        <w:tc>
          <w:tcPr>
            <w:tcW w:w="6508" w:type="dxa"/>
          </w:tcPr>
          <w:p>
            <w:pPr>
              <w:pStyle w:val="10"/>
              <w:ind w:left="108"/>
              <w:jc w:val="left"/>
              <w:rPr>
                <w:sz w:val="21"/>
              </w:rPr>
            </w:pPr>
            <w:r>
              <w:rPr>
                <w:sz w:val="21"/>
              </w:rPr>
              <w:t>大会主席团会议记录</w:t>
            </w:r>
          </w:p>
        </w:tc>
        <w:tc>
          <w:tcPr>
            <w:tcW w:w="1157" w:type="dxa"/>
          </w:tcPr>
          <w:p>
            <w:pPr>
              <w:pStyle w:val="10"/>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40" w:type="dxa"/>
          </w:tcPr>
          <w:p>
            <w:pPr>
              <w:pStyle w:val="10"/>
              <w:spacing w:before="193"/>
              <w:ind w:left="8"/>
              <w:rPr>
                <w:rFonts w:ascii="Times New Roman"/>
                <w:sz w:val="21"/>
              </w:rPr>
            </w:pPr>
            <w:r>
              <w:rPr>
                <w:rFonts w:ascii="Times New Roman"/>
                <w:sz w:val="21"/>
              </w:rPr>
              <w:t>3</w:t>
            </w:r>
          </w:p>
        </w:tc>
        <w:tc>
          <w:tcPr>
            <w:tcW w:w="6508" w:type="dxa"/>
          </w:tcPr>
          <w:p>
            <w:pPr>
              <w:pStyle w:val="10"/>
              <w:spacing w:before="29"/>
              <w:ind w:left="108"/>
              <w:jc w:val="left"/>
              <w:rPr>
                <w:rFonts w:ascii="Times New Roman" w:eastAsia="Times New Roman"/>
                <w:sz w:val="21"/>
              </w:rPr>
            </w:pPr>
            <w:r>
              <w:rPr>
                <w:sz w:val="21"/>
              </w:rPr>
              <w:t>学校党委关于召开党代会向上级党委的请示、有关党代会选举结果</w:t>
            </w:r>
            <w:r>
              <w:rPr>
                <w:rFonts w:ascii="Times New Roman" w:eastAsia="Times New Roman"/>
                <w:sz w:val="21"/>
              </w:rPr>
              <w:t>,</w:t>
            </w:r>
          </w:p>
          <w:p>
            <w:pPr>
              <w:pStyle w:val="10"/>
              <w:spacing w:before="31" w:line="250" w:lineRule="exact"/>
              <w:ind w:left="108"/>
              <w:jc w:val="left"/>
              <w:rPr>
                <w:sz w:val="21"/>
              </w:rPr>
            </w:pPr>
            <w:r>
              <w:rPr>
                <w:sz w:val="21"/>
              </w:rPr>
              <w:t>向上级党委的报告与批复</w:t>
            </w:r>
          </w:p>
        </w:tc>
        <w:tc>
          <w:tcPr>
            <w:tcW w:w="1157" w:type="dxa"/>
          </w:tcPr>
          <w:p>
            <w:pPr>
              <w:pStyle w:val="10"/>
              <w:spacing w:before="179"/>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9" w:hRule="atLeast"/>
        </w:trPr>
        <w:tc>
          <w:tcPr>
            <w:tcW w:w="740" w:type="dxa"/>
          </w:tcPr>
          <w:p>
            <w:pPr>
              <w:pStyle w:val="10"/>
              <w:spacing w:before="0"/>
              <w:ind w:left="0"/>
              <w:jc w:val="left"/>
            </w:pPr>
          </w:p>
          <w:p>
            <w:pPr>
              <w:pStyle w:val="10"/>
              <w:spacing w:before="6"/>
              <w:ind w:left="0"/>
              <w:jc w:val="left"/>
              <w:rPr>
                <w:sz w:val="16"/>
              </w:rPr>
            </w:pPr>
          </w:p>
          <w:p>
            <w:pPr>
              <w:pStyle w:val="10"/>
              <w:spacing w:before="1"/>
              <w:ind w:left="8"/>
              <w:rPr>
                <w:rFonts w:ascii="Times New Roman"/>
                <w:sz w:val="21"/>
              </w:rPr>
            </w:pPr>
            <w:r>
              <w:rPr>
                <w:rFonts w:ascii="Times New Roman"/>
                <w:sz w:val="21"/>
              </w:rPr>
              <w:t>4</w:t>
            </w:r>
          </w:p>
        </w:tc>
        <w:tc>
          <w:tcPr>
            <w:tcW w:w="6508" w:type="dxa"/>
          </w:tcPr>
          <w:p>
            <w:pPr>
              <w:pStyle w:val="10"/>
              <w:spacing w:before="29" w:line="268" w:lineRule="auto"/>
              <w:ind w:left="108" w:right="65"/>
              <w:jc w:val="left"/>
              <w:rPr>
                <w:sz w:val="21"/>
              </w:rPr>
            </w:pPr>
            <w:r>
              <w:rPr>
                <w:sz w:val="21"/>
              </w:rPr>
              <w:t>大会形成的重要文件</w:t>
            </w:r>
            <w:r>
              <w:rPr>
                <w:rFonts w:ascii="Times New Roman" w:eastAsia="Times New Roman"/>
                <w:sz w:val="21"/>
              </w:rPr>
              <w:t>,</w:t>
            </w:r>
            <w:r>
              <w:rPr>
                <w:sz w:val="21"/>
              </w:rPr>
              <w:t>包括大会代表、列席代表名单及大会主席团成员、大会执行主席、秘书长名单和大会选举办法及党委纪委候选人情况介绍、大会通知、日程安排、各代表团会议记录、选举过程形成的</w:t>
            </w:r>
          </w:p>
          <w:p>
            <w:pPr>
              <w:pStyle w:val="10"/>
              <w:spacing w:before="0" w:line="246" w:lineRule="exact"/>
              <w:ind w:left="108"/>
              <w:jc w:val="left"/>
              <w:rPr>
                <w:sz w:val="21"/>
              </w:rPr>
            </w:pPr>
            <w:r>
              <w:rPr>
                <w:sz w:val="21"/>
              </w:rPr>
              <w:t>文件、党代会党委委员选票统计情况表</w:t>
            </w:r>
          </w:p>
        </w:tc>
        <w:tc>
          <w:tcPr>
            <w:tcW w:w="1157" w:type="dxa"/>
          </w:tcPr>
          <w:p>
            <w:pPr>
              <w:pStyle w:val="10"/>
              <w:spacing w:before="0"/>
              <w:ind w:left="0"/>
              <w:jc w:val="left"/>
              <w:rPr>
                <w:sz w:val="20"/>
              </w:rPr>
            </w:pPr>
          </w:p>
          <w:p>
            <w:pPr>
              <w:pStyle w:val="10"/>
              <w:spacing w:before="5"/>
              <w:ind w:left="0"/>
              <w:jc w:val="left"/>
              <w:rPr>
                <w:sz w:val="17"/>
              </w:rPr>
            </w:pPr>
          </w:p>
          <w:p>
            <w:pPr>
              <w:pStyle w:val="10"/>
              <w:spacing w:before="0"/>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1"/>
              <w:ind w:left="8"/>
              <w:rPr>
                <w:rFonts w:ascii="Times New Roman"/>
                <w:sz w:val="21"/>
              </w:rPr>
            </w:pPr>
            <w:r>
              <w:rPr>
                <w:rFonts w:ascii="Times New Roman"/>
                <w:sz w:val="21"/>
              </w:rPr>
              <w:t>5</w:t>
            </w:r>
          </w:p>
        </w:tc>
        <w:tc>
          <w:tcPr>
            <w:tcW w:w="6508" w:type="dxa"/>
          </w:tcPr>
          <w:p>
            <w:pPr>
              <w:pStyle w:val="10"/>
              <w:spacing w:before="107"/>
              <w:ind w:left="108"/>
              <w:jc w:val="left"/>
              <w:rPr>
                <w:sz w:val="21"/>
              </w:rPr>
            </w:pPr>
            <w:r>
              <w:rPr>
                <w:sz w:val="21"/>
              </w:rPr>
              <w:t>大会简报、公报、快报、重要的大会参考材料</w:t>
            </w:r>
          </w:p>
        </w:tc>
        <w:tc>
          <w:tcPr>
            <w:tcW w:w="1157" w:type="dxa"/>
          </w:tcPr>
          <w:p>
            <w:pPr>
              <w:pStyle w:val="10"/>
              <w:spacing w:before="107"/>
              <w:ind w:left="134"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5" w:type="dxa"/>
            <w:gridSpan w:val="3"/>
          </w:tcPr>
          <w:p>
            <w:pPr>
              <w:pStyle w:val="10"/>
              <w:ind w:left="1440" w:right="1431"/>
              <w:rPr>
                <w:sz w:val="21"/>
              </w:rPr>
            </w:pPr>
            <w:r>
              <w:rPr>
                <w:sz w:val="21"/>
              </w:rPr>
              <w:t>二、各种会议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40" w:type="dxa"/>
          </w:tcPr>
          <w:p>
            <w:pPr>
              <w:pStyle w:val="10"/>
              <w:spacing w:before="193"/>
              <w:ind w:left="8"/>
              <w:rPr>
                <w:rFonts w:ascii="Times New Roman"/>
                <w:sz w:val="21"/>
              </w:rPr>
            </w:pPr>
            <w:r>
              <w:rPr>
                <w:rFonts w:ascii="Times New Roman"/>
                <w:sz w:val="21"/>
              </w:rPr>
              <w:t>6</w:t>
            </w:r>
          </w:p>
        </w:tc>
        <w:tc>
          <w:tcPr>
            <w:tcW w:w="6508" w:type="dxa"/>
          </w:tcPr>
          <w:p>
            <w:pPr>
              <w:pStyle w:val="10"/>
              <w:spacing w:before="29"/>
              <w:ind w:left="108"/>
              <w:jc w:val="left"/>
              <w:rPr>
                <w:sz w:val="21"/>
              </w:rPr>
            </w:pPr>
            <w:r>
              <w:rPr>
                <w:sz w:val="21"/>
              </w:rPr>
              <w:t>党委常委会议、党委会议、党委扩大会议等的记录、纪要、决议、决</w:t>
            </w:r>
          </w:p>
          <w:p>
            <w:pPr>
              <w:pStyle w:val="10"/>
              <w:spacing w:before="31" w:line="250" w:lineRule="exact"/>
              <w:ind w:left="108"/>
              <w:jc w:val="left"/>
              <w:rPr>
                <w:sz w:val="21"/>
              </w:rPr>
            </w:pPr>
            <w:r>
              <w:rPr>
                <w:sz w:val="21"/>
              </w:rPr>
              <w:t>定及会议通过的文件</w:t>
            </w:r>
          </w:p>
        </w:tc>
        <w:tc>
          <w:tcPr>
            <w:tcW w:w="1157" w:type="dxa"/>
          </w:tcPr>
          <w:p>
            <w:pPr>
              <w:pStyle w:val="10"/>
              <w:spacing w:before="179"/>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8"/>
              <w:rPr>
                <w:rFonts w:ascii="Times New Roman"/>
                <w:sz w:val="21"/>
              </w:rPr>
            </w:pPr>
            <w:r>
              <w:rPr>
                <w:rFonts w:ascii="Times New Roman"/>
                <w:sz w:val="21"/>
              </w:rPr>
              <w:t>7</w:t>
            </w:r>
          </w:p>
        </w:tc>
        <w:tc>
          <w:tcPr>
            <w:tcW w:w="6508" w:type="dxa"/>
          </w:tcPr>
          <w:p>
            <w:pPr>
              <w:pStyle w:val="10"/>
              <w:ind w:left="108"/>
              <w:jc w:val="left"/>
              <w:rPr>
                <w:sz w:val="21"/>
              </w:rPr>
            </w:pPr>
            <w:r>
              <w:rPr>
                <w:sz w:val="21"/>
              </w:rPr>
              <w:t>党委各类会议中有一定参考价值的材料</w:t>
            </w:r>
          </w:p>
        </w:tc>
        <w:tc>
          <w:tcPr>
            <w:tcW w:w="1157" w:type="dxa"/>
          </w:tcPr>
          <w:p>
            <w:pPr>
              <w:pStyle w:val="10"/>
              <w:ind w:left="134"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40" w:type="dxa"/>
          </w:tcPr>
          <w:p>
            <w:pPr>
              <w:pStyle w:val="10"/>
              <w:spacing w:before="193"/>
              <w:ind w:left="8"/>
              <w:rPr>
                <w:rFonts w:ascii="Times New Roman"/>
                <w:sz w:val="21"/>
              </w:rPr>
            </w:pPr>
            <w:r>
              <w:rPr>
                <w:rFonts w:ascii="Times New Roman"/>
                <w:sz w:val="21"/>
              </w:rPr>
              <w:t>8</w:t>
            </w:r>
          </w:p>
        </w:tc>
        <w:tc>
          <w:tcPr>
            <w:tcW w:w="6508" w:type="dxa"/>
          </w:tcPr>
          <w:p>
            <w:pPr>
              <w:pStyle w:val="10"/>
              <w:spacing w:before="29"/>
              <w:ind w:left="108"/>
              <w:jc w:val="left"/>
              <w:rPr>
                <w:sz w:val="21"/>
              </w:rPr>
            </w:pPr>
            <w:r>
              <w:rPr>
                <w:sz w:val="21"/>
              </w:rPr>
              <w:t>年度工作会、暑期工作会、重大战略研讨会及为贯彻党的各项方针政</w:t>
            </w:r>
          </w:p>
          <w:p>
            <w:pPr>
              <w:pStyle w:val="10"/>
              <w:spacing w:before="31" w:line="250" w:lineRule="exact"/>
              <w:ind w:left="108"/>
              <w:jc w:val="left"/>
              <w:rPr>
                <w:sz w:val="21"/>
              </w:rPr>
            </w:pPr>
            <w:r>
              <w:rPr>
                <w:sz w:val="21"/>
              </w:rPr>
              <w:t>策及上级的指示精神或部署学校一定时期工作的会议记录及文件</w:t>
            </w:r>
          </w:p>
        </w:tc>
        <w:tc>
          <w:tcPr>
            <w:tcW w:w="1157" w:type="dxa"/>
          </w:tcPr>
          <w:p>
            <w:pPr>
              <w:pStyle w:val="10"/>
              <w:spacing w:before="179"/>
              <w:ind w:left="134" w:right="125"/>
              <w:rPr>
                <w:sz w:val="21"/>
              </w:rPr>
            </w:pPr>
            <w:r>
              <w:rPr>
                <w:sz w:val="21"/>
              </w:rPr>
              <w:t>永久</w:t>
            </w:r>
          </w:p>
        </w:tc>
      </w:tr>
    </w:tbl>
    <w:p>
      <w:pPr>
        <w:rPr>
          <w:sz w:val="21"/>
        </w:rPr>
        <w:sectPr>
          <w:footerReference r:id="rId3" w:type="default"/>
          <w:footerReference r:id="rId4" w:type="even"/>
          <w:pgSz w:w="11910" w:h="16840"/>
          <w:pgMar w:top="1600" w:right="1260" w:bottom="116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40"/>
        <w:gridCol w:w="3060"/>
        <w:gridCol w:w="750"/>
        <w:gridCol w:w="757"/>
        <w:gridCol w:w="1941"/>
        <w:gridCol w:w="11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vMerge w:val="restart"/>
          </w:tcPr>
          <w:p>
            <w:pPr>
              <w:pStyle w:val="10"/>
              <w:spacing w:before="8"/>
              <w:ind w:left="0"/>
              <w:jc w:val="left"/>
              <w:rPr>
                <w:rFonts w:ascii="Times New Roman"/>
                <w:sz w:val="30"/>
              </w:rPr>
            </w:pPr>
          </w:p>
          <w:p>
            <w:pPr>
              <w:pStyle w:val="10"/>
              <w:spacing w:before="0"/>
              <w:ind w:left="8"/>
              <w:rPr>
                <w:rFonts w:ascii="Times New Roman"/>
                <w:sz w:val="21"/>
              </w:rPr>
            </w:pPr>
            <w:r>
              <w:rPr>
                <w:rFonts w:ascii="Times New Roman"/>
                <w:sz w:val="21"/>
              </w:rPr>
              <w:t>9</w:t>
            </w:r>
          </w:p>
        </w:tc>
        <w:tc>
          <w:tcPr>
            <w:tcW w:w="4567" w:type="dxa"/>
            <w:gridSpan w:val="3"/>
            <w:vMerge w:val="restart"/>
          </w:tcPr>
          <w:p>
            <w:pPr>
              <w:pStyle w:val="10"/>
              <w:spacing w:before="5"/>
              <w:ind w:left="0"/>
              <w:jc w:val="left"/>
              <w:rPr>
                <w:rFonts w:ascii="Times New Roman"/>
                <w:sz w:val="29"/>
              </w:rPr>
            </w:pPr>
          </w:p>
          <w:p>
            <w:pPr>
              <w:pStyle w:val="10"/>
              <w:spacing w:before="1"/>
              <w:ind w:left="108"/>
              <w:jc w:val="left"/>
              <w:rPr>
                <w:sz w:val="21"/>
              </w:rPr>
            </w:pPr>
            <w:r>
              <w:rPr>
                <w:sz w:val="21"/>
              </w:rPr>
              <w:t>中央、部、省、市领导来校作报告记录</w:t>
            </w:r>
          </w:p>
        </w:tc>
        <w:tc>
          <w:tcPr>
            <w:tcW w:w="1941" w:type="dxa"/>
          </w:tcPr>
          <w:p>
            <w:pPr>
              <w:pStyle w:val="10"/>
              <w:spacing w:before="107"/>
              <w:ind w:left="108"/>
              <w:jc w:val="left"/>
              <w:rPr>
                <w:sz w:val="21"/>
              </w:rPr>
            </w:pPr>
            <w:r>
              <w:rPr>
                <w:rFonts w:ascii="Times New Roman" w:eastAsia="Times New Roman"/>
                <w:sz w:val="21"/>
              </w:rPr>
              <w:t>(1)</w:t>
            </w:r>
            <w:r>
              <w:rPr>
                <w:sz w:val="21"/>
              </w:rPr>
              <w:t>重要的</w:t>
            </w:r>
          </w:p>
        </w:tc>
        <w:tc>
          <w:tcPr>
            <w:tcW w:w="1157" w:type="dxa"/>
          </w:tcPr>
          <w:p>
            <w:pPr>
              <w:pStyle w:val="10"/>
              <w:spacing w:before="107"/>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vMerge w:val="continue"/>
            <w:tcBorders>
              <w:top w:val="nil"/>
            </w:tcBorders>
          </w:tcPr>
          <w:p>
            <w:pPr>
              <w:rPr>
                <w:sz w:val="2"/>
                <w:szCs w:val="2"/>
              </w:rPr>
            </w:pPr>
          </w:p>
        </w:tc>
        <w:tc>
          <w:tcPr>
            <w:tcW w:w="4567" w:type="dxa"/>
            <w:gridSpan w:val="3"/>
            <w:vMerge w:val="continue"/>
            <w:tcBorders>
              <w:top w:val="nil"/>
            </w:tcBorders>
          </w:tcPr>
          <w:p>
            <w:pPr>
              <w:rPr>
                <w:sz w:val="2"/>
                <w:szCs w:val="2"/>
              </w:rPr>
            </w:pPr>
          </w:p>
        </w:tc>
        <w:tc>
          <w:tcPr>
            <w:tcW w:w="1941" w:type="dxa"/>
          </w:tcPr>
          <w:p>
            <w:pPr>
              <w:pStyle w:val="10"/>
              <w:ind w:left="108"/>
              <w:jc w:val="left"/>
              <w:rPr>
                <w:sz w:val="21"/>
              </w:rPr>
            </w:pPr>
            <w:r>
              <w:rPr>
                <w:rFonts w:ascii="Times New Roman" w:eastAsia="Times New Roman"/>
                <w:sz w:val="21"/>
              </w:rPr>
              <w:t>(2)</w:t>
            </w:r>
            <w:r>
              <w:rPr>
                <w:sz w:val="21"/>
              </w:rPr>
              <w:t>一般的</w:t>
            </w:r>
          </w:p>
        </w:tc>
        <w:tc>
          <w:tcPr>
            <w:tcW w:w="1157" w:type="dxa"/>
          </w:tcPr>
          <w:p>
            <w:pPr>
              <w:pStyle w:val="10"/>
              <w:ind w:left="134"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40" w:type="dxa"/>
          </w:tcPr>
          <w:p>
            <w:pPr>
              <w:pStyle w:val="10"/>
              <w:spacing w:before="193"/>
              <w:ind w:left="138" w:right="130"/>
              <w:rPr>
                <w:rFonts w:ascii="Times New Roman"/>
                <w:sz w:val="21"/>
              </w:rPr>
            </w:pPr>
            <w:r>
              <w:rPr>
                <w:rFonts w:ascii="Times New Roman"/>
                <w:sz w:val="21"/>
              </w:rPr>
              <w:t>10</w:t>
            </w:r>
          </w:p>
        </w:tc>
        <w:tc>
          <w:tcPr>
            <w:tcW w:w="6508" w:type="dxa"/>
            <w:gridSpan w:val="4"/>
          </w:tcPr>
          <w:p>
            <w:pPr>
              <w:pStyle w:val="10"/>
              <w:spacing w:before="29"/>
              <w:ind w:left="108"/>
              <w:jc w:val="left"/>
              <w:rPr>
                <w:sz w:val="21"/>
              </w:rPr>
            </w:pPr>
            <w:r>
              <w:rPr>
                <w:sz w:val="21"/>
              </w:rPr>
              <w:t>党委主要负责同志在校内外的重要讲话稿和参加上级会议的发言稿</w:t>
            </w:r>
          </w:p>
          <w:p>
            <w:pPr>
              <w:pStyle w:val="10"/>
              <w:spacing w:before="31" w:line="250" w:lineRule="exact"/>
              <w:ind w:left="108"/>
              <w:jc w:val="left"/>
              <w:rPr>
                <w:sz w:val="21"/>
              </w:rPr>
            </w:pPr>
            <w:r>
              <w:rPr>
                <w:sz w:val="21"/>
              </w:rPr>
              <w:t>（建议本人签名）</w:t>
            </w:r>
          </w:p>
        </w:tc>
        <w:tc>
          <w:tcPr>
            <w:tcW w:w="1157" w:type="dxa"/>
          </w:tcPr>
          <w:p>
            <w:pPr>
              <w:pStyle w:val="10"/>
              <w:spacing w:before="179"/>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40" w:type="dxa"/>
          </w:tcPr>
          <w:p>
            <w:pPr>
              <w:pStyle w:val="10"/>
              <w:spacing w:before="193"/>
              <w:ind w:left="138" w:right="130"/>
              <w:rPr>
                <w:rFonts w:ascii="Times New Roman"/>
                <w:sz w:val="21"/>
              </w:rPr>
            </w:pPr>
            <w:r>
              <w:rPr>
                <w:rFonts w:ascii="Times New Roman"/>
                <w:sz w:val="21"/>
              </w:rPr>
              <w:t>11</w:t>
            </w:r>
          </w:p>
        </w:tc>
        <w:tc>
          <w:tcPr>
            <w:tcW w:w="6508" w:type="dxa"/>
            <w:gridSpan w:val="4"/>
          </w:tcPr>
          <w:p>
            <w:pPr>
              <w:pStyle w:val="10"/>
              <w:spacing w:before="29"/>
              <w:ind w:left="108"/>
              <w:jc w:val="left"/>
              <w:rPr>
                <w:sz w:val="21"/>
              </w:rPr>
            </w:pPr>
            <w:r>
              <w:rPr>
                <w:sz w:val="21"/>
              </w:rPr>
              <w:t>以校党委名义召开的有关学校重大改革措施且有长期查考价值的各</w:t>
            </w:r>
          </w:p>
          <w:p>
            <w:pPr>
              <w:pStyle w:val="10"/>
              <w:spacing w:before="31" w:line="250" w:lineRule="exact"/>
              <w:ind w:left="108"/>
              <w:jc w:val="left"/>
              <w:rPr>
                <w:sz w:val="21"/>
              </w:rPr>
            </w:pPr>
            <w:r>
              <w:rPr>
                <w:sz w:val="21"/>
              </w:rPr>
              <w:t>种座谈会记录、纪要</w:t>
            </w:r>
          </w:p>
        </w:tc>
        <w:tc>
          <w:tcPr>
            <w:tcW w:w="1157" w:type="dxa"/>
          </w:tcPr>
          <w:p>
            <w:pPr>
              <w:pStyle w:val="10"/>
              <w:spacing w:before="179"/>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40" w:type="dxa"/>
            <w:vMerge w:val="restart"/>
          </w:tcPr>
          <w:p>
            <w:pPr>
              <w:pStyle w:val="10"/>
              <w:spacing w:before="0"/>
              <w:ind w:left="0"/>
              <w:jc w:val="left"/>
              <w:rPr>
                <w:rFonts w:ascii="Times New Roman"/>
              </w:rPr>
            </w:pPr>
          </w:p>
          <w:p>
            <w:pPr>
              <w:pStyle w:val="10"/>
              <w:spacing w:before="5"/>
              <w:ind w:left="0"/>
              <w:jc w:val="left"/>
              <w:rPr>
                <w:rFonts w:ascii="Times New Roman"/>
                <w:sz w:val="21"/>
              </w:rPr>
            </w:pPr>
          </w:p>
          <w:p>
            <w:pPr>
              <w:pStyle w:val="10"/>
              <w:spacing w:before="0"/>
              <w:ind w:left="138" w:right="130"/>
              <w:rPr>
                <w:rFonts w:ascii="Times New Roman"/>
                <w:sz w:val="21"/>
              </w:rPr>
            </w:pPr>
            <w:r>
              <w:rPr>
                <w:rFonts w:ascii="Times New Roman"/>
                <w:sz w:val="21"/>
              </w:rPr>
              <w:t>12</w:t>
            </w:r>
          </w:p>
        </w:tc>
        <w:tc>
          <w:tcPr>
            <w:tcW w:w="3060" w:type="dxa"/>
            <w:vMerge w:val="restart"/>
          </w:tcPr>
          <w:p>
            <w:pPr>
              <w:pStyle w:val="10"/>
              <w:spacing w:before="2"/>
              <w:ind w:left="0"/>
              <w:jc w:val="left"/>
              <w:rPr>
                <w:rFonts w:ascii="Times New Roman"/>
                <w:sz w:val="29"/>
              </w:rPr>
            </w:pPr>
          </w:p>
          <w:p>
            <w:pPr>
              <w:pStyle w:val="10"/>
              <w:spacing w:before="0" w:line="268" w:lineRule="auto"/>
              <w:ind w:left="108" w:right="85"/>
              <w:jc w:val="left"/>
              <w:rPr>
                <w:sz w:val="21"/>
              </w:rPr>
            </w:pPr>
            <w:r>
              <w:rPr>
                <w:sz w:val="21"/>
              </w:rPr>
              <w:t>党委领导参加上级领导部门召开的各种会议文件</w:t>
            </w:r>
          </w:p>
        </w:tc>
        <w:tc>
          <w:tcPr>
            <w:tcW w:w="3448" w:type="dxa"/>
            <w:gridSpan w:val="3"/>
          </w:tcPr>
          <w:p>
            <w:pPr>
              <w:pStyle w:val="10"/>
              <w:spacing w:before="0" w:line="300" w:lineRule="atLeast"/>
              <w:ind w:left="108" w:right="91"/>
              <w:jc w:val="left"/>
              <w:rPr>
                <w:sz w:val="21"/>
              </w:rPr>
            </w:pPr>
            <w:r>
              <w:rPr>
                <w:rFonts w:ascii="Times New Roman" w:eastAsia="Times New Roman"/>
                <w:sz w:val="21"/>
              </w:rPr>
              <w:t>(1)</w:t>
            </w:r>
            <w:r>
              <w:rPr>
                <w:sz w:val="21"/>
              </w:rPr>
              <w:t>与我校工作有直接关系、需长期贯彻执行的</w:t>
            </w:r>
          </w:p>
        </w:tc>
        <w:tc>
          <w:tcPr>
            <w:tcW w:w="1157" w:type="dxa"/>
          </w:tcPr>
          <w:p>
            <w:pPr>
              <w:pStyle w:val="10"/>
              <w:spacing w:before="8"/>
              <w:ind w:left="0"/>
              <w:jc w:val="left"/>
              <w:rPr>
                <w:rFonts w:ascii="Times New Roman"/>
                <w:sz w:val="15"/>
              </w:rPr>
            </w:pPr>
          </w:p>
          <w:p>
            <w:pPr>
              <w:pStyle w:val="10"/>
              <w:spacing w:before="0"/>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40" w:type="dxa"/>
            <w:vMerge w:val="continue"/>
            <w:tcBorders>
              <w:top w:val="nil"/>
            </w:tcBorders>
          </w:tcPr>
          <w:p>
            <w:pPr>
              <w:rPr>
                <w:sz w:val="2"/>
                <w:szCs w:val="2"/>
              </w:rPr>
            </w:pPr>
          </w:p>
        </w:tc>
        <w:tc>
          <w:tcPr>
            <w:tcW w:w="3060" w:type="dxa"/>
            <w:vMerge w:val="continue"/>
            <w:tcBorders>
              <w:top w:val="nil"/>
            </w:tcBorders>
          </w:tcPr>
          <w:p>
            <w:pPr>
              <w:rPr>
                <w:sz w:val="2"/>
                <w:szCs w:val="2"/>
              </w:rPr>
            </w:pPr>
          </w:p>
        </w:tc>
        <w:tc>
          <w:tcPr>
            <w:tcW w:w="3448" w:type="dxa"/>
            <w:gridSpan w:val="3"/>
          </w:tcPr>
          <w:p>
            <w:pPr>
              <w:pStyle w:val="10"/>
              <w:spacing w:before="29"/>
              <w:ind w:left="108"/>
              <w:jc w:val="left"/>
              <w:rPr>
                <w:sz w:val="21"/>
              </w:rPr>
            </w:pPr>
            <w:r>
              <w:rPr>
                <w:rFonts w:ascii="Times New Roman" w:eastAsia="Times New Roman"/>
                <w:sz w:val="21"/>
              </w:rPr>
              <w:t>(2)</w:t>
            </w:r>
            <w:r>
              <w:rPr>
                <w:sz w:val="21"/>
              </w:rPr>
              <w:t>我校党委领导在会议上发言的书</w:t>
            </w:r>
          </w:p>
          <w:p>
            <w:pPr>
              <w:pStyle w:val="10"/>
              <w:spacing w:before="31" w:line="250" w:lineRule="exact"/>
              <w:ind w:left="108"/>
              <w:jc w:val="left"/>
              <w:rPr>
                <w:sz w:val="21"/>
              </w:rPr>
            </w:pPr>
            <w:r>
              <w:rPr>
                <w:sz w:val="21"/>
              </w:rPr>
              <w:t>面材料</w:t>
            </w:r>
          </w:p>
        </w:tc>
        <w:tc>
          <w:tcPr>
            <w:tcW w:w="1157" w:type="dxa"/>
          </w:tcPr>
          <w:p>
            <w:pPr>
              <w:pStyle w:val="10"/>
              <w:spacing w:before="179"/>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138" w:right="130"/>
              <w:rPr>
                <w:rFonts w:ascii="Times New Roman"/>
                <w:sz w:val="21"/>
              </w:rPr>
            </w:pPr>
            <w:r>
              <w:rPr>
                <w:rFonts w:ascii="Times New Roman"/>
                <w:sz w:val="21"/>
              </w:rPr>
              <w:t>13</w:t>
            </w:r>
          </w:p>
        </w:tc>
        <w:tc>
          <w:tcPr>
            <w:tcW w:w="6508" w:type="dxa"/>
            <w:gridSpan w:val="4"/>
          </w:tcPr>
          <w:p>
            <w:pPr>
              <w:pStyle w:val="10"/>
              <w:ind w:left="108"/>
              <w:jc w:val="left"/>
              <w:rPr>
                <w:sz w:val="21"/>
              </w:rPr>
            </w:pPr>
            <w:r>
              <w:rPr>
                <w:sz w:val="21"/>
              </w:rPr>
              <w:t>党委办公室召开的重要会议的记录、纪要</w:t>
            </w:r>
          </w:p>
        </w:tc>
        <w:tc>
          <w:tcPr>
            <w:tcW w:w="1157" w:type="dxa"/>
          </w:tcPr>
          <w:p>
            <w:pPr>
              <w:pStyle w:val="10"/>
              <w:ind w:left="134"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5" w:type="dxa"/>
            <w:gridSpan w:val="6"/>
          </w:tcPr>
          <w:p>
            <w:pPr>
              <w:pStyle w:val="10"/>
              <w:ind w:left="1440" w:right="1431"/>
              <w:rPr>
                <w:sz w:val="21"/>
              </w:rPr>
            </w:pPr>
            <w:r>
              <w:rPr>
                <w:sz w:val="21"/>
              </w:rPr>
              <w:t>三、党委工作计划、总结、报告、收发文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40" w:type="dxa"/>
          </w:tcPr>
          <w:p>
            <w:pPr>
              <w:pStyle w:val="10"/>
              <w:spacing w:before="195"/>
              <w:ind w:left="138" w:right="130"/>
              <w:rPr>
                <w:rFonts w:ascii="Times New Roman"/>
                <w:sz w:val="21"/>
              </w:rPr>
            </w:pPr>
            <w:r>
              <w:rPr>
                <w:rFonts w:ascii="Times New Roman"/>
                <w:sz w:val="21"/>
              </w:rPr>
              <w:t>14</w:t>
            </w:r>
          </w:p>
        </w:tc>
        <w:tc>
          <w:tcPr>
            <w:tcW w:w="6508" w:type="dxa"/>
            <w:gridSpan w:val="4"/>
          </w:tcPr>
          <w:p>
            <w:pPr>
              <w:pStyle w:val="10"/>
              <w:spacing w:before="0" w:line="300" w:lineRule="atLeast"/>
              <w:ind w:left="108" w:right="18"/>
              <w:jc w:val="left"/>
              <w:rPr>
                <w:rFonts w:ascii="Times New Roman" w:eastAsia="Times New Roman"/>
                <w:sz w:val="21"/>
              </w:rPr>
            </w:pPr>
            <w:r>
              <w:rPr>
                <w:sz w:val="21"/>
              </w:rPr>
              <w:t>学校党委贯彻执行党和国家的重大阶段性的工作计划、总结</w:t>
            </w:r>
            <w:r>
              <w:rPr>
                <w:rFonts w:ascii="Times New Roman" w:eastAsia="Times New Roman"/>
                <w:sz w:val="21"/>
              </w:rPr>
              <w:t>(</w:t>
            </w:r>
            <w:r>
              <w:rPr>
                <w:sz w:val="21"/>
              </w:rPr>
              <w:t>重要的、典型的、专题调研或调查报告</w:t>
            </w:r>
            <w:r>
              <w:rPr>
                <w:rFonts w:ascii="Times New Roman" w:eastAsia="Times New Roman"/>
                <w:sz w:val="21"/>
              </w:rPr>
              <w:t>)</w:t>
            </w:r>
          </w:p>
        </w:tc>
        <w:tc>
          <w:tcPr>
            <w:tcW w:w="1157" w:type="dxa"/>
          </w:tcPr>
          <w:p>
            <w:pPr>
              <w:pStyle w:val="10"/>
              <w:spacing w:before="181"/>
              <w:ind w:left="134"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vMerge w:val="restart"/>
          </w:tcPr>
          <w:p>
            <w:pPr>
              <w:pStyle w:val="10"/>
              <w:spacing w:before="7"/>
              <w:ind w:left="0"/>
              <w:jc w:val="left"/>
              <w:rPr>
                <w:rFonts w:ascii="Times New Roman"/>
                <w:sz w:val="30"/>
              </w:rPr>
            </w:pPr>
          </w:p>
          <w:p>
            <w:pPr>
              <w:pStyle w:val="10"/>
              <w:spacing w:before="0"/>
              <w:ind w:left="138" w:right="130"/>
              <w:rPr>
                <w:rFonts w:ascii="Times New Roman"/>
                <w:sz w:val="21"/>
              </w:rPr>
            </w:pPr>
            <w:r>
              <w:rPr>
                <w:rFonts w:ascii="Times New Roman"/>
                <w:sz w:val="21"/>
              </w:rPr>
              <w:t>15</w:t>
            </w:r>
          </w:p>
        </w:tc>
        <w:tc>
          <w:tcPr>
            <w:tcW w:w="3060" w:type="dxa"/>
            <w:vMerge w:val="restart"/>
          </w:tcPr>
          <w:p>
            <w:pPr>
              <w:pStyle w:val="10"/>
              <w:spacing w:before="7" w:line="300" w:lineRule="atLeast"/>
              <w:ind w:left="108" w:right="85"/>
              <w:jc w:val="both"/>
              <w:rPr>
                <w:sz w:val="21"/>
              </w:rPr>
            </w:pPr>
            <w:r>
              <w:rPr>
                <w:spacing w:val="9"/>
                <w:sz w:val="21"/>
              </w:rPr>
              <w:t>上级党委颁发的决议决定、指</w:t>
            </w:r>
            <w:r>
              <w:rPr>
                <w:spacing w:val="-11"/>
                <w:sz w:val="21"/>
              </w:rPr>
              <w:t>示、命令、条例、规定、批转文和通知、通报等文件</w:t>
            </w:r>
          </w:p>
        </w:tc>
        <w:tc>
          <w:tcPr>
            <w:tcW w:w="3448" w:type="dxa"/>
            <w:gridSpan w:val="3"/>
          </w:tcPr>
          <w:p>
            <w:pPr>
              <w:pStyle w:val="10"/>
              <w:ind w:left="108"/>
              <w:jc w:val="left"/>
              <w:rPr>
                <w:sz w:val="21"/>
              </w:rPr>
            </w:pPr>
            <w:r>
              <w:rPr>
                <w:rFonts w:ascii="Times New Roman" w:eastAsia="Times New Roman"/>
                <w:sz w:val="21"/>
              </w:rPr>
              <w:t>(1)</w:t>
            </w:r>
            <w:r>
              <w:rPr>
                <w:sz w:val="21"/>
              </w:rPr>
              <w:t>针对学校工作的</w:t>
            </w:r>
          </w:p>
        </w:tc>
        <w:tc>
          <w:tcPr>
            <w:tcW w:w="1157" w:type="dxa"/>
          </w:tcPr>
          <w:p>
            <w:pPr>
              <w:pStyle w:val="10"/>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vMerge w:val="continue"/>
            <w:tcBorders>
              <w:top w:val="nil"/>
            </w:tcBorders>
          </w:tcPr>
          <w:p>
            <w:pPr>
              <w:rPr>
                <w:sz w:val="2"/>
                <w:szCs w:val="2"/>
              </w:rPr>
            </w:pPr>
          </w:p>
        </w:tc>
        <w:tc>
          <w:tcPr>
            <w:tcW w:w="3060" w:type="dxa"/>
            <w:vMerge w:val="continue"/>
            <w:tcBorders>
              <w:top w:val="nil"/>
            </w:tcBorders>
          </w:tcPr>
          <w:p>
            <w:pPr>
              <w:rPr>
                <w:sz w:val="2"/>
                <w:szCs w:val="2"/>
              </w:rPr>
            </w:pPr>
          </w:p>
        </w:tc>
        <w:tc>
          <w:tcPr>
            <w:tcW w:w="3448" w:type="dxa"/>
            <w:gridSpan w:val="3"/>
          </w:tcPr>
          <w:p>
            <w:pPr>
              <w:pStyle w:val="10"/>
              <w:spacing w:before="107"/>
              <w:ind w:left="108"/>
              <w:jc w:val="left"/>
              <w:rPr>
                <w:sz w:val="21"/>
              </w:rPr>
            </w:pPr>
            <w:r>
              <w:rPr>
                <w:rFonts w:ascii="Times New Roman" w:eastAsia="Times New Roman"/>
                <w:sz w:val="21"/>
              </w:rPr>
              <w:t>(2)</w:t>
            </w:r>
            <w:r>
              <w:rPr>
                <w:sz w:val="21"/>
              </w:rPr>
              <w:t>对学校工作有指导与参照性的</w:t>
            </w:r>
          </w:p>
        </w:tc>
        <w:tc>
          <w:tcPr>
            <w:tcW w:w="1157" w:type="dxa"/>
          </w:tcPr>
          <w:p>
            <w:pPr>
              <w:pStyle w:val="10"/>
              <w:spacing w:before="107"/>
              <w:ind w:left="134"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vMerge w:val="restart"/>
          </w:tcPr>
          <w:p>
            <w:pPr>
              <w:pStyle w:val="10"/>
              <w:spacing w:before="0"/>
              <w:ind w:left="0"/>
              <w:jc w:val="left"/>
              <w:rPr>
                <w:rFonts w:ascii="Times New Roman"/>
              </w:rPr>
            </w:pPr>
          </w:p>
          <w:p>
            <w:pPr>
              <w:pStyle w:val="10"/>
              <w:spacing w:before="173"/>
              <w:ind w:left="138" w:right="130"/>
              <w:rPr>
                <w:rFonts w:ascii="Times New Roman"/>
                <w:sz w:val="21"/>
              </w:rPr>
            </w:pPr>
            <w:r>
              <w:rPr>
                <w:rFonts w:ascii="Times New Roman"/>
                <w:sz w:val="21"/>
              </w:rPr>
              <w:t>16</w:t>
            </w:r>
          </w:p>
        </w:tc>
        <w:tc>
          <w:tcPr>
            <w:tcW w:w="3060" w:type="dxa"/>
            <w:vMerge w:val="restart"/>
          </w:tcPr>
          <w:p>
            <w:pPr>
              <w:pStyle w:val="10"/>
              <w:spacing w:before="112" w:line="268" w:lineRule="auto"/>
              <w:ind w:left="108" w:right="1"/>
              <w:jc w:val="left"/>
              <w:rPr>
                <w:sz w:val="21"/>
              </w:rPr>
            </w:pPr>
            <w:r>
              <w:rPr>
                <w:sz w:val="21"/>
              </w:rPr>
              <w:t>党委发布的决议、决定、意见、规定、办法、条例、批转文、通知、通报等</w:t>
            </w:r>
          </w:p>
        </w:tc>
        <w:tc>
          <w:tcPr>
            <w:tcW w:w="3448" w:type="dxa"/>
            <w:gridSpan w:val="3"/>
          </w:tcPr>
          <w:p>
            <w:pPr>
              <w:pStyle w:val="10"/>
              <w:ind w:left="108"/>
              <w:jc w:val="left"/>
              <w:rPr>
                <w:sz w:val="21"/>
              </w:rPr>
            </w:pPr>
            <w:r>
              <w:rPr>
                <w:rFonts w:ascii="Times New Roman" w:eastAsia="Times New Roman"/>
                <w:sz w:val="21"/>
              </w:rPr>
              <w:t>(1)</w:t>
            </w:r>
            <w:r>
              <w:rPr>
                <w:sz w:val="21"/>
              </w:rPr>
              <w:t>重要的方针政策性的</w:t>
            </w:r>
          </w:p>
        </w:tc>
        <w:tc>
          <w:tcPr>
            <w:tcW w:w="1157" w:type="dxa"/>
          </w:tcPr>
          <w:p>
            <w:pPr>
              <w:pStyle w:val="10"/>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40" w:type="dxa"/>
            <w:vMerge w:val="continue"/>
            <w:tcBorders>
              <w:top w:val="nil"/>
            </w:tcBorders>
          </w:tcPr>
          <w:p>
            <w:pPr>
              <w:rPr>
                <w:sz w:val="2"/>
                <w:szCs w:val="2"/>
              </w:rPr>
            </w:pPr>
          </w:p>
        </w:tc>
        <w:tc>
          <w:tcPr>
            <w:tcW w:w="3060" w:type="dxa"/>
            <w:vMerge w:val="continue"/>
            <w:tcBorders>
              <w:top w:val="nil"/>
            </w:tcBorders>
          </w:tcPr>
          <w:p>
            <w:pPr>
              <w:rPr>
                <w:sz w:val="2"/>
                <w:szCs w:val="2"/>
              </w:rPr>
            </w:pPr>
          </w:p>
        </w:tc>
        <w:tc>
          <w:tcPr>
            <w:tcW w:w="3448" w:type="dxa"/>
            <w:gridSpan w:val="3"/>
          </w:tcPr>
          <w:p>
            <w:pPr>
              <w:pStyle w:val="10"/>
              <w:spacing w:before="29"/>
              <w:ind w:left="108"/>
              <w:jc w:val="left"/>
              <w:rPr>
                <w:sz w:val="21"/>
              </w:rPr>
            </w:pPr>
            <w:r>
              <w:rPr>
                <w:rFonts w:ascii="Times New Roman" w:eastAsia="Times New Roman"/>
                <w:sz w:val="21"/>
              </w:rPr>
              <w:t>(2)</w:t>
            </w:r>
            <w:r>
              <w:rPr>
                <w:sz w:val="21"/>
              </w:rPr>
              <w:t>需要长期贯彻执行或有长期查考</w:t>
            </w:r>
          </w:p>
          <w:p>
            <w:pPr>
              <w:pStyle w:val="10"/>
              <w:spacing w:before="31" w:line="250" w:lineRule="exact"/>
              <w:ind w:left="108"/>
              <w:jc w:val="left"/>
              <w:rPr>
                <w:sz w:val="21"/>
              </w:rPr>
            </w:pPr>
            <w:r>
              <w:rPr>
                <w:sz w:val="21"/>
              </w:rPr>
              <w:t>价值的</w:t>
            </w:r>
          </w:p>
        </w:tc>
        <w:tc>
          <w:tcPr>
            <w:tcW w:w="1157" w:type="dxa"/>
          </w:tcPr>
          <w:p>
            <w:pPr>
              <w:pStyle w:val="10"/>
              <w:spacing w:before="179"/>
              <w:ind w:left="134"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vMerge w:val="restart"/>
          </w:tcPr>
          <w:p>
            <w:pPr>
              <w:pStyle w:val="10"/>
              <w:spacing w:before="8"/>
              <w:ind w:left="0"/>
              <w:jc w:val="left"/>
              <w:rPr>
                <w:rFonts w:ascii="Times New Roman"/>
                <w:sz w:val="30"/>
              </w:rPr>
            </w:pPr>
          </w:p>
          <w:p>
            <w:pPr>
              <w:pStyle w:val="10"/>
              <w:spacing w:before="0"/>
              <w:ind w:left="138" w:right="130"/>
              <w:rPr>
                <w:rFonts w:ascii="Times New Roman"/>
                <w:sz w:val="21"/>
              </w:rPr>
            </w:pPr>
            <w:r>
              <w:rPr>
                <w:rFonts w:ascii="Times New Roman"/>
                <w:sz w:val="21"/>
              </w:rPr>
              <w:t>17</w:t>
            </w:r>
          </w:p>
        </w:tc>
        <w:tc>
          <w:tcPr>
            <w:tcW w:w="3810" w:type="dxa"/>
            <w:gridSpan w:val="2"/>
            <w:vMerge w:val="restart"/>
          </w:tcPr>
          <w:p>
            <w:pPr>
              <w:pStyle w:val="10"/>
              <w:spacing w:before="5"/>
              <w:ind w:left="0"/>
              <w:jc w:val="left"/>
              <w:rPr>
                <w:rFonts w:ascii="Times New Roman"/>
                <w:sz w:val="16"/>
              </w:rPr>
            </w:pPr>
          </w:p>
          <w:p>
            <w:pPr>
              <w:pStyle w:val="10"/>
              <w:spacing w:before="0" w:line="268" w:lineRule="auto"/>
              <w:ind w:left="108" w:right="95"/>
              <w:jc w:val="left"/>
              <w:rPr>
                <w:sz w:val="21"/>
              </w:rPr>
            </w:pPr>
            <w:r>
              <w:rPr>
                <w:sz w:val="21"/>
              </w:rPr>
              <w:t>以学校党委名义给上级党委请示、报告及上级批复</w:t>
            </w:r>
          </w:p>
        </w:tc>
        <w:tc>
          <w:tcPr>
            <w:tcW w:w="2698" w:type="dxa"/>
            <w:gridSpan w:val="2"/>
          </w:tcPr>
          <w:p>
            <w:pPr>
              <w:pStyle w:val="10"/>
              <w:ind w:left="108"/>
              <w:jc w:val="left"/>
              <w:rPr>
                <w:sz w:val="21"/>
              </w:rPr>
            </w:pPr>
            <w:r>
              <w:rPr>
                <w:rFonts w:ascii="Times New Roman" w:eastAsia="Times New Roman"/>
                <w:sz w:val="21"/>
              </w:rPr>
              <w:t>(1)</w:t>
            </w:r>
            <w:r>
              <w:rPr>
                <w:sz w:val="21"/>
              </w:rPr>
              <w:t>重要的</w:t>
            </w:r>
          </w:p>
        </w:tc>
        <w:tc>
          <w:tcPr>
            <w:tcW w:w="1157" w:type="dxa"/>
          </w:tcPr>
          <w:p>
            <w:pPr>
              <w:pStyle w:val="10"/>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vMerge w:val="continue"/>
            <w:tcBorders>
              <w:top w:val="nil"/>
            </w:tcBorders>
          </w:tcPr>
          <w:p>
            <w:pPr>
              <w:rPr>
                <w:sz w:val="2"/>
                <w:szCs w:val="2"/>
              </w:rPr>
            </w:pPr>
          </w:p>
        </w:tc>
        <w:tc>
          <w:tcPr>
            <w:tcW w:w="3810" w:type="dxa"/>
            <w:gridSpan w:val="2"/>
            <w:vMerge w:val="continue"/>
            <w:tcBorders>
              <w:top w:val="nil"/>
            </w:tcBorders>
          </w:tcPr>
          <w:p>
            <w:pPr>
              <w:rPr>
                <w:sz w:val="2"/>
                <w:szCs w:val="2"/>
              </w:rPr>
            </w:pPr>
          </w:p>
        </w:tc>
        <w:tc>
          <w:tcPr>
            <w:tcW w:w="2698" w:type="dxa"/>
            <w:gridSpan w:val="2"/>
          </w:tcPr>
          <w:p>
            <w:pPr>
              <w:pStyle w:val="10"/>
              <w:ind w:left="108"/>
              <w:jc w:val="left"/>
              <w:rPr>
                <w:sz w:val="21"/>
              </w:rPr>
            </w:pPr>
            <w:r>
              <w:rPr>
                <w:rFonts w:ascii="Times New Roman" w:eastAsia="Times New Roman"/>
                <w:sz w:val="21"/>
              </w:rPr>
              <w:t>(2)</w:t>
            </w:r>
            <w:r>
              <w:rPr>
                <w:sz w:val="21"/>
              </w:rPr>
              <w:t>一定时期内需查考的</w:t>
            </w:r>
          </w:p>
        </w:tc>
        <w:tc>
          <w:tcPr>
            <w:tcW w:w="1157" w:type="dxa"/>
          </w:tcPr>
          <w:p>
            <w:pPr>
              <w:pStyle w:val="10"/>
              <w:ind w:left="134"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1"/>
              <w:ind w:left="138" w:right="130"/>
              <w:rPr>
                <w:rFonts w:ascii="Times New Roman"/>
                <w:sz w:val="21"/>
              </w:rPr>
            </w:pPr>
            <w:r>
              <w:rPr>
                <w:rFonts w:ascii="Times New Roman"/>
                <w:sz w:val="21"/>
              </w:rPr>
              <w:t>18</w:t>
            </w:r>
          </w:p>
        </w:tc>
        <w:tc>
          <w:tcPr>
            <w:tcW w:w="6508" w:type="dxa"/>
            <w:gridSpan w:val="4"/>
          </w:tcPr>
          <w:p>
            <w:pPr>
              <w:pStyle w:val="10"/>
              <w:spacing w:before="107"/>
              <w:ind w:left="108"/>
              <w:jc w:val="left"/>
              <w:rPr>
                <w:sz w:val="21"/>
              </w:rPr>
            </w:pPr>
            <w:r>
              <w:rPr>
                <w:sz w:val="21"/>
              </w:rPr>
              <w:t>党委办公室编的《信息专报》《信息直报》等</w:t>
            </w:r>
          </w:p>
        </w:tc>
        <w:tc>
          <w:tcPr>
            <w:tcW w:w="1157" w:type="dxa"/>
          </w:tcPr>
          <w:p>
            <w:pPr>
              <w:pStyle w:val="10"/>
              <w:spacing w:before="107"/>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40" w:type="dxa"/>
          </w:tcPr>
          <w:p>
            <w:pPr>
              <w:pStyle w:val="10"/>
              <w:spacing w:before="10"/>
              <w:ind w:left="0"/>
              <w:jc w:val="left"/>
              <w:rPr>
                <w:rFonts w:ascii="Times New Roman"/>
                <w:sz w:val="29"/>
              </w:rPr>
            </w:pPr>
          </w:p>
          <w:p>
            <w:pPr>
              <w:pStyle w:val="10"/>
              <w:spacing w:before="0"/>
              <w:ind w:left="138" w:right="130"/>
              <w:rPr>
                <w:rFonts w:ascii="Times New Roman"/>
                <w:sz w:val="21"/>
              </w:rPr>
            </w:pPr>
            <w:r>
              <w:rPr>
                <w:rFonts w:ascii="Times New Roman"/>
                <w:sz w:val="21"/>
              </w:rPr>
              <w:t>19</w:t>
            </w:r>
          </w:p>
        </w:tc>
        <w:tc>
          <w:tcPr>
            <w:tcW w:w="6508" w:type="dxa"/>
            <w:gridSpan w:val="4"/>
          </w:tcPr>
          <w:p>
            <w:pPr>
              <w:pStyle w:val="10"/>
              <w:spacing w:before="29" w:line="268" w:lineRule="auto"/>
              <w:ind w:left="108" w:right="52"/>
              <w:jc w:val="left"/>
              <w:rPr>
                <w:sz w:val="21"/>
              </w:rPr>
            </w:pPr>
            <w:r>
              <w:rPr>
                <w:sz w:val="21"/>
              </w:rPr>
              <w:t>党委各部门、各院级党委、各直属党总支等单位报党委的请示、报告及党委的批复</w:t>
            </w:r>
            <w:r>
              <w:rPr>
                <w:rFonts w:ascii="Times New Roman" w:eastAsia="Times New Roman"/>
                <w:sz w:val="21"/>
              </w:rPr>
              <w:t>(</w:t>
            </w:r>
            <w:r>
              <w:rPr>
                <w:sz w:val="21"/>
              </w:rPr>
              <w:t>原则上由上报单位立卷归档</w:t>
            </w:r>
            <w:r>
              <w:rPr>
                <w:rFonts w:ascii="Times New Roman" w:eastAsia="Times New Roman"/>
                <w:sz w:val="21"/>
              </w:rPr>
              <w:t>),</w:t>
            </w:r>
            <w:r>
              <w:rPr>
                <w:sz w:val="21"/>
              </w:rPr>
              <w:t>如有对学校工作重要的建</w:t>
            </w:r>
          </w:p>
          <w:p>
            <w:pPr>
              <w:pStyle w:val="10"/>
              <w:spacing w:before="0" w:line="247" w:lineRule="exact"/>
              <w:ind w:left="108"/>
              <w:jc w:val="left"/>
              <w:rPr>
                <w:sz w:val="21"/>
              </w:rPr>
            </w:pPr>
            <w:r>
              <w:rPr>
                <w:sz w:val="21"/>
              </w:rPr>
              <w:t>议和意见</w:t>
            </w:r>
            <w:r>
              <w:rPr>
                <w:rFonts w:ascii="Times New Roman" w:eastAsia="Times New Roman"/>
                <w:sz w:val="21"/>
              </w:rPr>
              <w:t>,</w:t>
            </w:r>
            <w:r>
              <w:rPr>
                <w:sz w:val="21"/>
              </w:rPr>
              <w:t>由党委办公室归档</w:t>
            </w:r>
          </w:p>
        </w:tc>
        <w:tc>
          <w:tcPr>
            <w:tcW w:w="1157" w:type="dxa"/>
          </w:tcPr>
          <w:p>
            <w:pPr>
              <w:pStyle w:val="10"/>
              <w:spacing w:before="7"/>
              <w:ind w:left="0"/>
              <w:jc w:val="left"/>
              <w:rPr>
                <w:rFonts w:ascii="Times New Roman"/>
                <w:sz w:val="28"/>
              </w:rPr>
            </w:pPr>
          </w:p>
          <w:p>
            <w:pPr>
              <w:pStyle w:val="10"/>
              <w:spacing w:before="1"/>
              <w:ind w:left="134"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5" w:type="dxa"/>
            <w:gridSpan w:val="6"/>
          </w:tcPr>
          <w:p>
            <w:pPr>
              <w:pStyle w:val="10"/>
              <w:spacing w:before="107"/>
              <w:ind w:left="1440" w:right="1431"/>
              <w:rPr>
                <w:sz w:val="21"/>
              </w:rPr>
            </w:pPr>
            <w:r>
              <w:rPr>
                <w:sz w:val="21"/>
              </w:rPr>
              <w:t>四、文秘工作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138" w:right="130"/>
              <w:rPr>
                <w:rFonts w:ascii="Times New Roman"/>
                <w:sz w:val="21"/>
              </w:rPr>
            </w:pPr>
            <w:r>
              <w:rPr>
                <w:rFonts w:ascii="Times New Roman"/>
                <w:sz w:val="21"/>
              </w:rPr>
              <w:t>20</w:t>
            </w:r>
          </w:p>
        </w:tc>
        <w:tc>
          <w:tcPr>
            <w:tcW w:w="6508" w:type="dxa"/>
            <w:gridSpan w:val="4"/>
          </w:tcPr>
          <w:p>
            <w:pPr>
              <w:pStyle w:val="10"/>
              <w:ind w:left="108"/>
              <w:jc w:val="left"/>
              <w:rPr>
                <w:sz w:val="21"/>
              </w:rPr>
            </w:pPr>
            <w:r>
              <w:rPr>
                <w:sz w:val="21"/>
              </w:rPr>
              <w:t>学校收、发文登记本</w:t>
            </w:r>
          </w:p>
        </w:tc>
        <w:tc>
          <w:tcPr>
            <w:tcW w:w="1157" w:type="dxa"/>
          </w:tcPr>
          <w:p>
            <w:pPr>
              <w:pStyle w:val="10"/>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tcPr>
          <w:p>
            <w:pPr>
              <w:pStyle w:val="10"/>
              <w:spacing w:before="120"/>
              <w:ind w:left="138" w:right="130"/>
              <w:rPr>
                <w:rFonts w:ascii="Times New Roman"/>
                <w:sz w:val="21"/>
              </w:rPr>
            </w:pPr>
            <w:r>
              <w:rPr>
                <w:rFonts w:ascii="Times New Roman"/>
                <w:sz w:val="21"/>
              </w:rPr>
              <w:t>21</w:t>
            </w:r>
          </w:p>
        </w:tc>
        <w:tc>
          <w:tcPr>
            <w:tcW w:w="6508" w:type="dxa"/>
            <w:gridSpan w:val="4"/>
          </w:tcPr>
          <w:p>
            <w:pPr>
              <w:pStyle w:val="10"/>
              <w:ind w:left="108"/>
              <w:jc w:val="left"/>
              <w:rPr>
                <w:sz w:val="21"/>
              </w:rPr>
            </w:pPr>
            <w:r>
              <w:rPr>
                <w:sz w:val="21"/>
              </w:rPr>
              <w:t>党委工作机构的增设、撤销</w:t>
            </w:r>
            <w:r>
              <w:rPr>
                <w:rFonts w:ascii="Times New Roman" w:eastAsia="Times New Roman"/>
                <w:sz w:val="21"/>
              </w:rPr>
              <w:t>,</w:t>
            </w:r>
            <w:r>
              <w:rPr>
                <w:sz w:val="21"/>
              </w:rPr>
              <w:t>人员任免的通知、决定等</w:t>
            </w:r>
          </w:p>
        </w:tc>
        <w:tc>
          <w:tcPr>
            <w:tcW w:w="1157" w:type="dxa"/>
          </w:tcPr>
          <w:p>
            <w:pPr>
              <w:pStyle w:val="10"/>
              <w:ind w:left="134"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1"/>
              <w:ind w:left="138" w:right="130"/>
              <w:rPr>
                <w:rFonts w:ascii="Times New Roman"/>
                <w:sz w:val="21"/>
              </w:rPr>
            </w:pPr>
            <w:r>
              <w:rPr>
                <w:rFonts w:ascii="Times New Roman"/>
                <w:sz w:val="21"/>
              </w:rPr>
              <w:t>22</w:t>
            </w:r>
          </w:p>
        </w:tc>
        <w:tc>
          <w:tcPr>
            <w:tcW w:w="6508" w:type="dxa"/>
            <w:gridSpan w:val="4"/>
          </w:tcPr>
          <w:p>
            <w:pPr>
              <w:pStyle w:val="10"/>
              <w:spacing w:before="107"/>
              <w:ind w:left="108"/>
              <w:jc w:val="left"/>
              <w:rPr>
                <w:rFonts w:ascii="Times New Roman" w:eastAsia="Times New Roman"/>
                <w:sz w:val="21"/>
              </w:rPr>
            </w:pPr>
            <w:r>
              <w:rPr>
                <w:spacing w:val="-8"/>
                <w:sz w:val="21"/>
              </w:rPr>
              <w:t>党委办公室的重要通知</w:t>
            </w:r>
            <w:r>
              <w:rPr>
                <w:rFonts w:ascii="Times New Roman" w:eastAsia="Times New Roman"/>
                <w:sz w:val="21"/>
              </w:rPr>
              <w:t>(</w:t>
            </w:r>
            <w:r>
              <w:rPr>
                <w:spacing w:val="-8"/>
                <w:sz w:val="21"/>
              </w:rPr>
              <w:t>与校办联合发文</w:t>
            </w:r>
            <w:r>
              <w:rPr>
                <w:rFonts w:ascii="Times New Roman" w:eastAsia="Times New Roman"/>
                <w:sz w:val="21"/>
              </w:rPr>
              <w:t>,</w:t>
            </w:r>
            <w:r>
              <w:rPr>
                <w:spacing w:val="-8"/>
                <w:sz w:val="21"/>
              </w:rPr>
              <w:t>由主要承办单位负责立卷归档</w:t>
            </w:r>
            <w:r>
              <w:rPr>
                <w:rFonts w:ascii="Times New Roman" w:eastAsia="Times New Roman"/>
                <w:sz w:val="21"/>
              </w:rPr>
              <w:t>)</w:t>
            </w:r>
          </w:p>
        </w:tc>
        <w:tc>
          <w:tcPr>
            <w:tcW w:w="1157" w:type="dxa"/>
          </w:tcPr>
          <w:p>
            <w:pPr>
              <w:pStyle w:val="10"/>
              <w:spacing w:before="107"/>
              <w:ind w:left="134"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138" w:right="130"/>
              <w:rPr>
                <w:rFonts w:ascii="Times New Roman"/>
                <w:sz w:val="21"/>
              </w:rPr>
            </w:pPr>
            <w:r>
              <w:rPr>
                <w:rFonts w:ascii="Times New Roman"/>
                <w:sz w:val="21"/>
              </w:rPr>
              <w:t>23</w:t>
            </w:r>
          </w:p>
        </w:tc>
        <w:tc>
          <w:tcPr>
            <w:tcW w:w="6508" w:type="dxa"/>
            <w:gridSpan w:val="4"/>
          </w:tcPr>
          <w:p>
            <w:pPr>
              <w:pStyle w:val="10"/>
              <w:ind w:left="108"/>
              <w:jc w:val="left"/>
              <w:rPr>
                <w:sz w:val="21"/>
              </w:rPr>
            </w:pPr>
            <w:r>
              <w:rPr>
                <w:sz w:val="21"/>
              </w:rPr>
              <w:t>重要的电话记录、电传（需复印后归档）</w:t>
            </w:r>
          </w:p>
        </w:tc>
        <w:tc>
          <w:tcPr>
            <w:tcW w:w="1157" w:type="dxa"/>
          </w:tcPr>
          <w:p>
            <w:pPr>
              <w:pStyle w:val="10"/>
              <w:ind w:left="134"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40" w:type="dxa"/>
          </w:tcPr>
          <w:p>
            <w:pPr>
              <w:pStyle w:val="10"/>
              <w:spacing w:before="193"/>
              <w:ind w:left="138" w:right="130"/>
              <w:rPr>
                <w:rFonts w:ascii="Times New Roman"/>
                <w:sz w:val="21"/>
              </w:rPr>
            </w:pPr>
            <w:r>
              <w:rPr>
                <w:rFonts w:ascii="Times New Roman"/>
                <w:sz w:val="21"/>
              </w:rPr>
              <w:t>24</w:t>
            </w:r>
          </w:p>
        </w:tc>
        <w:tc>
          <w:tcPr>
            <w:tcW w:w="6508" w:type="dxa"/>
            <w:gridSpan w:val="4"/>
          </w:tcPr>
          <w:p>
            <w:pPr>
              <w:pStyle w:val="10"/>
              <w:spacing w:before="29"/>
              <w:ind w:left="108"/>
              <w:jc w:val="left"/>
              <w:rPr>
                <w:sz w:val="21"/>
              </w:rPr>
            </w:pPr>
            <w:r>
              <w:rPr>
                <w:sz w:val="21"/>
              </w:rPr>
              <w:t>以党委、党委办公室名义与校外有关单位联系工作中重要的来信文</w:t>
            </w:r>
          </w:p>
          <w:p>
            <w:pPr>
              <w:pStyle w:val="10"/>
              <w:spacing w:before="31" w:line="250" w:lineRule="exact"/>
              <w:ind w:left="108"/>
              <w:jc w:val="left"/>
              <w:rPr>
                <w:sz w:val="21"/>
              </w:rPr>
            </w:pPr>
            <w:r>
              <w:rPr>
                <w:sz w:val="21"/>
              </w:rPr>
              <w:t>书、与外单位签订的合同</w:t>
            </w:r>
          </w:p>
        </w:tc>
        <w:tc>
          <w:tcPr>
            <w:tcW w:w="1157" w:type="dxa"/>
          </w:tcPr>
          <w:p>
            <w:pPr>
              <w:pStyle w:val="10"/>
              <w:spacing w:before="179"/>
              <w:ind w:left="134"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138" w:right="130"/>
              <w:rPr>
                <w:rFonts w:ascii="Times New Roman"/>
                <w:sz w:val="21"/>
              </w:rPr>
            </w:pPr>
            <w:r>
              <w:rPr>
                <w:rFonts w:ascii="Times New Roman"/>
                <w:sz w:val="21"/>
              </w:rPr>
              <w:t>25</w:t>
            </w:r>
          </w:p>
        </w:tc>
        <w:tc>
          <w:tcPr>
            <w:tcW w:w="6508" w:type="dxa"/>
            <w:gridSpan w:val="4"/>
          </w:tcPr>
          <w:p>
            <w:pPr>
              <w:pStyle w:val="10"/>
              <w:ind w:left="108"/>
              <w:jc w:val="left"/>
              <w:rPr>
                <w:sz w:val="21"/>
              </w:rPr>
            </w:pPr>
            <w:r>
              <w:rPr>
                <w:sz w:val="21"/>
              </w:rPr>
              <w:t>党委秘书工作的有关文件、材料</w:t>
            </w:r>
          </w:p>
        </w:tc>
        <w:tc>
          <w:tcPr>
            <w:tcW w:w="1157" w:type="dxa"/>
          </w:tcPr>
          <w:p>
            <w:pPr>
              <w:pStyle w:val="10"/>
              <w:ind w:left="134" w:right="125"/>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40"/>
        <w:gridCol w:w="4312"/>
        <w:gridCol w:w="2195"/>
        <w:gridCol w:w="11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4" w:type="dxa"/>
            <w:gridSpan w:val="4"/>
          </w:tcPr>
          <w:p>
            <w:pPr>
              <w:pStyle w:val="10"/>
              <w:spacing w:before="107"/>
              <w:ind w:left="925" w:right="915"/>
              <w:rPr>
                <w:sz w:val="21"/>
              </w:rPr>
            </w:pPr>
            <w:r>
              <w:rPr>
                <w:sz w:val="21"/>
              </w:rPr>
              <w:t>五、督查工作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138" w:right="82"/>
              <w:rPr>
                <w:rFonts w:ascii="Times New Roman"/>
                <w:sz w:val="21"/>
              </w:rPr>
            </w:pPr>
            <w:r>
              <w:rPr>
                <w:rFonts w:ascii="Times New Roman"/>
                <w:sz w:val="21"/>
              </w:rPr>
              <w:t>26</w:t>
            </w:r>
          </w:p>
        </w:tc>
        <w:tc>
          <w:tcPr>
            <w:tcW w:w="6507" w:type="dxa"/>
            <w:gridSpan w:val="2"/>
          </w:tcPr>
          <w:p>
            <w:pPr>
              <w:pStyle w:val="10"/>
              <w:ind w:left="108"/>
              <w:jc w:val="left"/>
              <w:rPr>
                <w:sz w:val="21"/>
              </w:rPr>
            </w:pPr>
            <w:r>
              <w:rPr>
                <w:sz w:val="21"/>
              </w:rPr>
              <w:t>学校党委主要领导的批示</w:t>
            </w:r>
          </w:p>
        </w:tc>
        <w:tc>
          <w:tcPr>
            <w:tcW w:w="1157" w:type="dxa"/>
          </w:tcPr>
          <w:p>
            <w:pPr>
              <w:pStyle w:val="1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tcPr>
          <w:p>
            <w:pPr>
              <w:pStyle w:val="10"/>
              <w:spacing w:before="120"/>
              <w:ind w:left="138" w:right="130"/>
              <w:rPr>
                <w:rFonts w:ascii="Times New Roman"/>
                <w:sz w:val="21"/>
              </w:rPr>
            </w:pPr>
            <w:r>
              <w:rPr>
                <w:rFonts w:ascii="Times New Roman"/>
                <w:sz w:val="21"/>
              </w:rPr>
              <w:t>27</w:t>
            </w:r>
          </w:p>
        </w:tc>
        <w:tc>
          <w:tcPr>
            <w:tcW w:w="6507" w:type="dxa"/>
            <w:gridSpan w:val="2"/>
          </w:tcPr>
          <w:p>
            <w:pPr>
              <w:pStyle w:val="10"/>
              <w:ind w:left="108"/>
              <w:jc w:val="left"/>
              <w:rPr>
                <w:sz w:val="21"/>
              </w:rPr>
            </w:pPr>
            <w:r>
              <w:rPr>
                <w:sz w:val="21"/>
              </w:rPr>
              <w:t>督查室编写的《督办信息专报》《校情专报》等</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4" w:type="dxa"/>
            <w:gridSpan w:val="4"/>
          </w:tcPr>
          <w:p>
            <w:pPr>
              <w:pStyle w:val="10"/>
              <w:spacing w:before="107"/>
              <w:ind w:left="925" w:right="915"/>
              <w:rPr>
                <w:sz w:val="21"/>
              </w:rPr>
            </w:pPr>
            <w:r>
              <w:rPr>
                <w:sz w:val="21"/>
              </w:rPr>
              <w:t>六、信访工作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138" w:right="130"/>
              <w:rPr>
                <w:rFonts w:ascii="Times New Roman"/>
                <w:sz w:val="21"/>
              </w:rPr>
            </w:pPr>
            <w:r>
              <w:rPr>
                <w:rFonts w:ascii="Times New Roman"/>
                <w:sz w:val="21"/>
              </w:rPr>
              <w:t>28</w:t>
            </w:r>
          </w:p>
        </w:tc>
        <w:tc>
          <w:tcPr>
            <w:tcW w:w="6507" w:type="dxa"/>
            <w:gridSpan w:val="2"/>
          </w:tcPr>
          <w:p>
            <w:pPr>
              <w:pStyle w:val="10"/>
              <w:ind w:left="108"/>
              <w:jc w:val="left"/>
              <w:rPr>
                <w:sz w:val="21"/>
              </w:rPr>
            </w:pPr>
            <w:r>
              <w:rPr>
                <w:sz w:val="21"/>
              </w:rPr>
              <w:t>上级有关信访工作的文件</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tcPr>
          <w:p>
            <w:pPr>
              <w:pStyle w:val="10"/>
              <w:spacing w:before="120"/>
              <w:ind w:left="138" w:right="130"/>
              <w:rPr>
                <w:rFonts w:ascii="Times New Roman"/>
                <w:sz w:val="21"/>
              </w:rPr>
            </w:pPr>
            <w:r>
              <w:rPr>
                <w:rFonts w:ascii="Times New Roman"/>
                <w:sz w:val="21"/>
              </w:rPr>
              <w:t>29</w:t>
            </w:r>
          </w:p>
        </w:tc>
        <w:tc>
          <w:tcPr>
            <w:tcW w:w="6507" w:type="dxa"/>
            <w:gridSpan w:val="2"/>
          </w:tcPr>
          <w:p>
            <w:pPr>
              <w:pStyle w:val="10"/>
              <w:ind w:left="108"/>
              <w:jc w:val="left"/>
              <w:rPr>
                <w:sz w:val="21"/>
              </w:rPr>
            </w:pPr>
            <w:r>
              <w:rPr>
                <w:sz w:val="21"/>
              </w:rPr>
              <w:t>学校有关信访工作计划、工作总结</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1"/>
              <w:ind w:left="138" w:right="130"/>
              <w:rPr>
                <w:rFonts w:ascii="Times New Roman"/>
                <w:sz w:val="21"/>
              </w:rPr>
            </w:pPr>
            <w:r>
              <w:rPr>
                <w:rFonts w:ascii="Times New Roman"/>
                <w:sz w:val="21"/>
              </w:rPr>
              <w:t>30</w:t>
            </w:r>
          </w:p>
        </w:tc>
        <w:tc>
          <w:tcPr>
            <w:tcW w:w="6507" w:type="dxa"/>
            <w:gridSpan w:val="2"/>
          </w:tcPr>
          <w:p>
            <w:pPr>
              <w:pStyle w:val="10"/>
              <w:spacing w:before="107"/>
              <w:ind w:left="108"/>
              <w:jc w:val="left"/>
              <w:rPr>
                <w:sz w:val="21"/>
              </w:rPr>
            </w:pPr>
            <w:r>
              <w:rPr>
                <w:sz w:val="21"/>
              </w:rPr>
              <w:t>以信访办公室名义与校外有关单位来往的重要信函</w:t>
            </w:r>
          </w:p>
        </w:tc>
        <w:tc>
          <w:tcPr>
            <w:tcW w:w="1157" w:type="dxa"/>
          </w:tcPr>
          <w:p>
            <w:pPr>
              <w:pStyle w:val="10"/>
              <w:spacing w:before="107"/>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138" w:right="130"/>
              <w:rPr>
                <w:rFonts w:ascii="Times New Roman"/>
                <w:sz w:val="21"/>
              </w:rPr>
            </w:pPr>
            <w:r>
              <w:rPr>
                <w:rFonts w:ascii="Times New Roman"/>
                <w:sz w:val="21"/>
              </w:rPr>
              <w:t>31</w:t>
            </w:r>
          </w:p>
        </w:tc>
        <w:tc>
          <w:tcPr>
            <w:tcW w:w="6507" w:type="dxa"/>
            <w:gridSpan w:val="2"/>
          </w:tcPr>
          <w:p>
            <w:pPr>
              <w:pStyle w:val="10"/>
              <w:ind w:left="108"/>
              <w:jc w:val="left"/>
              <w:rPr>
                <w:sz w:val="21"/>
              </w:rPr>
            </w:pPr>
            <w:r>
              <w:rPr>
                <w:sz w:val="21"/>
              </w:rPr>
              <w:t>重要的来访记录、重要的群众来信及处理结果</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tcPr>
          <w:p>
            <w:pPr>
              <w:pStyle w:val="10"/>
              <w:spacing w:before="120"/>
              <w:ind w:left="138" w:right="130"/>
              <w:rPr>
                <w:rFonts w:ascii="Times New Roman"/>
                <w:sz w:val="21"/>
              </w:rPr>
            </w:pPr>
            <w:r>
              <w:rPr>
                <w:rFonts w:ascii="Times New Roman"/>
                <w:sz w:val="21"/>
              </w:rPr>
              <w:t>32</w:t>
            </w:r>
          </w:p>
        </w:tc>
        <w:tc>
          <w:tcPr>
            <w:tcW w:w="6507" w:type="dxa"/>
            <w:gridSpan w:val="2"/>
          </w:tcPr>
          <w:p>
            <w:pPr>
              <w:pStyle w:val="10"/>
              <w:ind w:left="108"/>
              <w:jc w:val="left"/>
              <w:rPr>
                <w:sz w:val="21"/>
              </w:rPr>
            </w:pPr>
            <w:r>
              <w:rPr>
                <w:sz w:val="21"/>
              </w:rPr>
              <w:t>信访办公室编的《信访专报》《维稳工作专报》等</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4" w:type="dxa"/>
            <w:gridSpan w:val="4"/>
          </w:tcPr>
          <w:p>
            <w:pPr>
              <w:pStyle w:val="10"/>
              <w:spacing w:before="107"/>
              <w:ind w:left="925" w:right="915"/>
              <w:rPr>
                <w:sz w:val="21"/>
              </w:rPr>
            </w:pPr>
            <w:r>
              <w:rPr>
                <w:sz w:val="21"/>
              </w:rPr>
              <w:t>七、保密工作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138" w:right="130"/>
              <w:rPr>
                <w:rFonts w:ascii="Times New Roman"/>
                <w:sz w:val="21"/>
              </w:rPr>
            </w:pPr>
            <w:r>
              <w:rPr>
                <w:rFonts w:ascii="Times New Roman"/>
                <w:sz w:val="21"/>
              </w:rPr>
              <w:t>33</w:t>
            </w:r>
          </w:p>
        </w:tc>
        <w:tc>
          <w:tcPr>
            <w:tcW w:w="6507" w:type="dxa"/>
            <w:gridSpan w:val="2"/>
          </w:tcPr>
          <w:p>
            <w:pPr>
              <w:pStyle w:val="10"/>
              <w:ind w:left="108"/>
              <w:jc w:val="left"/>
              <w:rPr>
                <w:sz w:val="21"/>
              </w:rPr>
            </w:pPr>
            <w:r>
              <w:rPr>
                <w:sz w:val="21"/>
              </w:rPr>
              <w:t>学校需要长期贯彻执行的上级有关保密工作的文件</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tcPr>
          <w:p>
            <w:pPr>
              <w:pStyle w:val="10"/>
              <w:spacing w:before="120"/>
              <w:ind w:left="138" w:right="130"/>
              <w:rPr>
                <w:rFonts w:ascii="Times New Roman"/>
                <w:sz w:val="21"/>
              </w:rPr>
            </w:pPr>
            <w:r>
              <w:rPr>
                <w:rFonts w:ascii="Times New Roman"/>
                <w:sz w:val="21"/>
              </w:rPr>
              <w:t>34</w:t>
            </w:r>
          </w:p>
        </w:tc>
        <w:tc>
          <w:tcPr>
            <w:tcW w:w="6507" w:type="dxa"/>
            <w:gridSpan w:val="2"/>
          </w:tcPr>
          <w:p>
            <w:pPr>
              <w:pStyle w:val="10"/>
              <w:ind w:left="108"/>
              <w:jc w:val="left"/>
              <w:rPr>
                <w:sz w:val="21"/>
              </w:rPr>
            </w:pPr>
            <w:r>
              <w:rPr>
                <w:sz w:val="21"/>
              </w:rPr>
              <w:t>学校保密工作计划、工作总结及重要工作汇报材料</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1"/>
              <w:ind w:left="138" w:right="130"/>
              <w:rPr>
                <w:rFonts w:ascii="Times New Roman"/>
                <w:sz w:val="21"/>
              </w:rPr>
            </w:pPr>
            <w:r>
              <w:rPr>
                <w:rFonts w:ascii="Times New Roman"/>
                <w:sz w:val="21"/>
              </w:rPr>
              <w:t>35</w:t>
            </w:r>
          </w:p>
        </w:tc>
        <w:tc>
          <w:tcPr>
            <w:tcW w:w="6507" w:type="dxa"/>
            <w:gridSpan w:val="2"/>
          </w:tcPr>
          <w:p>
            <w:pPr>
              <w:pStyle w:val="10"/>
              <w:spacing w:before="107"/>
              <w:ind w:left="108"/>
              <w:jc w:val="left"/>
              <w:rPr>
                <w:sz w:val="21"/>
              </w:rPr>
            </w:pPr>
            <w:r>
              <w:rPr>
                <w:sz w:val="21"/>
              </w:rPr>
              <w:t>学校保密工作失、泄密事故调查与处理的有关材料</w:t>
            </w:r>
          </w:p>
        </w:tc>
        <w:tc>
          <w:tcPr>
            <w:tcW w:w="1157" w:type="dxa"/>
          </w:tcPr>
          <w:p>
            <w:pPr>
              <w:pStyle w:val="10"/>
              <w:spacing w:before="107"/>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138" w:right="130"/>
              <w:rPr>
                <w:rFonts w:ascii="Times New Roman"/>
                <w:sz w:val="21"/>
              </w:rPr>
            </w:pPr>
            <w:r>
              <w:rPr>
                <w:rFonts w:ascii="Times New Roman"/>
                <w:sz w:val="21"/>
              </w:rPr>
              <w:t>36</w:t>
            </w:r>
          </w:p>
        </w:tc>
        <w:tc>
          <w:tcPr>
            <w:tcW w:w="6507" w:type="dxa"/>
            <w:gridSpan w:val="2"/>
          </w:tcPr>
          <w:p>
            <w:pPr>
              <w:pStyle w:val="10"/>
              <w:ind w:left="108"/>
              <w:jc w:val="left"/>
              <w:rPr>
                <w:sz w:val="21"/>
              </w:rPr>
            </w:pPr>
            <w:r>
              <w:rPr>
                <w:sz w:val="21"/>
              </w:rPr>
              <w:t>学校军工保密资格认证工作及涉密科研项目管理有关材料</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tcPr>
          <w:p>
            <w:pPr>
              <w:pStyle w:val="10"/>
              <w:spacing w:before="120"/>
              <w:ind w:left="138" w:right="130"/>
              <w:rPr>
                <w:rFonts w:ascii="Times New Roman"/>
                <w:sz w:val="21"/>
              </w:rPr>
            </w:pPr>
            <w:r>
              <w:rPr>
                <w:rFonts w:ascii="Times New Roman"/>
                <w:sz w:val="21"/>
              </w:rPr>
              <w:t>37</w:t>
            </w:r>
          </w:p>
        </w:tc>
        <w:tc>
          <w:tcPr>
            <w:tcW w:w="6507" w:type="dxa"/>
            <w:gridSpan w:val="2"/>
          </w:tcPr>
          <w:p>
            <w:pPr>
              <w:pStyle w:val="10"/>
              <w:ind w:left="108"/>
              <w:jc w:val="left"/>
              <w:rPr>
                <w:sz w:val="21"/>
              </w:rPr>
            </w:pPr>
            <w:r>
              <w:rPr>
                <w:sz w:val="21"/>
              </w:rPr>
              <w:t>有关保密工作给校党委的重要请示、报告及批复</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1"/>
              <w:ind w:left="138" w:right="130"/>
              <w:rPr>
                <w:rFonts w:ascii="Times New Roman"/>
                <w:sz w:val="21"/>
              </w:rPr>
            </w:pPr>
            <w:r>
              <w:rPr>
                <w:rFonts w:ascii="Times New Roman"/>
                <w:sz w:val="21"/>
              </w:rPr>
              <w:t>38</w:t>
            </w:r>
          </w:p>
        </w:tc>
        <w:tc>
          <w:tcPr>
            <w:tcW w:w="6507" w:type="dxa"/>
            <w:gridSpan w:val="2"/>
          </w:tcPr>
          <w:p>
            <w:pPr>
              <w:pStyle w:val="10"/>
              <w:spacing w:before="107"/>
              <w:ind w:left="108"/>
              <w:jc w:val="left"/>
              <w:rPr>
                <w:sz w:val="21"/>
              </w:rPr>
            </w:pPr>
            <w:r>
              <w:rPr>
                <w:sz w:val="21"/>
              </w:rPr>
              <w:t>学校保密委员会成员名单</w:t>
            </w:r>
          </w:p>
        </w:tc>
        <w:tc>
          <w:tcPr>
            <w:tcW w:w="1157" w:type="dxa"/>
          </w:tcPr>
          <w:p>
            <w:pPr>
              <w:pStyle w:val="10"/>
              <w:spacing w:before="107"/>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138" w:right="130"/>
              <w:rPr>
                <w:rFonts w:ascii="Times New Roman"/>
                <w:sz w:val="21"/>
              </w:rPr>
            </w:pPr>
            <w:r>
              <w:rPr>
                <w:rFonts w:ascii="Times New Roman"/>
                <w:sz w:val="21"/>
              </w:rPr>
              <w:t>39</w:t>
            </w:r>
          </w:p>
        </w:tc>
        <w:tc>
          <w:tcPr>
            <w:tcW w:w="6507" w:type="dxa"/>
            <w:gridSpan w:val="2"/>
          </w:tcPr>
          <w:p>
            <w:pPr>
              <w:pStyle w:val="10"/>
              <w:ind w:left="108"/>
              <w:jc w:val="left"/>
              <w:rPr>
                <w:sz w:val="21"/>
              </w:rPr>
            </w:pPr>
            <w:r>
              <w:rPr>
                <w:sz w:val="21"/>
              </w:rPr>
              <w:t>学校保密要害部门、部位管理工作的有关材料</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4" w:type="dxa"/>
            <w:gridSpan w:val="4"/>
          </w:tcPr>
          <w:p>
            <w:pPr>
              <w:pStyle w:val="10"/>
              <w:ind w:left="925" w:right="915"/>
              <w:rPr>
                <w:sz w:val="21"/>
              </w:rPr>
            </w:pPr>
            <w:r>
              <w:rPr>
                <w:sz w:val="21"/>
              </w:rPr>
              <w:t>八、其他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40" w:type="dxa"/>
          </w:tcPr>
          <w:p>
            <w:pPr>
              <w:pStyle w:val="10"/>
              <w:spacing w:before="11"/>
              <w:ind w:left="0"/>
              <w:jc w:val="left"/>
              <w:rPr>
                <w:rFonts w:ascii="Times New Roman"/>
                <w:sz w:val="29"/>
              </w:rPr>
            </w:pPr>
          </w:p>
          <w:p>
            <w:pPr>
              <w:pStyle w:val="10"/>
              <w:spacing w:before="0"/>
              <w:ind w:left="138" w:right="130"/>
              <w:rPr>
                <w:rFonts w:ascii="Times New Roman"/>
                <w:sz w:val="21"/>
              </w:rPr>
            </w:pPr>
            <w:r>
              <w:rPr>
                <w:rFonts w:ascii="Times New Roman"/>
                <w:sz w:val="21"/>
              </w:rPr>
              <w:t>40</w:t>
            </w:r>
          </w:p>
        </w:tc>
        <w:tc>
          <w:tcPr>
            <w:tcW w:w="6507" w:type="dxa"/>
            <w:gridSpan w:val="2"/>
          </w:tcPr>
          <w:p>
            <w:pPr>
              <w:pStyle w:val="10"/>
              <w:spacing w:before="31" w:line="268" w:lineRule="auto"/>
              <w:ind w:left="108" w:right="51"/>
              <w:jc w:val="left"/>
              <w:rPr>
                <w:sz w:val="21"/>
              </w:rPr>
            </w:pPr>
            <w:r>
              <w:rPr>
                <w:sz w:val="21"/>
              </w:rPr>
              <w:t>学校党委各部门、各院级党委、直属党总支废止的实物印章和电子印章（实物入实物类）</w:t>
            </w:r>
          </w:p>
        </w:tc>
        <w:tc>
          <w:tcPr>
            <w:tcW w:w="1157" w:type="dxa"/>
          </w:tcPr>
          <w:p>
            <w:pPr>
              <w:pStyle w:val="10"/>
              <w:spacing w:before="9"/>
              <w:ind w:left="0"/>
              <w:jc w:val="left"/>
              <w:rPr>
                <w:rFonts w:ascii="Times New Roman"/>
                <w:sz w:val="28"/>
              </w:rPr>
            </w:pPr>
          </w:p>
          <w:p>
            <w:pPr>
              <w:pStyle w:val="10"/>
              <w:spacing w:before="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4" w:type="dxa"/>
            <w:gridSpan w:val="4"/>
          </w:tcPr>
          <w:p>
            <w:pPr>
              <w:pStyle w:val="10"/>
              <w:ind w:left="925" w:right="916"/>
              <w:rPr>
                <w:b/>
                <w:sz w:val="21"/>
              </w:rPr>
            </w:pPr>
            <w:r>
              <w:rPr>
                <w:b/>
                <w:sz w:val="21"/>
              </w:rPr>
              <w:t xml:space="preserve">校长办公室（含国内合作办公室、含法律事务办公室）（分类号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07"/>
              <w:ind w:left="138" w:right="130"/>
              <w:rPr>
                <w:b/>
                <w:sz w:val="21"/>
              </w:rPr>
            </w:pPr>
            <w:r>
              <w:rPr>
                <w:b/>
                <w:sz w:val="21"/>
              </w:rPr>
              <w:t>序号</w:t>
            </w:r>
          </w:p>
        </w:tc>
        <w:tc>
          <w:tcPr>
            <w:tcW w:w="6507" w:type="dxa"/>
            <w:gridSpan w:val="2"/>
          </w:tcPr>
          <w:p>
            <w:pPr>
              <w:pStyle w:val="10"/>
              <w:spacing w:before="107"/>
              <w:ind w:left="2812" w:right="2800"/>
              <w:rPr>
                <w:b/>
                <w:sz w:val="21"/>
              </w:rPr>
            </w:pPr>
            <w:r>
              <w:rPr>
                <w:b/>
                <w:sz w:val="21"/>
              </w:rPr>
              <w:t>归档内容</w:t>
            </w:r>
          </w:p>
        </w:tc>
        <w:tc>
          <w:tcPr>
            <w:tcW w:w="1157" w:type="dxa"/>
          </w:tcPr>
          <w:p>
            <w:pPr>
              <w:pStyle w:val="10"/>
              <w:spacing w:before="107"/>
              <w:ind w:left="137" w:right="12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4" w:type="dxa"/>
            <w:gridSpan w:val="4"/>
          </w:tcPr>
          <w:p>
            <w:pPr>
              <w:pStyle w:val="10"/>
              <w:spacing w:before="29"/>
              <w:ind w:left="925" w:right="916"/>
              <w:rPr>
                <w:sz w:val="21"/>
              </w:rPr>
            </w:pPr>
            <w:r>
              <w:rPr>
                <w:sz w:val="21"/>
              </w:rPr>
              <w:t>一、上级机关和学校文件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vMerge w:val="restart"/>
          </w:tcPr>
          <w:p>
            <w:pPr>
              <w:pStyle w:val="10"/>
              <w:spacing w:before="0"/>
              <w:ind w:left="0"/>
              <w:jc w:val="left"/>
              <w:rPr>
                <w:rFonts w:ascii="Times New Roman"/>
              </w:rPr>
            </w:pPr>
          </w:p>
          <w:p>
            <w:pPr>
              <w:pStyle w:val="10"/>
              <w:spacing w:before="172"/>
              <w:ind w:left="8"/>
              <w:rPr>
                <w:rFonts w:ascii="Times New Roman"/>
                <w:sz w:val="21"/>
              </w:rPr>
            </w:pPr>
            <w:r>
              <w:rPr>
                <w:rFonts w:ascii="Times New Roman"/>
                <w:sz w:val="21"/>
              </w:rPr>
              <w:t>1</w:t>
            </w:r>
          </w:p>
        </w:tc>
        <w:tc>
          <w:tcPr>
            <w:tcW w:w="4312" w:type="dxa"/>
            <w:vMerge w:val="restart"/>
          </w:tcPr>
          <w:p>
            <w:pPr>
              <w:pStyle w:val="10"/>
              <w:spacing w:before="8"/>
              <w:ind w:left="0"/>
              <w:jc w:val="left"/>
              <w:rPr>
                <w:rFonts w:ascii="Times New Roman"/>
              </w:rPr>
            </w:pPr>
          </w:p>
          <w:p>
            <w:pPr>
              <w:pStyle w:val="10"/>
              <w:spacing w:before="0" w:line="268" w:lineRule="auto"/>
              <w:ind w:left="108" w:right="93"/>
              <w:jc w:val="left"/>
              <w:rPr>
                <w:sz w:val="21"/>
              </w:rPr>
            </w:pPr>
            <w:r>
              <w:rPr>
                <w:spacing w:val="-9"/>
                <w:sz w:val="21"/>
              </w:rPr>
              <w:t>上级颁发的有关指示、决定、命令、条例、规</w:t>
            </w:r>
            <w:r>
              <w:rPr>
                <w:sz w:val="21"/>
              </w:rPr>
              <w:t>定、办法、通报、重要通知等</w:t>
            </w:r>
          </w:p>
        </w:tc>
        <w:tc>
          <w:tcPr>
            <w:tcW w:w="2195" w:type="dxa"/>
          </w:tcPr>
          <w:p>
            <w:pPr>
              <w:pStyle w:val="10"/>
              <w:ind w:left="108"/>
              <w:jc w:val="left"/>
              <w:rPr>
                <w:sz w:val="21"/>
              </w:rPr>
            </w:pPr>
            <w:r>
              <w:rPr>
                <w:rFonts w:ascii="Times New Roman" w:eastAsia="Times New Roman"/>
                <w:sz w:val="21"/>
              </w:rPr>
              <w:t>(1)</w:t>
            </w:r>
            <w:r>
              <w:rPr>
                <w:sz w:val="21"/>
              </w:rPr>
              <w:t>针对学校工作的</w:t>
            </w:r>
          </w:p>
        </w:tc>
        <w:tc>
          <w:tcPr>
            <w:tcW w:w="1157" w:type="dxa"/>
          </w:tcPr>
          <w:p>
            <w:pPr>
              <w:pStyle w:val="1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40" w:type="dxa"/>
            <w:vMerge w:val="continue"/>
            <w:tcBorders>
              <w:top w:val="nil"/>
            </w:tcBorders>
          </w:tcPr>
          <w:p>
            <w:pPr>
              <w:rPr>
                <w:sz w:val="2"/>
                <w:szCs w:val="2"/>
              </w:rPr>
            </w:pPr>
          </w:p>
        </w:tc>
        <w:tc>
          <w:tcPr>
            <w:tcW w:w="4312" w:type="dxa"/>
            <w:vMerge w:val="continue"/>
            <w:tcBorders>
              <w:top w:val="nil"/>
            </w:tcBorders>
          </w:tcPr>
          <w:p>
            <w:pPr>
              <w:rPr>
                <w:sz w:val="2"/>
                <w:szCs w:val="2"/>
              </w:rPr>
            </w:pPr>
          </w:p>
        </w:tc>
        <w:tc>
          <w:tcPr>
            <w:tcW w:w="2195" w:type="dxa"/>
          </w:tcPr>
          <w:p>
            <w:pPr>
              <w:pStyle w:val="10"/>
              <w:spacing w:before="0" w:line="300" w:lineRule="atLeast"/>
              <w:ind w:left="109" w:right="86"/>
              <w:jc w:val="left"/>
              <w:rPr>
                <w:sz w:val="21"/>
              </w:rPr>
            </w:pPr>
            <w:r>
              <w:rPr>
                <w:rFonts w:ascii="Times New Roman" w:eastAsia="Times New Roman"/>
                <w:sz w:val="21"/>
              </w:rPr>
              <w:t>(2)</w:t>
            </w:r>
            <w:r>
              <w:rPr>
                <w:sz w:val="21"/>
              </w:rPr>
              <w:t>对学校工作有指导与参照性的</w:t>
            </w:r>
          </w:p>
        </w:tc>
        <w:tc>
          <w:tcPr>
            <w:tcW w:w="1157" w:type="dxa"/>
          </w:tcPr>
          <w:p>
            <w:pPr>
              <w:pStyle w:val="10"/>
              <w:spacing w:before="181"/>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vMerge w:val="restart"/>
          </w:tcPr>
          <w:p>
            <w:pPr>
              <w:pStyle w:val="10"/>
              <w:spacing w:before="7"/>
              <w:ind w:left="0"/>
              <w:jc w:val="left"/>
              <w:rPr>
                <w:rFonts w:ascii="Times New Roman"/>
                <w:sz w:val="30"/>
              </w:rPr>
            </w:pPr>
          </w:p>
          <w:p>
            <w:pPr>
              <w:pStyle w:val="10"/>
              <w:spacing w:before="0"/>
              <w:ind w:left="8"/>
              <w:rPr>
                <w:rFonts w:ascii="Times New Roman"/>
                <w:sz w:val="21"/>
              </w:rPr>
            </w:pPr>
            <w:r>
              <w:rPr>
                <w:rFonts w:ascii="Times New Roman"/>
                <w:sz w:val="21"/>
              </w:rPr>
              <w:t>2</w:t>
            </w:r>
          </w:p>
        </w:tc>
        <w:tc>
          <w:tcPr>
            <w:tcW w:w="4312" w:type="dxa"/>
            <w:vMerge w:val="restart"/>
          </w:tcPr>
          <w:p>
            <w:pPr>
              <w:pStyle w:val="10"/>
              <w:spacing w:before="4"/>
              <w:ind w:left="0"/>
              <w:jc w:val="left"/>
              <w:rPr>
                <w:rFonts w:ascii="Times New Roman"/>
                <w:sz w:val="16"/>
              </w:rPr>
            </w:pPr>
          </w:p>
          <w:p>
            <w:pPr>
              <w:pStyle w:val="10"/>
              <w:spacing w:before="0" w:line="268" w:lineRule="auto"/>
              <w:ind w:left="108" w:right="96"/>
              <w:jc w:val="left"/>
              <w:rPr>
                <w:sz w:val="21"/>
              </w:rPr>
            </w:pPr>
            <w:r>
              <w:rPr>
                <w:spacing w:val="-10"/>
                <w:sz w:val="21"/>
              </w:rPr>
              <w:t>学校行政发布的决定、条例、规定、规章制度</w:t>
            </w:r>
            <w:r>
              <w:rPr>
                <w:sz w:val="21"/>
              </w:rPr>
              <w:t>汇编、通知、通报、通告等</w:t>
            </w:r>
          </w:p>
        </w:tc>
        <w:tc>
          <w:tcPr>
            <w:tcW w:w="2195" w:type="dxa"/>
          </w:tcPr>
          <w:p>
            <w:pPr>
              <w:pStyle w:val="10"/>
              <w:ind w:left="108"/>
              <w:jc w:val="left"/>
              <w:rPr>
                <w:sz w:val="21"/>
              </w:rPr>
            </w:pPr>
            <w:r>
              <w:rPr>
                <w:rFonts w:ascii="Times New Roman" w:eastAsia="Times New Roman"/>
                <w:sz w:val="21"/>
              </w:rPr>
              <w:t>(1)</w:t>
            </w:r>
            <w:r>
              <w:rPr>
                <w:sz w:val="21"/>
              </w:rPr>
              <w:t>重要的</w:t>
            </w:r>
          </w:p>
        </w:tc>
        <w:tc>
          <w:tcPr>
            <w:tcW w:w="1157" w:type="dxa"/>
          </w:tcPr>
          <w:p>
            <w:pPr>
              <w:pStyle w:val="1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vMerge w:val="continue"/>
            <w:tcBorders>
              <w:top w:val="nil"/>
            </w:tcBorders>
          </w:tcPr>
          <w:p>
            <w:pPr>
              <w:rPr>
                <w:sz w:val="2"/>
                <w:szCs w:val="2"/>
              </w:rPr>
            </w:pPr>
          </w:p>
        </w:tc>
        <w:tc>
          <w:tcPr>
            <w:tcW w:w="4312" w:type="dxa"/>
            <w:vMerge w:val="continue"/>
            <w:tcBorders>
              <w:top w:val="nil"/>
            </w:tcBorders>
          </w:tcPr>
          <w:p>
            <w:pPr>
              <w:rPr>
                <w:sz w:val="2"/>
                <w:szCs w:val="2"/>
              </w:rPr>
            </w:pPr>
          </w:p>
        </w:tc>
        <w:tc>
          <w:tcPr>
            <w:tcW w:w="2195" w:type="dxa"/>
          </w:tcPr>
          <w:p>
            <w:pPr>
              <w:pStyle w:val="10"/>
              <w:spacing w:before="107"/>
              <w:ind w:left="109"/>
              <w:jc w:val="left"/>
              <w:rPr>
                <w:sz w:val="21"/>
              </w:rPr>
            </w:pPr>
            <w:r>
              <w:rPr>
                <w:rFonts w:ascii="Times New Roman" w:eastAsia="Times New Roman"/>
                <w:sz w:val="21"/>
              </w:rPr>
              <w:t>(2</w:t>
            </w:r>
            <w:r>
              <w:rPr>
                <w:sz w:val="21"/>
              </w:rPr>
              <w:t>）一般的</w:t>
            </w:r>
          </w:p>
        </w:tc>
        <w:tc>
          <w:tcPr>
            <w:tcW w:w="1157" w:type="dxa"/>
          </w:tcPr>
          <w:p>
            <w:pPr>
              <w:pStyle w:val="10"/>
              <w:spacing w:before="107"/>
              <w:ind w:left="136" w:right="125"/>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40"/>
        <w:gridCol w:w="4312"/>
        <w:gridCol w:w="2195"/>
        <w:gridCol w:w="11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4" w:type="dxa"/>
            <w:gridSpan w:val="4"/>
          </w:tcPr>
          <w:p>
            <w:pPr>
              <w:pStyle w:val="10"/>
              <w:spacing w:before="107"/>
              <w:ind w:left="925" w:right="916"/>
              <w:rPr>
                <w:sz w:val="21"/>
              </w:rPr>
            </w:pPr>
            <w:r>
              <w:rPr>
                <w:sz w:val="21"/>
              </w:rPr>
              <w:t>二、学校工作计划、总结、报告、简报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40" w:type="dxa"/>
          </w:tcPr>
          <w:p>
            <w:pPr>
              <w:pStyle w:val="10"/>
              <w:spacing w:before="193"/>
              <w:ind w:left="316"/>
              <w:jc w:val="left"/>
              <w:rPr>
                <w:rFonts w:ascii="Times New Roman"/>
                <w:sz w:val="21"/>
              </w:rPr>
            </w:pPr>
            <w:r>
              <w:rPr>
                <w:rFonts w:ascii="Times New Roman"/>
                <w:sz w:val="21"/>
              </w:rPr>
              <w:t>3</w:t>
            </w:r>
          </w:p>
        </w:tc>
        <w:tc>
          <w:tcPr>
            <w:tcW w:w="6507" w:type="dxa"/>
            <w:gridSpan w:val="2"/>
          </w:tcPr>
          <w:p>
            <w:pPr>
              <w:pStyle w:val="10"/>
              <w:spacing w:before="29"/>
              <w:ind w:left="108"/>
              <w:jc w:val="left"/>
              <w:rPr>
                <w:sz w:val="21"/>
              </w:rPr>
            </w:pPr>
            <w:r>
              <w:rPr>
                <w:sz w:val="21"/>
              </w:rPr>
              <w:t>学校教育事业规划、计划方案、报告和上级批复及各项管理工作中的</w:t>
            </w:r>
          </w:p>
          <w:p>
            <w:pPr>
              <w:pStyle w:val="10"/>
              <w:spacing w:before="31" w:line="250" w:lineRule="exact"/>
              <w:ind w:left="108"/>
              <w:jc w:val="left"/>
              <w:rPr>
                <w:sz w:val="21"/>
              </w:rPr>
            </w:pPr>
            <w:r>
              <w:rPr>
                <w:sz w:val="21"/>
              </w:rPr>
              <w:t>重要材料</w:t>
            </w:r>
          </w:p>
        </w:tc>
        <w:tc>
          <w:tcPr>
            <w:tcW w:w="1157" w:type="dxa"/>
          </w:tcPr>
          <w:p>
            <w:pPr>
              <w:pStyle w:val="10"/>
              <w:spacing w:before="179"/>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1"/>
              <w:ind w:left="316"/>
              <w:jc w:val="left"/>
              <w:rPr>
                <w:rFonts w:ascii="Times New Roman"/>
                <w:sz w:val="21"/>
              </w:rPr>
            </w:pPr>
            <w:r>
              <w:rPr>
                <w:rFonts w:ascii="Times New Roman"/>
                <w:sz w:val="21"/>
              </w:rPr>
              <w:t>4</w:t>
            </w:r>
          </w:p>
        </w:tc>
        <w:tc>
          <w:tcPr>
            <w:tcW w:w="6507" w:type="dxa"/>
            <w:gridSpan w:val="2"/>
          </w:tcPr>
          <w:p>
            <w:pPr>
              <w:pStyle w:val="10"/>
              <w:spacing w:before="107"/>
              <w:ind w:left="108"/>
              <w:jc w:val="left"/>
              <w:rPr>
                <w:sz w:val="21"/>
              </w:rPr>
            </w:pPr>
            <w:r>
              <w:rPr>
                <w:sz w:val="21"/>
              </w:rPr>
              <w:t>学校年度工作计划、工作总结</w:t>
            </w:r>
          </w:p>
        </w:tc>
        <w:tc>
          <w:tcPr>
            <w:tcW w:w="1157" w:type="dxa"/>
          </w:tcPr>
          <w:p>
            <w:pPr>
              <w:pStyle w:val="10"/>
              <w:spacing w:before="107"/>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316"/>
              <w:jc w:val="left"/>
              <w:rPr>
                <w:rFonts w:ascii="Times New Roman"/>
                <w:sz w:val="21"/>
              </w:rPr>
            </w:pPr>
            <w:r>
              <w:rPr>
                <w:rFonts w:ascii="Times New Roman"/>
                <w:sz w:val="21"/>
              </w:rPr>
              <w:t>5</w:t>
            </w:r>
          </w:p>
        </w:tc>
        <w:tc>
          <w:tcPr>
            <w:tcW w:w="6507" w:type="dxa"/>
            <w:gridSpan w:val="2"/>
          </w:tcPr>
          <w:p>
            <w:pPr>
              <w:pStyle w:val="10"/>
              <w:ind w:left="108"/>
              <w:jc w:val="left"/>
              <w:rPr>
                <w:sz w:val="21"/>
              </w:rPr>
            </w:pPr>
            <w:r>
              <w:rPr>
                <w:sz w:val="21"/>
              </w:rPr>
              <w:t>《浙江大学年鉴》《调研参考》等</w:t>
            </w:r>
          </w:p>
        </w:tc>
        <w:tc>
          <w:tcPr>
            <w:tcW w:w="1157" w:type="dxa"/>
          </w:tcPr>
          <w:p>
            <w:pPr>
              <w:pStyle w:val="1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tcPr>
          <w:p>
            <w:pPr>
              <w:pStyle w:val="10"/>
              <w:spacing w:before="120"/>
              <w:ind w:left="316"/>
              <w:jc w:val="left"/>
              <w:rPr>
                <w:rFonts w:ascii="Times New Roman"/>
                <w:sz w:val="21"/>
              </w:rPr>
            </w:pPr>
            <w:r>
              <w:rPr>
                <w:rFonts w:ascii="Times New Roman"/>
                <w:sz w:val="21"/>
              </w:rPr>
              <w:t>6</w:t>
            </w:r>
          </w:p>
        </w:tc>
        <w:tc>
          <w:tcPr>
            <w:tcW w:w="6507" w:type="dxa"/>
            <w:gridSpan w:val="2"/>
          </w:tcPr>
          <w:p>
            <w:pPr>
              <w:pStyle w:val="10"/>
              <w:ind w:left="108"/>
              <w:jc w:val="left"/>
              <w:rPr>
                <w:sz w:val="21"/>
              </w:rPr>
            </w:pPr>
            <w:r>
              <w:rPr>
                <w:sz w:val="21"/>
              </w:rPr>
              <w:t>学校历史沿革、概况介绍及校史材料、大事记等</w:t>
            </w:r>
          </w:p>
        </w:tc>
        <w:tc>
          <w:tcPr>
            <w:tcW w:w="1157" w:type="dxa"/>
          </w:tcPr>
          <w:p>
            <w:pPr>
              <w:pStyle w:val="1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1"/>
              <w:ind w:left="316"/>
              <w:jc w:val="left"/>
              <w:rPr>
                <w:rFonts w:ascii="Times New Roman"/>
                <w:sz w:val="21"/>
              </w:rPr>
            </w:pPr>
            <w:r>
              <w:rPr>
                <w:rFonts w:ascii="Times New Roman"/>
                <w:sz w:val="21"/>
              </w:rPr>
              <w:t>7</w:t>
            </w:r>
          </w:p>
        </w:tc>
        <w:tc>
          <w:tcPr>
            <w:tcW w:w="6507" w:type="dxa"/>
            <w:gridSpan w:val="2"/>
          </w:tcPr>
          <w:p>
            <w:pPr>
              <w:pStyle w:val="10"/>
              <w:spacing w:before="107"/>
              <w:ind w:left="108"/>
              <w:jc w:val="left"/>
              <w:rPr>
                <w:sz w:val="21"/>
              </w:rPr>
            </w:pPr>
            <w:r>
              <w:rPr>
                <w:sz w:val="21"/>
              </w:rPr>
              <w:t>反映学校各历史时期的重要材料</w:t>
            </w:r>
          </w:p>
        </w:tc>
        <w:tc>
          <w:tcPr>
            <w:tcW w:w="1157" w:type="dxa"/>
          </w:tcPr>
          <w:p>
            <w:pPr>
              <w:pStyle w:val="10"/>
              <w:spacing w:before="107"/>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316"/>
              <w:jc w:val="left"/>
              <w:rPr>
                <w:rFonts w:ascii="Times New Roman"/>
                <w:sz w:val="21"/>
              </w:rPr>
            </w:pPr>
            <w:r>
              <w:rPr>
                <w:rFonts w:ascii="Times New Roman"/>
                <w:sz w:val="21"/>
              </w:rPr>
              <w:t>8</w:t>
            </w:r>
          </w:p>
        </w:tc>
        <w:tc>
          <w:tcPr>
            <w:tcW w:w="6507" w:type="dxa"/>
            <w:gridSpan w:val="2"/>
          </w:tcPr>
          <w:p>
            <w:pPr>
              <w:pStyle w:val="10"/>
              <w:ind w:left="108"/>
              <w:jc w:val="left"/>
              <w:rPr>
                <w:sz w:val="21"/>
              </w:rPr>
            </w:pPr>
            <w:r>
              <w:rPr>
                <w:sz w:val="21"/>
              </w:rPr>
              <w:t>学校综合评估材料（声像材料入声像类）</w:t>
            </w:r>
          </w:p>
        </w:tc>
        <w:tc>
          <w:tcPr>
            <w:tcW w:w="1157" w:type="dxa"/>
          </w:tcPr>
          <w:p>
            <w:pPr>
              <w:pStyle w:val="1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4" w:type="dxa"/>
            <w:gridSpan w:val="4"/>
          </w:tcPr>
          <w:p>
            <w:pPr>
              <w:pStyle w:val="10"/>
              <w:ind w:left="925" w:right="915"/>
              <w:rPr>
                <w:sz w:val="21"/>
              </w:rPr>
            </w:pPr>
            <w:r>
              <w:rPr>
                <w:sz w:val="21"/>
              </w:rPr>
              <w:t>三、各种会议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1"/>
              <w:ind w:left="316"/>
              <w:jc w:val="left"/>
              <w:rPr>
                <w:rFonts w:ascii="Times New Roman"/>
                <w:sz w:val="21"/>
              </w:rPr>
            </w:pPr>
            <w:r>
              <w:rPr>
                <w:rFonts w:ascii="Times New Roman"/>
                <w:sz w:val="21"/>
              </w:rPr>
              <w:t>9</w:t>
            </w:r>
          </w:p>
        </w:tc>
        <w:tc>
          <w:tcPr>
            <w:tcW w:w="6507" w:type="dxa"/>
            <w:gridSpan w:val="2"/>
          </w:tcPr>
          <w:p>
            <w:pPr>
              <w:pStyle w:val="10"/>
              <w:spacing w:before="107"/>
              <w:ind w:left="108"/>
              <w:jc w:val="left"/>
              <w:rPr>
                <w:sz w:val="21"/>
              </w:rPr>
            </w:pPr>
            <w:r>
              <w:rPr>
                <w:sz w:val="21"/>
              </w:rPr>
              <w:t>党和国家、部省领导人来校视察的讲话记录、纪要等</w:t>
            </w:r>
          </w:p>
        </w:tc>
        <w:tc>
          <w:tcPr>
            <w:tcW w:w="1157" w:type="dxa"/>
          </w:tcPr>
          <w:p>
            <w:pPr>
              <w:pStyle w:val="10"/>
              <w:spacing w:before="107"/>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263"/>
              <w:jc w:val="left"/>
              <w:rPr>
                <w:rFonts w:ascii="Times New Roman"/>
                <w:sz w:val="21"/>
              </w:rPr>
            </w:pPr>
            <w:r>
              <w:rPr>
                <w:rFonts w:ascii="Times New Roman"/>
                <w:sz w:val="21"/>
              </w:rPr>
              <w:t>10</w:t>
            </w:r>
          </w:p>
        </w:tc>
        <w:tc>
          <w:tcPr>
            <w:tcW w:w="6507" w:type="dxa"/>
            <w:gridSpan w:val="2"/>
          </w:tcPr>
          <w:p>
            <w:pPr>
              <w:pStyle w:val="10"/>
              <w:ind w:left="108"/>
              <w:jc w:val="left"/>
              <w:rPr>
                <w:sz w:val="21"/>
              </w:rPr>
            </w:pPr>
            <w:r>
              <w:rPr>
                <w:sz w:val="21"/>
              </w:rPr>
              <w:t>校务会议记录、纪要及会议讨论的材料</w:t>
            </w:r>
          </w:p>
        </w:tc>
        <w:tc>
          <w:tcPr>
            <w:tcW w:w="1157" w:type="dxa"/>
          </w:tcPr>
          <w:p>
            <w:pPr>
              <w:pStyle w:val="1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tcPr>
          <w:p>
            <w:pPr>
              <w:pStyle w:val="10"/>
              <w:spacing w:before="120"/>
              <w:ind w:left="263"/>
              <w:jc w:val="left"/>
              <w:rPr>
                <w:rFonts w:ascii="Times New Roman"/>
                <w:sz w:val="21"/>
              </w:rPr>
            </w:pPr>
            <w:r>
              <w:rPr>
                <w:rFonts w:ascii="Times New Roman"/>
                <w:sz w:val="21"/>
              </w:rPr>
              <w:t>11</w:t>
            </w:r>
          </w:p>
        </w:tc>
        <w:tc>
          <w:tcPr>
            <w:tcW w:w="6507" w:type="dxa"/>
            <w:gridSpan w:val="2"/>
          </w:tcPr>
          <w:p>
            <w:pPr>
              <w:pStyle w:val="10"/>
              <w:ind w:left="108"/>
              <w:jc w:val="left"/>
              <w:rPr>
                <w:sz w:val="21"/>
              </w:rPr>
            </w:pPr>
            <w:r>
              <w:rPr>
                <w:sz w:val="21"/>
              </w:rPr>
              <w:t>校务会议决定事项通知单</w:t>
            </w:r>
          </w:p>
        </w:tc>
        <w:tc>
          <w:tcPr>
            <w:tcW w:w="1157" w:type="dxa"/>
          </w:tcPr>
          <w:p>
            <w:pPr>
              <w:pStyle w:val="1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1"/>
              <w:ind w:left="263"/>
              <w:jc w:val="left"/>
              <w:rPr>
                <w:rFonts w:ascii="Times New Roman"/>
                <w:sz w:val="21"/>
              </w:rPr>
            </w:pPr>
            <w:r>
              <w:rPr>
                <w:rFonts w:ascii="Times New Roman"/>
                <w:sz w:val="21"/>
              </w:rPr>
              <w:t>12</w:t>
            </w:r>
          </w:p>
        </w:tc>
        <w:tc>
          <w:tcPr>
            <w:tcW w:w="6507" w:type="dxa"/>
            <w:gridSpan w:val="2"/>
          </w:tcPr>
          <w:p>
            <w:pPr>
              <w:pStyle w:val="10"/>
              <w:spacing w:before="107"/>
              <w:ind w:left="108"/>
              <w:jc w:val="left"/>
              <w:rPr>
                <w:sz w:val="21"/>
              </w:rPr>
            </w:pPr>
            <w:r>
              <w:rPr>
                <w:sz w:val="21"/>
              </w:rPr>
              <w:t>全校性工作会议及其它教学、科研等专题工作会议的记录、纪要</w:t>
            </w:r>
          </w:p>
        </w:tc>
        <w:tc>
          <w:tcPr>
            <w:tcW w:w="1157" w:type="dxa"/>
          </w:tcPr>
          <w:p>
            <w:pPr>
              <w:pStyle w:val="10"/>
              <w:spacing w:before="107"/>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vMerge w:val="restart"/>
          </w:tcPr>
          <w:p>
            <w:pPr>
              <w:pStyle w:val="10"/>
              <w:spacing w:before="8"/>
              <w:ind w:left="0"/>
              <w:jc w:val="left"/>
              <w:rPr>
                <w:rFonts w:ascii="Times New Roman"/>
                <w:sz w:val="30"/>
              </w:rPr>
            </w:pPr>
          </w:p>
          <w:p>
            <w:pPr>
              <w:pStyle w:val="10"/>
              <w:spacing w:before="0"/>
              <w:ind w:left="138" w:right="130"/>
              <w:rPr>
                <w:rFonts w:ascii="Times New Roman"/>
                <w:sz w:val="21"/>
              </w:rPr>
            </w:pPr>
            <w:r>
              <w:rPr>
                <w:rFonts w:ascii="Times New Roman"/>
                <w:sz w:val="21"/>
              </w:rPr>
              <w:t>13</w:t>
            </w:r>
          </w:p>
        </w:tc>
        <w:tc>
          <w:tcPr>
            <w:tcW w:w="4312" w:type="dxa"/>
            <w:vMerge w:val="restart"/>
          </w:tcPr>
          <w:p>
            <w:pPr>
              <w:pStyle w:val="10"/>
              <w:spacing w:before="5"/>
              <w:ind w:left="0"/>
              <w:jc w:val="left"/>
              <w:rPr>
                <w:rFonts w:ascii="Times New Roman"/>
                <w:sz w:val="16"/>
              </w:rPr>
            </w:pPr>
          </w:p>
          <w:p>
            <w:pPr>
              <w:pStyle w:val="10"/>
              <w:spacing w:before="0" w:line="268" w:lineRule="auto"/>
              <w:ind w:left="108" w:right="91"/>
              <w:jc w:val="left"/>
              <w:rPr>
                <w:sz w:val="21"/>
              </w:rPr>
            </w:pPr>
            <w:r>
              <w:rPr>
                <w:spacing w:val="-16"/>
                <w:sz w:val="21"/>
              </w:rPr>
              <w:t>由校长办公室负责组织的开学、毕业典礼等全校</w:t>
            </w:r>
            <w:r>
              <w:rPr>
                <w:spacing w:val="-18"/>
                <w:sz w:val="21"/>
              </w:rPr>
              <w:t>性会议的领导讲话、大会报告、典型发言等材料</w:t>
            </w:r>
          </w:p>
        </w:tc>
        <w:tc>
          <w:tcPr>
            <w:tcW w:w="2195" w:type="dxa"/>
          </w:tcPr>
          <w:p>
            <w:pPr>
              <w:pStyle w:val="10"/>
              <w:ind w:left="109"/>
              <w:jc w:val="left"/>
              <w:rPr>
                <w:sz w:val="21"/>
              </w:rPr>
            </w:pPr>
            <w:r>
              <w:rPr>
                <w:rFonts w:ascii="Times New Roman" w:eastAsia="Times New Roman"/>
                <w:sz w:val="21"/>
              </w:rPr>
              <w:t>(1)</w:t>
            </w:r>
            <w:r>
              <w:rPr>
                <w:sz w:val="21"/>
              </w:rPr>
              <w:t>重要的</w:t>
            </w:r>
          </w:p>
        </w:tc>
        <w:tc>
          <w:tcPr>
            <w:tcW w:w="1157" w:type="dxa"/>
          </w:tcPr>
          <w:p>
            <w:pPr>
              <w:pStyle w:val="1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vMerge w:val="continue"/>
            <w:tcBorders>
              <w:top w:val="nil"/>
            </w:tcBorders>
          </w:tcPr>
          <w:p>
            <w:pPr>
              <w:rPr>
                <w:sz w:val="2"/>
                <w:szCs w:val="2"/>
              </w:rPr>
            </w:pPr>
          </w:p>
        </w:tc>
        <w:tc>
          <w:tcPr>
            <w:tcW w:w="4312" w:type="dxa"/>
            <w:vMerge w:val="continue"/>
            <w:tcBorders>
              <w:top w:val="nil"/>
            </w:tcBorders>
          </w:tcPr>
          <w:p>
            <w:pPr>
              <w:rPr>
                <w:sz w:val="2"/>
                <w:szCs w:val="2"/>
              </w:rPr>
            </w:pPr>
          </w:p>
        </w:tc>
        <w:tc>
          <w:tcPr>
            <w:tcW w:w="2195" w:type="dxa"/>
          </w:tcPr>
          <w:p>
            <w:pPr>
              <w:pStyle w:val="10"/>
              <w:ind w:left="109"/>
              <w:jc w:val="left"/>
              <w:rPr>
                <w:sz w:val="21"/>
              </w:rPr>
            </w:pPr>
            <w:r>
              <w:rPr>
                <w:rFonts w:ascii="Times New Roman" w:eastAsia="Times New Roman"/>
                <w:sz w:val="21"/>
              </w:rPr>
              <w:t>(2)</w:t>
            </w:r>
            <w:r>
              <w:rPr>
                <w:sz w:val="21"/>
              </w:rPr>
              <w:t>一般的</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40" w:type="dxa"/>
            <w:vMerge w:val="restart"/>
          </w:tcPr>
          <w:p>
            <w:pPr>
              <w:pStyle w:val="10"/>
              <w:spacing w:before="0"/>
              <w:ind w:left="0"/>
              <w:jc w:val="left"/>
              <w:rPr>
                <w:rFonts w:ascii="Times New Roman"/>
              </w:rPr>
            </w:pPr>
          </w:p>
          <w:p>
            <w:pPr>
              <w:pStyle w:val="10"/>
              <w:spacing w:before="173"/>
              <w:ind w:left="138" w:right="130"/>
              <w:rPr>
                <w:rFonts w:ascii="Times New Roman"/>
                <w:sz w:val="21"/>
              </w:rPr>
            </w:pPr>
            <w:r>
              <w:rPr>
                <w:rFonts w:ascii="Times New Roman"/>
                <w:sz w:val="21"/>
              </w:rPr>
              <w:t>14</w:t>
            </w:r>
          </w:p>
        </w:tc>
        <w:tc>
          <w:tcPr>
            <w:tcW w:w="4312" w:type="dxa"/>
            <w:vMerge w:val="restart"/>
          </w:tcPr>
          <w:p>
            <w:pPr>
              <w:pStyle w:val="10"/>
              <w:spacing w:before="9"/>
              <w:ind w:left="0"/>
              <w:jc w:val="left"/>
              <w:rPr>
                <w:rFonts w:ascii="Times New Roman"/>
              </w:rPr>
            </w:pPr>
          </w:p>
          <w:p>
            <w:pPr>
              <w:pStyle w:val="10"/>
              <w:spacing w:before="0" w:line="268" w:lineRule="auto"/>
              <w:ind w:left="108" w:right="87"/>
              <w:jc w:val="left"/>
              <w:rPr>
                <w:sz w:val="21"/>
              </w:rPr>
            </w:pPr>
            <w:r>
              <w:rPr>
                <w:sz w:val="21"/>
              </w:rPr>
              <w:t>校领导外出参加上级机关召开的高校工作会议的材料</w:t>
            </w:r>
          </w:p>
        </w:tc>
        <w:tc>
          <w:tcPr>
            <w:tcW w:w="2195" w:type="dxa"/>
          </w:tcPr>
          <w:p>
            <w:pPr>
              <w:pStyle w:val="10"/>
              <w:spacing w:before="0" w:line="300" w:lineRule="atLeast"/>
              <w:ind w:left="108" w:right="86"/>
              <w:jc w:val="left"/>
              <w:rPr>
                <w:sz w:val="21"/>
              </w:rPr>
            </w:pPr>
            <w:r>
              <w:rPr>
                <w:rFonts w:ascii="Times New Roman" w:eastAsia="Times New Roman"/>
                <w:sz w:val="21"/>
              </w:rPr>
              <w:t>(1)</w:t>
            </w:r>
            <w:r>
              <w:rPr>
                <w:sz w:val="21"/>
              </w:rPr>
              <w:t>代表学校在会上的发言</w:t>
            </w:r>
          </w:p>
        </w:tc>
        <w:tc>
          <w:tcPr>
            <w:tcW w:w="1157" w:type="dxa"/>
          </w:tcPr>
          <w:p>
            <w:pPr>
              <w:pStyle w:val="10"/>
              <w:spacing w:before="8"/>
              <w:ind w:left="0"/>
              <w:jc w:val="left"/>
              <w:rPr>
                <w:rFonts w:ascii="Times New Roman"/>
                <w:sz w:val="15"/>
              </w:rPr>
            </w:pPr>
          </w:p>
          <w:p>
            <w:pPr>
              <w:pStyle w:val="10"/>
              <w:spacing w:before="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vMerge w:val="continue"/>
            <w:tcBorders>
              <w:top w:val="nil"/>
            </w:tcBorders>
          </w:tcPr>
          <w:p>
            <w:pPr>
              <w:rPr>
                <w:sz w:val="2"/>
                <w:szCs w:val="2"/>
              </w:rPr>
            </w:pPr>
          </w:p>
        </w:tc>
        <w:tc>
          <w:tcPr>
            <w:tcW w:w="4312" w:type="dxa"/>
            <w:vMerge w:val="continue"/>
            <w:tcBorders>
              <w:top w:val="nil"/>
            </w:tcBorders>
          </w:tcPr>
          <w:p>
            <w:pPr>
              <w:rPr>
                <w:sz w:val="2"/>
                <w:szCs w:val="2"/>
              </w:rPr>
            </w:pPr>
          </w:p>
        </w:tc>
        <w:tc>
          <w:tcPr>
            <w:tcW w:w="2195" w:type="dxa"/>
          </w:tcPr>
          <w:p>
            <w:pPr>
              <w:pStyle w:val="10"/>
              <w:ind w:left="109"/>
              <w:jc w:val="left"/>
              <w:rPr>
                <w:sz w:val="21"/>
              </w:rPr>
            </w:pPr>
            <w:r>
              <w:rPr>
                <w:rFonts w:ascii="Times New Roman" w:eastAsia="Times New Roman"/>
                <w:sz w:val="21"/>
              </w:rPr>
              <w:t>(2)</w:t>
            </w:r>
            <w:r>
              <w:rPr>
                <w:sz w:val="21"/>
              </w:rPr>
              <w:t>会议重要文件</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4" w:type="dxa"/>
            <w:gridSpan w:val="4"/>
          </w:tcPr>
          <w:p>
            <w:pPr>
              <w:pStyle w:val="10"/>
              <w:spacing w:before="107"/>
              <w:ind w:left="925" w:right="916"/>
              <w:rPr>
                <w:sz w:val="21"/>
              </w:rPr>
            </w:pPr>
            <w:r>
              <w:rPr>
                <w:sz w:val="21"/>
              </w:rPr>
              <w:t>四、机构设置、人员变动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263"/>
              <w:jc w:val="left"/>
              <w:rPr>
                <w:rFonts w:ascii="Times New Roman"/>
                <w:sz w:val="21"/>
              </w:rPr>
            </w:pPr>
            <w:r>
              <w:rPr>
                <w:rFonts w:ascii="Times New Roman"/>
                <w:sz w:val="21"/>
              </w:rPr>
              <w:t>15</w:t>
            </w:r>
          </w:p>
        </w:tc>
        <w:tc>
          <w:tcPr>
            <w:tcW w:w="6507" w:type="dxa"/>
            <w:gridSpan w:val="2"/>
          </w:tcPr>
          <w:p>
            <w:pPr>
              <w:pStyle w:val="10"/>
              <w:ind w:left="108"/>
              <w:jc w:val="left"/>
              <w:rPr>
                <w:sz w:val="21"/>
              </w:rPr>
            </w:pPr>
            <w:r>
              <w:rPr>
                <w:sz w:val="21"/>
              </w:rPr>
              <w:t>学校各类校级议事协调和临时机构成员名单</w:t>
            </w:r>
          </w:p>
        </w:tc>
        <w:tc>
          <w:tcPr>
            <w:tcW w:w="1157" w:type="dxa"/>
          </w:tcPr>
          <w:p>
            <w:pPr>
              <w:pStyle w:val="1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tcPr>
          <w:p>
            <w:pPr>
              <w:pStyle w:val="10"/>
              <w:spacing w:before="120"/>
              <w:ind w:left="263"/>
              <w:jc w:val="left"/>
              <w:rPr>
                <w:rFonts w:ascii="Times New Roman"/>
                <w:sz w:val="21"/>
              </w:rPr>
            </w:pPr>
            <w:r>
              <w:rPr>
                <w:rFonts w:ascii="Times New Roman"/>
                <w:sz w:val="21"/>
              </w:rPr>
              <w:t>16</w:t>
            </w:r>
          </w:p>
        </w:tc>
        <w:tc>
          <w:tcPr>
            <w:tcW w:w="6507" w:type="dxa"/>
            <w:gridSpan w:val="2"/>
          </w:tcPr>
          <w:p>
            <w:pPr>
              <w:pStyle w:val="10"/>
              <w:ind w:left="108"/>
              <w:jc w:val="left"/>
              <w:rPr>
                <w:sz w:val="21"/>
              </w:rPr>
            </w:pPr>
            <w:r>
              <w:rPr>
                <w:sz w:val="21"/>
              </w:rPr>
              <w:t>学校机构设置、调整、更改名称的通知、决定</w:t>
            </w:r>
          </w:p>
        </w:tc>
        <w:tc>
          <w:tcPr>
            <w:tcW w:w="1157" w:type="dxa"/>
          </w:tcPr>
          <w:p>
            <w:pPr>
              <w:pStyle w:val="1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4" w:type="dxa"/>
            <w:gridSpan w:val="4"/>
          </w:tcPr>
          <w:p>
            <w:pPr>
              <w:pStyle w:val="10"/>
              <w:spacing w:before="31"/>
              <w:ind w:left="925" w:right="915"/>
              <w:rPr>
                <w:sz w:val="21"/>
              </w:rPr>
            </w:pPr>
            <w:r>
              <w:rPr>
                <w:sz w:val="21"/>
              </w:rPr>
              <w:t>五、督查、统计、信访工作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263"/>
              <w:jc w:val="left"/>
              <w:rPr>
                <w:rFonts w:ascii="Times New Roman"/>
                <w:sz w:val="21"/>
              </w:rPr>
            </w:pPr>
            <w:r>
              <w:rPr>
                <w:rFonts w:ascii="Times New Roman"/>
                <w:sz w:val="21"/>
              </w:rPr>
              <w:t>17</w:t>
            </w:r>
          </w:p>
        </w:tc>
        <w:tc>
          <w:tcPr>
            <w:tcW w:w="6507" w:type="dxa"/>
            <w:gridSpan w:val="2"/>
          </w:tcPr>
          <w:p>
            <w:pPr>
              <w:pStyle w:val="10"/>
              <w:ind w:left="108"/>
              <w:jc w:val="left"/>
              <w:rPr>
                <w:sz w:val="21"/>
              </w:rPr>
            </w:pPr>
            <w:r>
              <w:rPr>
                <w:sz w:val="21"/>
              </w:rPr>
              <w:t>学校行政主要领导的批示</w:t>
            </w:r>
          </w:p>
        </w:tc>
        <w:tc>
          <w:tcPr>
            <w:tcW w:w="1157" w:type="dxa"/>
          </w:tcPr>
          <w:p>
            <w:pPr>
              <w:pStyle w:val="10"/>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40" w:type="dxa"/>
          </w:tcPr>
          <w:p>
            <w:pPr>
              <w:pStyle w:val="10"/>
              <w:spacing w:before="193"/>
              <w:ind w:left="263"/>
              <w:jc w:val="left"/>
              <w:rPr>
                <w:rFonts w:ascii="Times New Roman"/>
                <w:sz w:val="21"/>
              </w:rPr>
            </w:pPr>
            <w:r>
              <w:rPr>
                <w:rFonts w:ascii="Times New Roman"/>
                <w:sz w:val="21"/>
              </w:rPr>
              <w:t>18</w:t>
            </w:r>
          </w:p>
        </w:tc>
        <w:tc>
          <w:tcPr>
            <w:tcW w:w="6507" w:type="dxa"/>
            <w:gridSpan w:val="2"/>
          </w:tcPr>
          <w:p>
            <w:pPr>
              <w:pStyle w:val="10"/>
              <w:spacing w:before="29"/>
              <w:ind w:left="108"/>
              <w:jc w:val="left"/>
              <w:rPr>
                <w:sz w:val="21"/>
              </w:rPr>
            </w:pPr>
            <w:r>
              <w:rPr>
                <w:sz w:val="21"/>
              </w:rPr>
              <w:t>学校统计年报表、统计资料分析汇编、《浙江大学概览与数据》等材</w:t>
            </w:r>
          </w:p>
          <w:p>
            <w:pPr>
              <w:pStyle w:val="10"/>
              <w:spacing w:before="31" w:line="250" w:lineRule="exact"/>
              <w:ind w:left="108"/>
              <w:jc w:val="left"/>
              <w:rPr>
                <w:sz w:val="21"/>
              </w:rPr>
            </w:pPr>
            <w:r>
              <w:rPr>
                <w:sz w:val="21"/>
              </w:rPr>
              <w:t>料</w:t>
            </w:r>
          </w:p>
        </w:tc>
        <w:tc>
          <w:tcPr>
            <w:tcW w:w="1157" w:type="dxa"/>
          </w:tcPr>
          <w:p>
            <w:pPr>
              <w:pStyle w:val="10"/>
              <w:spacing w:before="179"/>
              <w:ind w:left="136" w:right="12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40" w:type="dxa"/>
          </w:tcPr>
          <w:p>
            <w:pPr>
              <w:pStyle w:val="10"/>
              <w:spacing w:before="120"/>
              <w:ind w:left="263"/>
              <w:jc w:val="left"/>
              <w:rPr>
                <w:rFonts w:ascii="Times New Roman"/>
                <w:sz w:val="21"/>
              </w:rPr>
            </w:pPr>
            <w:r>
              <w:rPr>
                <w:rFonts w:ascii="Times New Roman"/>
                <w:sz w:val="21"/>
              </w:rPr>
              <w:t>19</w:t>
            </w:r>
          </w:p>
        </w:tc>
        <w:tc>
          <w:tcPr>
            <w:tcW w:w="6507" w:type="dxa"/>
            <w:gridSpan w:val="2"/>
          </w:tcPr>
          <w:p>
            <w:pPr>
              <w:pStyle w:val="10"/>
              <w:ind w:left="108"/>
              <w:jc w:val="left"/>
              <w:rPr>
                <w:sz w:val="21"/>
              </w:rPr>
            </w:pPr>
            <w:r>
              <w:rPr>
                <w:sz w:val="21"/>
              </w:rPr>
              <w:t>校领导接待日记录及有关的重要材料</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40" w:type="dxa"/>
          </w:tcPr>
          <w:p>
            <w:pPr>
              <w:pStyle w:val="10"/>
              <w:spacing w:before="120"/>
              <w:ind w:left="263"/>
              <w:jc w:val="left"/>
              <w:rPr>
                <w:rFonts w:ascii="Times New Roman"/>
                <w:sz w:val="21"/>
              </w:rPr>
            </w:pPr>
            <w:r>
              <w:rPr>
                <w:rFonts w:ascii="Times New Roman"/>
                <w:sz w:val="21"/>
              </w:rPr>
              <w:t>20</w:t>
            </w:r>
          </w:p>
        </w:tc>
        <w:tc>
          <w:tcPr>
            <w:tcW w:w="6507" w:type="dxa"/>
            <w:gridSpan w:val="2"/>
          </w:tcPr>
          <w:p>
            <w:pPr>
              <w:pStyle w:val="10"/>
              <w:ind w:left="108"/>
              <w:jc w:val="left"/>
              <w:rPr>
                <w:sz w:val="21"/>
              </w:rPr>
            </w:pPr>
            <w:r>
              <w:rPr>
                <w:sz w:val="21"/>
              </w:rPr>
              <w:t>校长办公室经办的重要的来往信函</w:t>
            </w:r>
          </w:p>
        </w:tc>
        <w:tc>
          <w:tcPr>
            <w:tcW w:w="1157" w:type="dxa"/>
          </w:tcPr>
          <w:p>
            <w:pPr>
              <w:pStyle w:val="10"/>
              <w:ind w:left="136" w:right="12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4" w:type="dxa"/>
            <w:gridSpan w:val="4"/>
          </w:tcPr>
          <w:p>
            <w:pPr>
              <w:pStyle w:val="10"/>
              <w:spacing w:before="107"/>
              <w:ind w:left="925" w:right="915"/>
              <w:rPr>
                <w:sz w:val="21"/>
              </w:rPr>
            </w:pPr>
            <w:r>
              <w:rPr>
                <w:sz w:val="21"/>
              </w:rPr>
              <w:t>六、法律事务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40" w:type="dxa"/>
          </w:tcPr>
          <w:p>
            <w:pPr>
              <w:pStyle w:val="10"/>
              <w:spacing w:before="193"/>
              <w:ind w:left="263"/>
              <w:jc w:val="left"/>
              <w:rPr>
                <w:rFonts w:ascii="Times New Roman"/>
                <w:sz w:val="21"/>
              </w:rPr>
            </w:pPr>
            <w:r>
              <w:rPr>
                <w:rFonts w:ascii="Times New Roman"/>
                <w:sz w:val="21"/>
              </w:rPr>
              <w:t>21</w:t>
            </w:r>
          </w:p>
        </w:tc>
        <w:tc>
          <w:tcPr>
            <w:tcW w:w="6507" w:type="dxa"/>
            <w:gridSpan w:val="2"/>
          </w:tcPr>
          <w:p>
            <w:pPr>
              <w:pStyle w:val="10"/>
              <w:spacing w:before="29"/>
              <w:ind w:left="108"/>
              <w:jc w:val="left"/>
              <w:rPr>
                <w:sz w:val="21"/>
              </w:rPr>
            </w:pPr>
            <w:r>
              <w:rPr>
                <w:sz w:val="21"/>
              </w:rPr>
              <w:t xml:space="preserve">学校法律诉讼、仲裁案件材料（延迟 </w:t>
            </w:r>
            <w:r>
              <w:rPr>
                <w:rFonts w:ascii="Times New Roman" w:eastAsia="Times New Roman"/>
                <w:sz w:val="21"/>
              </w:rPr>
              <w:t xml:space="preserve">3 </w:t>
            </w:r>
            <w:r>
              <w:rPr>
                <w:sz w:val="21"/>
              </w:rPr>
              <w:t>年归档），重大非诉讼法律事</w:t>
            </w:r>
          </w:p>
          <w:p>
            <w:pPr>
              <w:pStyle w:val="10"/>
              <w:spacing w:before="31" w:line="251" w:lineRule="exact"/>
              <w:ind w:left="108"/>
              <w:jc w:val="left"/>
              <w:rPr>
                <w:sz w:val="21"/>
              </w:rPr>
            </w:pPr>
            <w:r>
              <w:rPr>
                <w:sz w:val="21"/>
              </w:rPr>
              <w:t>务材料</w:t>
            </w:r>
          </w:p>
        </w:tc>
        <w:tc>
          <w:tcPr>
            <w:tcW w:w="1157" w:type="dxa"/>
          </w:tcPr>
          <w:p>
            <w:pPr>
              <w:pStyle w:val="10"/>
              <w:spacing w:before="179"/>
              <w:ind w:left="136" w:right="125"/>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
        <w:gridCol w:w="4362"/>
        <w:gridCol w:w="2140"/>
        <w:gridCol w:w="11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6" w:type="dxa"/>
            <w:gridSpan w:val="4"/>
          </w:tcPr>
          <w:p>
            <w:pPr>
              <w:pStyle w:val="10"/>
              <w:spacing w:before="107"/>
              <w:ind w:left="1546" w:right="1538"/>
              <w:rPr>
                <w:sz w:val="21"/>
              </w:rPr>
            </w:pPr>
            <w:r>
              <w:rPr>
                <w:sz w:val="21"/>
              </w:rPr>
              <w:t>七、国内合作工作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37" w:type="dxa"/>
            <w:vMerge w:val="restart"/>
          </w:tcPr>
          <w:p>
            <w:pPr>
              <w:pStyle w:val="10"/>
              <w:spacing w:before="0"/>
              <w:ind w:left="0"/>
              <w:jc w:val="left"/>
              <w:rPr>
                <w:rFonts w:ascii="Times New Roman"/>
              </w:rPr>
            </w:pPr>
          </w:p>
          <w:p>
            <w:pPr>
              <w:pStyle w:val="10"/>
              <w:spacing w:before="4"/>
              <w:ind w:left="0"/>
              <w:jc w:val="left"/>
              <w:rPr>
                <w:rFonts w:ascii="Times New Roman"/>
                <w:sz w:val="21"/>
              </w:rPr>
            </w:pPr>
          </w:p>
          <w:p>
            <w:pPr>
              <w:pStyle w:val="10"/>
              <w:spacing w:before="0"/>
              <w:ind w:left="237" w:right="233"/>
              <w:rPr>
                <w:rFonts w:ascii="Times New Roman"/>
                <w:sz w:val="21"/>
              </w:rPr>
            </w:pPr>
            <w:r>
              <w:rPr>
                <w:rFonts w:ascii="Times New Roman"/>
                <w:sz w:val="21"/>
              </w:rPr>
              <w:t>22</w:t>
            </w:r>
          </w:p>
        </w:tc>
        <w:tc>
          <w:tcPr>
            <w:tcW w:w="4362" w:type="dxa"/>
            <w:vMerge w:val="restart"/>
          </w:tcPr>
          <w:p>
            <w:pPr>
              <w:pStyle w:val="10"/>
              <w:spacing w:before="1"/>
              <w:ind w:left="0"/>
              <w:jc w:val="left"/>
              <w:rPr>
                <w:rFonts w:ascii="Times New Roman"/>
                <w:sz w:val="29"/>
              </w:rPr>
            </w:pPr>
          </w:p>
          <w:p>
            <w:pPr>
              <w:pStyle w:val="10"/>
              <w:spacing w:before="0" w:line="268" w:lineRule="auto"/>
              <w:ind w:left="105" w:right="-29"/>
              <w:jc w:val="left"/>
              <w:rPr>
                <w:sz w:val="21"/>
              </w:rPr>
            </w:pPr>
            <w:r>
              <w:rPr>
                <w:spacing w:val="-27"/>
                <w:sz w:val="21"/>
              </w:rPr>
              <w:t>上级下达的有关国内合作工作的通知、决定、规定、</w:t>
            </w:r>
            <w:r>
              <w:rPr>
                <w:spacing w:val="-21"/>
                <w:sz w:val="21"/>
              </w:rPr>
              <w:t>管理办法</w:t>
            </w:r>
          </w:p>
        </w:tc>
        <w:tc>
          <w:tcPr>
            <w:tcW w:w="2140" w:type="dxa"/>
          </w:tcPr>
          <w:p>
            <w:pPr>
              <w:pStyle w:val="10"/>
              <w:spacing w:before="29"/>
              <w:jc w:val="left"/>
              <w:rPr>
                <w:sz w:val="21"/>
              </w:rPr>
            </w:pPr>
            <w:r>
              <w:rPr>
                <w:sz w:val="21"/>
              </w:rPr>
              <w:t>（</w:t>
            </w:r>
            <w:r>
              <w:rPr>
                <w:rFonts w:ascii="Times New Roman" w:eastAsia="Times New Roman"/>
                <w:sz w:val="21"/>
              </w:rPr>
              <w:t>1</w:t>
            </w:r>
            <w:r>
              <w:rPr>
                <w:sz w:val="21"/>
              </w:rPr>
              <w:t>）针对学校的、重</w:t>
            </w:r>
          </w:p>
          <w:p>
            <w:pPr>
              <w:pStyle w:val="10"/>
              <w:spacing w:before="31" w:line="250" w:lineRule="exact"/>
              <w:jc w:val="left"/>
              <w:rPr>
                <w:sz w:val="21"/>
              </w:rPr>
            </w:pPr>
            <w:r>
              <w:rPr>
                <w:sz w:val="21"/>
              </w:rPr>
              <w:t>要的</w:t>
            </w:r>
          </w:p>
        </w:tc>
        <w:tc>
          <w:tcPr>
            <w:tcW w:w="1167" w:type="dxa"/>
          </w:tcPr>
          <w:p>
            <w:pPr>
              <w:pStyle w:val="10"/>
              <w:spacing w:before="180"/>
              <w:ind w:left="313" w:right="313"/>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37" w:type="dxa"/>
            <w:vMerge w:val="continue"/>
            <w:tcBorders>
              <w:top w:val="nil"/>
            </w:tcBorders>
          </w:tcPr>
          <w:p>
            <w:pPr>
              <w:rPr>
                <w:sz w:val="2"/>
                <w:szCs w:val="2"/>
              </w:rPr>
            </w:pPr>
          </w:p>
        </w:tc>
        <w:tc>
          <w:tcPr>
            <w:tcW w:w="4362" w:type="dxa"/>
            <w:vMerge w:val="continue"/>
            <w:tcBorders>
              <w:top w:val="nil"/>
            </w:tcBorders>
          </w:tcPr>
          <w:p>
            <w:pPr>
              <w:rPr>
                <w:sz w:val="2"/>
                <w:szCs w:val="2"/>
              </w:rPr>
            </w:pPr>
          </w:p>
        </w:tc>
        <w:tc>
          <w:tcPr>
            <w:tcW w:w="2140" w:type="dxa"/>
          </w:tcPr>
          <w:p>
            <w:pPr>
              <w:pStyle w:val="10"/>
              <w:spacing w:before="0" w:line="300" w:lineRule="atLeast"/>
              <w:ind w:right="26"/>
              <w:jc w:val="left"/>
              <w:rPr>
                <w:sz w:val="21"/>
              </w:rPr>
            </w:pPr>
            <w:r>
              <w:rPr>
                <w:sz w:val="21"/>
              </w:rPr>
              <w:t>（</w:t>
            </w:r>
            <w:r>
              <w:rPr>
                <w:rFonts w:ascii="Times New Roman" w:eastAsia="Times New Roman"/>
                <w:sz w:val="21"/>
              </w:rPr>
              <w:t>2</w:t>
            </w:r>
            <w:r>
              <w:rPr>
                <w:sz w:val="21"/>
              </w:rPr>
              <w:t>）学校需长期贯彻执行的</w:t>
            </w:r>
          </w:p>
        </w:tc>
        <w:tc>
          <w:tcPr>
            <w:tcW w:w="1167" w:type="dxa"/>
          </w:tcPr>
          <w:p>
            <w:pPr>
              <w:pStyle w:val="10"/>
              <w:spacing w:before="181"/>
              <w:ind w:left="313" w:right="313"/>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37" w:type="dxa"/>
          </w:tcPr>
          <w:p>
            <w:pPr>
              <w:pStyle w:val="10"/>
              <w:spacing w:before="120"/>
              <w:ind w:left="237" w:right="233"/>
              <w:rPr>
                <w:rFonts w:ascii="Times New Roman"/>
                <w:sz w:val="21"/>
              </w:rPr>
            </w:pPr>
            <w:r>
              <w:rPr>
                <w:rFonts w:ascii="Times New Roman"/>
                <w:sz w:val="21"/>
              </w:rPr>
              <w:t>23</w:t>
            </w:r>
          </w:p>
        </w:tc>
        <w:tc>
          <w:tcPr>
            <w:tcW w:w="6502" w:type="dxa"/>
            <w:gridSpan w:val="2"/>
          </w:tcPr>
          <w:p>
            <w:pPr>
              <w:pStyle w:val="10"/>
              <w:ind w:left="105"/>
              <w:jc w:val="left"/>
              <w:rPr>
                <w:sz w:val="21"/>
              </w:rPr>
            </w:pPr>
            <w:r>
              <w:rPr>
                <w:spacing w:val="-40"/>
                <w:sz w:val="21"/>
              </w:rPr>
              <w:t>学校有关国内合作工作的通知、决定、规定、管理办法、请示、报告及有关批复等</w:t>
            </w:r>
          </w:p>
        </w:tc>
        <w:tc>
          <w:tcPr>
            <w:tcW w:w="1167" w:type="dxa"/>
          </w:tcPr>
          <w:p>
            <w:pPr>
              <w:pStyle w:val="10"/>
              <w:ind w:left="313" w:right="313"/>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37" w:type="dxa"/>
          </w:tcPr>
          <w:p>
            <w:pPr>
              <w:pStyle w:val="10"/>
              <w:spacing w:before="121"/>
              <w:ind w:left="237" w:right="233"/>
              <w:rPr>
                <w:rFonts w:ascii="Times New Roman"/>
                <w:sz w:val="21"/>
              </w:rPr>
            </w:pPr>
            <w:r>
              <w:rPr>
                <w:rFonts w:ascii="Times New Roman"/>
                <w:sz w:val="21"/>
              </w:rPr>
              <w:t>24</w:t>
            </w:r>
          </w:p>
        </w:tc>
        <w:tc>
          <w:tcPr>
            <w:tcW w:w="6502" w:type="dxa"/>
            <w:gridSpan w:val="2"/>
          </w:tcPr>
          <w:p>
            <w:pPr>
              <w:pStyle w:val="10"/>
              <w:spacing w:before="107"/>
              <w:ind w:left="105"/>
              <w:jc w:val="left"/>
              <w:rPr>
                <w:sz w:val="21"/>
              </w:rPr>
            </w:pPr>
            <w:r>
              <w:rPr>
                <w:sz w:val="21"/>
              </w:rPr>
              <w:t>学校有关国内合作工作会议纪录、纪要、会议的重要文件</w:t>
            </w:r>
          </w:p>
        </w:tc>
        <w:tc>
          <w:tcPr>
            <w:tcW w:w="1167" w:type="dxa"/>
          </w:tcPr>
          <w:p>
            <w:pPr>
              <w:pStyle w:val="10"/>
              <w:spacing w:before="107"/>
              <w:ind w:left="313" w:right="313"/>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37" w:type="dxa"/>
          </w:tcPr>
          <w:p>
            <w:pPr>
              <w:pStyle w:val="10"/>
              <w:spacing w:before="120"/>
              <w:ind w:left="237" w:right="233"/>
              <w:rPr>
                <w:rFonts w:ascii="Times New Roman"/>
                <w:sz w:val="21"/>
              </w:rPr>
            </w:pPr>
            <w:r>
              <w:rPr>
                <w:rFonts w:ascii="Times New Roman"/>
                <w:sz w:val="21"/>
              </w:rPr>
              <w:t>25</w:t>
            </w:r>
          </w:p>
        </w:tc>
        <w:tc>
          <w:tcPr>
            <w:tcW w:w="6502" w:type="dxa"/>
            <w:gridSpan w:val="2"/>
          </w:tcPr>
          <w:p>
            <w:pPr>
              <w:pStyle w:val="10"/>
              <w:ind w:left="105"/>
              <w:jc w:val="left"/>
              <w:rPr>
                <w:sz w:val="21"/>
              </w:rPr>
            </w:pPr>
            <w:r>
              <w:rPr>
                <w:sz w:val="21"/>
              </w:rPr>
              <w:t>学校国内合作委员会成员名单</w:t>
            </w:r>
          </w:p>
        </w:tc>
        <w:tc>
          <w:tcPr>
            <w:tcW w:w="1167" w:type="dxa"/>
          </w:tcPr>
          <w:p>
            <w:pPr>
              <w:pStyle w:val="10"/>
              <w:ind w:left="313" w:right="313"/>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37" w:type="dxa"/>
          </w:tcPr>
          <w:p>
            <w:pPr>
              <w:pStyle w:val="10"/>
              <w:spacing w:before="120"/>
              <w:ind w:left="237" w:right="233"/>
              <w:rPr>
                <w:rFonts w:ascii="Times New Roman"/>
                <w:sz w:val="21"/>
              </w:rPr>
            </w:pPr>
            <w:r>
              <w:rPr>
                <w:rFonts w:ascii="Times New Roman"/>
                <w:sz w:val="21"/>
              </w:rPr>
              <w:t>26</w:t>
            </w:r>
          </w:p>
        </w:tc>
        <w:tc>
          <w:tcPr>
            <w:tcW w:w="6502" w:type="dxa"/>
            <w:gridSpan w:val="2"/>
          </w:tcPr>
          <w:p>
            <w:pPr>
              <w:pStyle w:val="10"/>
              <w:ind w:left="105"/>
              <w:jc w:val="left"/>
              <w:rPr>
                <w:sz w:val="21"/>
              </w:rPr>
            </w:pPr>
            <w:r>
              <w:rPr>
                <w:sz w:val="21"/>
              </w:rPr>
              <w:t>学校与国内有关部门合作工作的协议书、意向书、合同等</w:t>
            </w:r>
          </w:p>
        </w:tc>
        <w:tc>
          <w:tcPr>
            <w:tcW w:w="1167" w:type="dxa"/>
          </w:tcPr>
          <w:p>
            <w:pPr>
              <w:pStyle w:val="10"/>
              <w:ind w:left="313" w:right="313"/>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00" w:hRule="atLeast"/>
        </w:trPr>
        <w:tc>
          <w:tcPr>
            <w:tcW w:w="737" w:type="dxa"/>
          </w:tcPr>
          <w:p>
            <w:pPr>
              <w:pStyle w:val="10"/>
              <w:spacing w:before="195"/>
              <w:ind w:left="237" w:right="233"/>
              <w:rPr>
                <w:rFonts w:ascii="Times New Roman"/>
                <w:sz w:val="21"/>
              </w:rPr>
            </w:pPr>
            <w:r>
              <w:rPr>
                <w:rFonts w:ascii="Times New Roman"/>
                <w:sz w:val="21"/>
              </w:rPr>
              <w:t>27</w:t>
            </w:r>
          </w:p>
        </w:tc>
        <w:tc>
          <w:tcPr>
            <w:tcW w:w="6502" w:type="dxa"/>
            <w:gridSpan w:val="2"/>
          </w:tcPr>
          <w:p>
            <w:pPr>
              <w:pStyle w:val="10"/>
              <w:spacing w:before="0" w:line="300" w:lineRule="atLeast"/>
              <w:ind w:left="105" w:right="1"/>
              <w:jc w:val="left"/>
              <w:rPr>
                <w:sz w:val="21"/>
              </w:rPr>
            </w:pPr>
            <w:r>
              <w:rPr>
                <w:sz w:val="21"/>
              </w:rPr>
              <w:t>学校定点扶贫、对口支援西部建设和国内合作重大项目调研、签约、</w:t>
            </w:r>
            <w:r>
              <w:rPr>
                <w:spacing w:val="-12"/>
                <w:sz w:val="21"/>
              </w:rPr>
              <w:t>会谈、成果等的纸质材料、电子材料、声像材料</w:t>
            </w:r>
            <w:r>
              <w:rPr>
                <w:sz w:val="21"/>
              </w:rPr>
              <w:t>（声像材料入声像类</w:t>
            </w:r>
            <w:r>
              <w:rPr>
                <w:spacing w:val="-16"/>
                <w:sz w:val="21"/>
              </w:rPr>
              <w:t>）</w:t>
            </w:r>
          </w:p>
        </w:tc>
        <w:tc>
          <w:tcPr>
            <w:tcW w:w="1167" w:type="dxa"/>
          </w:tcPr>
          <w:p>
            <w:pPr>
              <w:pStyle w:val="10"/>
              <w:spacing w:before="8"/>
              <w:ind w:left="0"/>
              <w:jc w:val="left"/>
              <w:rPr>
                <w:rFonts w:ascii="Times New Roman"/>
                <w:sz w:val="15"/>
              </w:rPr>
            </w:pPr>
          </w:p>
          <w:p>
            <w:pPr>
              <w:pStyle w:val="10"/>
              <w:spacing w:before="0"/>
              <w:ind w:left="313" w:right="313"/>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37" w:type="dxa"/>
          </w:tcPr>
          <w:p>
            <w:pPr>
              <w:pStyle w:val="10"/>
              <w:spacing w:before="120"/>
              <w:ind w:left="237" w:right="233"/>
              <w:rPr>
                <w:rFonts w:ascii="Times New Roman"/>
                <w:sz w:val="21"/>
              </w:rPr>
            </w:pPr>
            <w:r>
              <w:rPr>
                <w:rFonts w:ascii="Times New Roman"/>
                <w:sz w:val="21"/>
              </w:rPr>
              <w:t>28</w:t>
            </w:r>
          </w:p>
        </w:tc>
        <w:tc>
          <w:tcPr>
            <w:tcW w:w="6502" w:type="dxa"/>
            <w:gridSpan w:val="2"/>
          </w:tcPr>
          <w:p>
            <w:pPr>
              <w:pStyle w:val="10"/>
              <w:ind w:left="105"/>
              <w:jc w:val="left"/>
              <w:rPr>
                <w:sz w:val="21"/>
              </w:rPr>
            </w:pPr>
            <w:r>
              <w:rPr>
                <w:sz w:val="21"/>
              </w:rPr>
              <w:t>学校科技兴农方面的重要材料</w:t>
            </w:r>
          </w:p>
        </w:tc>
        <w:tc>
          <w:tcPr>
            <w:tcW w:w="1167" w:type="dxa"/>
          </w:tcPr>
          <w:p>
            <w:pPr>
              <w:pStyle w:val="10"/>
              <w:ind w:left="313" w:right="313"/>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37" w:type="dxa"/>
          </w:tcPr>
          <w:p>
            <w:pPr>
              <w:pStyle w:val="10"/>
              <w:spacing w:before="195"/>
              <w:ind w:left="237" w:right="233"/>
              <w:rPr>
                <w:rFonts w:ascii="Times New Roman"/>
                <w:sz w:val="21"/>
              </w:rPr>
            </w:pPr>
            <w:r>
              <w:rPr>
                <w:rFonts w:ascii="Times New Roman"/>
                <w:sz w:val="21"/>
              </w:rPr>
              <w:t>29</w:t>
            </w:r>
          </w:p>
        </w:tc>
        <w:tc>
          <w:tcPr>
            <w:tcW w:w="6502" w:type="dxa"/>
            <w:gridSpan w:val="2"/>
          </w:tcPr>
          <w:p>
            <w:pPr>
              <w:pStyle w:val="10"/>
              <w:spacing w:before="0" w:line="300" w:lineRule="atLeast"/>
              <w:ind w:left="105" w:right="100"/>
              <w:jc w:val="left"/>
              <w:rPr>
                <w:sz w:val="21"/>
              </w:rPr>
            </w:pPr>
            <w:r>
              <w:rPr>
                <w:spacing w:val="-21"/>
                <w:sz w:val="21"/>
              </w:rPr>
              <w:t>本办公室制定的规章制度、年度工作计划和工作总结、简报、处务会议纪要</w:t>
            </w:r>
            <w:r>
              <w:rPr>
                <w:spacing w:val="-22"/>
                <w:sz w:val="21"/>
              </w:rPr>
              <w:t>等材料</w:t>
            </w:r>
          </w:p>
        </w:tc>
        <w:tc>
          <w:tcPr>
            <w:tcW w:w="1167" w:type="dxa"/>
          </w:tcPr>
          <w:p>
            <w:pPr>
              <w:pStyle w:val="10"/>
              <w:spacing w:before="181"/>
              <w:ind w:left="313" w:right="313"/>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37" w:type="dxa"/>
          </w:tcPr>
          <w:p>
            <w:pPr>
              <w:pStyle w:val="10"/>
              <w:spacing w:before="120"/>
              <w:ind w:left="237" w:right="233"/>
              <w:rPr>
                <w:rFonts w:ascii="Times New Roman"/>
                <w:sz w:val="21"/>
              </w:rPr>
            </w:pPr>
            <w:r>
              <w:rPr>
                <w:rFonts w:ascii="Times New Roman"/>
                <w:sz w:val="21"/>
              </w:rPr>
              <w:t>30</w:t>
            </w:r>
          </w:p>
        </w:tc>
        <w:tc>
          <w:tcPr>
            <w:tcW w:w="6502" w:type="dxa"/>
            <w:gridSpan w:val="2"/>
          </w:tcPr>
          <w:p>
            <w:pPr>
              <w:pStyle w:val="10"/>
              <w:ind w:left="105"/>
              <w:jc w:val="left"/>
              <w:rPr>
                <w:sz w:val="21"/>
              </w:rPr>
            </w:pPr>
            <w:r>
              <w:rPr>
                <w:sz w:val="21"/>
              </w:rPr>
              <w:t>国内合作工作大事记</w:t>
            </w:r>
          </w:p>
        </w:tc>
        <w:tc>
          <w:tcPr>
            <w:tcW w:w="1167" w:type="dxa"/>
          </w:tcPr>
          <w:p>
            <w:pPr>
              <w:pStyle w:val="10"/>
              <w:ind w:left="313" w:right="313"/>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37" w:type="dxa"/>
          </w:tcPr>
          <w:p>
            <w:pPr>
              <w:pStyle w:val="10"/>
              <w:spacing w:before="195"/>
              <w:ind w:left="237" w:right="233"/>
              <w:rPr>
                <w:rFonts w:ascii="Times New Roman"/>
                <w:sz w:val="21"/>
              </w:rPr>
            </w:pPr>
            <w:r>
              <w:rPr>
                <w:rFonts w:ascii="Times New Roman"/>
                <w:sz w:val="21"/>
              </w:rPr>
              <w:t>31</w:t>
            </w:r>
          </w:p>
        </w:tc>
        <w:tc>
          <w:tcPr>
            <w:tcW w:w="6502" w:type="dxa"/>
            <w:gridSpan w:val="2"/>
          </w:tcPr>
          <w:p>
            <w:pPr>
              <w:pStyle w:val="10"/>
              <w:spacing w:before="0" w:line="300" w:lineRule="atLeast"/>
              <w:ind w:left="105" w:right="57"/>
              <w:jc w:val="left"/>
              <w:rPr>
                <w:sz w:val="21"/>
              </w:rPr>
            </w:pPr>
            <w:r>
              <w:rPr>
                <w:sz w:val="21"/>
              </w:rPr>
              <w:t>本办公室重大活动、重大事件形成的纸质材料、电子材料、实物、声像材料（实物入实物类，声像材料入声像类）</w:t>
            </w:r>
          </w:p>
        </w:tc>
        <w:tc>
          <w:tcPr>
            <w:tcW w:w="1167" w:type="dxa"/>
          </w:tcPr>
          <w:p>
            <w:pPr>
              <w:pStyle w:val="10"/>
              <w:spacing w:before="8"/>
              <w:ind w:left="0"/>
              <w:jc w:val="left"/>
              <w:rPr>
                <w:rFonts w:ascii="Times New Roman"/>
                <w:sz w:val="15"/>
              </w:rPr>
            </w:pPr>
          </w:p>
          <w:p>
            <w:pPr>
              <w:pStyle w:val="10"/>
              <w:spacing w:before="0"/>
              <w:ind w:left="313" w:right="313"/>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6" w:type="dxa"/>
            <w:gridSpan w:val="4"/>
          </w:tcPr>
          <w:p>
            <w:pPr>
              <w:pStyle w:val="10"/>
              <w:ind w:left="1546" w:right="1538"/>
              <w:rPr>
                <w:sz w:val="21"/>
              </w:rPr>
            </w:pPr>
            <w:r>
              <w:rPr>
                <w:sz w:val="21"/>
              </w:rPr>
              <w:t>八、其它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37" w:type="dxa"/>
          </w:tcPr>
          <w:p>
            <w:pPr>
              <w:pStyle w:val="10"/>
              <w:spacing w:before="121"/>
              <w:ind w:left="240" w:right="229"/>
              <w:rPr>
                <w:rFonts w:ascii="Times New Roman"/>
                <w:sz w:val="21"/>
              </w:rPr>
            </w:pPr>
            <w:r>
              <w:rPr>
                <w:rFonts w:ascii="Times New Roman"/>
                <w:sz w:val="21"/>
              </w:rPr>
              <w:t>32</w:t>
            </w:r>
          </w:p>
        </w:tc>
        <w:tc>
          <w:tcPr>
            <w:tcW w:w="6502" w:type="dxa"/>
            <w:gridSpan w:val="2"/>
          </w:tcPr>
          <w:p>
            <w:pPr>
              <w:pStyle w:val="10"/>
              <w:spacing w:before="107"/>
              <w:ind w:left="111"/>
              <w:jc w:val="left"/>
              <w:rPr>
                <w:sz w:val="21"/>
              </w:rPr>
            </w:pPr>
            <w:r>
              <w:rPr>
                <w:sz w:val="21"/>
              </w:rPr>
              <w:t>学校行政各单位废止的实物印章和电子印章（实物入实物类）</w:t>
            </w:r>
          </w:p>
        </w:tc>
        <w:tc>
          <w:tcPr>
            <w:tcW w:w="1167" w:type="dxa"/>
          </w:tcPr>
          <w:p>
            <w:pPr>
              <w:pStyle w:val="10"/>
              <w:spacing w:before="107"/>
              <w:ind w:left="322" w:right="30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37" w:type="dxa"/>
          </w:tcPr>
          <w:p>
            <w:pPr>
              <w:pStyle w:val="10"/>
              <w:spacing w:before="120"/>
              <w:ind w:left="240" w:right="229"/>
              <w:rPr>
                <w:rFonts w:ascii="Times New Roman"/>
                <w:sz w:val="21"/>
              </w:rPr>
            </w:pPr>
            <w:r>
              <w:rPr>
                <w:rFonts w:ascii="Times New Roman"/>
                <w:sz w:val="21"/>
              </w:rPr>
              <w:t>33</w:t>
            </w:r>
          </w:p>
        </w:tc>
        <w:tc>
          <w:tcPr>
            <w:tcW w:w="6502" w:type="dxa"/>
            <w:gridSpan w:val="2"/>
          </w:tcPr>
          <w:p>
            <w:pPr>
              <w:pStyle w:val="10"/>
              <w:ind w:left="111"/>
              <w:jc w:val="left"/>
              <w:rPr>
                <w:sz w:val="21"/>
              </w:rPr>
            </w:pPr>
            <w:r>
              <w:rPr>
                <w:sz w:val="21"/>
              </w:rPr>
              <w:t>以校长名义给国内外单位或个人来往的重要函件</w:t>
            </w:r>
          </w:p>
        </w:tc>
        <w:tc>
          <w:tcPr>
            <w:tcW w:w="1167" w:type="dxa"/>
          </w:tcPr>
          <w:p>
            <w:pPr>
              <w:pStyle w:val="10"/>
              <w:ind w:left="322" w:right="30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37" w:type="dxa"/>
          </w:tcPr>
          <w:p>
            <w:pPr>
              <w:pStyle w:val="10"/>
              <w:spacing w:before="120"/>
              <w:ind w:left="240" w:right="229"/>
              <w:rPr>
                <w:rFonts w:ascii="Times New Roman"/>
                <w:sz w:val="21"/>
              </w:rPr>
            </w:pPr>
            <w:r>
              <w:rPr>
                <w:rFonts w:ascii="Times New Roman"/>
                <w:sz w:val="21"/>
              </w:rPr>
              <w:t>34</w:t>
            </w:r>
          </w:p>
        </w:tc>
        <w:tc>
          <w:tcPr>
            <w:tcW w:w="6502" w:type="dxa"/>
            <w:gridSpan w:val="2"/>
          </w:tcPr>
          <w:p>
            <w:pPr>
              <w:pStyle w:val="10"/>
              <w:ind w:left="111"/>
              <w:jc w:val="left"/>
              <w:rPr>
                <w:sz w:val="21"/>
              </w:rPr>
            </w:pPr>
            <w:r>
              <w:rPr>
                <w:sz w:val="21"/>
              </w:rPr>
              <w:t>校领导在各种重大会议上作报告的讲话稿、录音及有关材料</w:t>
            </w:r>
          </w:p>
        </w:tc>
        <w:tc>
          <w:tcPr>
            <w:tcW w:w="1167" w:type="dxa"/>
          </w:tcPr>
          <w:p>
            <w:pPr>
              <w:pStyle w:val="10"/>
              <w:ind w:left="322" w:right="30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37" w:type="dxa"/>
          </w:tcPr>
          <w:p>
            <w:pPr>
              <w:pStyle w:val="10"/>
              <w:spacing w:before="121"/>
              <w:ind w:left="240" w:right="229"/>
              <w:rPr>
                <w:rFonts w:ascii="Times New Roman"/>
                <w:sz w:val="21"/>
              </w:rPr>
            </w:pPr>
            <w:r>
              <w:rPr>
                <w:rFonts w:ascii="Times New Roman"/>
                <w:sz w:val="21"/>
              </w:rPr>
              <w:t>35</w:t>
            </w:r>
          </w:p>
        </w:tc>
        <w:tc>
          <w:tcPr>
            <w:tcW w:w="6502" w:type="dxa"/>
            <w:gridSpan w:val="2"/>
          </w:tcPr>
          <w:p>
            <w:pPr>
              <w:pStyle w:val="10"/>
              <w:spacing w:before="107"/>
              <w:ind w:left="111"/>
              <w:jc w:val="left"/>
              <w:rPr>
                <w:sz w:val="21"/>
              </w:rPr>
            </w:pPr>
            <w:r>
              <w:rPr>
                <w:sz w:val="21"/>
              </w:rPr>
              <w:t>校领导手稿</w:t>
            </w:r>
          </w:p>
        </w:tc>
        <w:tc>
          <w:tcPr>
            <w:tcW w:w="1167" w:type="dxa"/>
          </w:tcPr>
          <w:p>
            <w:pPr>
              <w:pStyle w:val="10"/>
              <w:spacing w:before="107"/>
              <w:ind w:left="322" w:right="30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37" w:type="dxa"/>
          </w:tcPr>
          <w:p>
            <w:pPr>
              <w:pStyle w:val="10"/>
              <w:spacing w:before="120"/>
              <w:ind w:left="240" w:right="229"/>
              <w:rPr>
                <w:rFonts w:ascii="Times New Roman"/>
                <w:sz w:val="21"/>
              </w:rPr>
            </w:pPr>
            <w:r>
              <w:rPr>
                <w:rFonts w:ascii="Times New Roman"/>
                <w:sz w:val="21"/>
              </w:rPr>
              <w:t>36</w:t>
            </w:r>
          </w:p>
        </w:tc>
        <w:tc>
          <w:tcPr>
            <w:tcW w:w="6502" w:type="dxa"/>
            <w:gridSpan w:val="2"/>
          </w:tcPr>
          <w:p>
            <w:pPr>
              <w:pStyle w:val="10"/>
              <w:ind w:left="111"/>
              <w:jc w:val="left"/>
              <w:rPr>
                <w:sz w:val="21"/>
              </w:rPr>
            </w:pPr>
            <w:r>
              <w:rPr>
                <w:sz w:val="21"/>
              </w:rPr>
              <w:t>行政服务办事大厅建设与发展有关资料、</w:t>
            </w:r>
            <w:r>
              <w:rPr>
                <w:rFonts w:ascii="Times New Roman" w:hAnsi="Times New Roman" w:eastAsia="Times New Roman"/>
                <w:sz w:val="21"/>
              </w:rPr>
              <w:t>“</w:t>
            </w:r>
            <w:r>
              <w:rPr>
                <w:sz w:val="21"/>
              </w:rPr>
              <w:t>最多跑一次</w:t>
            </w:r>
            <w:r>
              <w:rPr>
                <w:rFonts w:ascii="Times New Roman" w:hAnsi="Times New Roman" w:eastAsia="Times New Roman"/>
                <w:sz w:val="21"/>
              </w:rPr>
              <w:t>”</w:t>
            </w:r>
            <w:r>
              <w:rPr>
                <w:sz w:val="21"/>
              </w:rPr>
              <w:t>改革有关资料</w:t>
            </w:r>
          </w:p>
        </w:tc>
        <w:tc>
          <w:tcPr>
            <w:tcW w:w="1167" w:type="dxa"/>
          </w:tcPr>
          <w:p>
            <w:pPr>
              <w:pStyle w:val="10"/>
              <w:ind w:left="322" w:right="30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37" w:type="dxa"/>
          </w:tcPr>
          <w:p>
            <w:pPr>
              <w:pStyle w:val="10"/>
              <w:spacing w:before="120"/>
              <w:ind w:left="240" w:right="229"/>
              <w:rPr>
                <w:rFonts w:ascii="Times New Roman"/>
                <w:sz w:val="21"/>
              </w:rPr>
            </w:pPr>
            <w:r>
              <w:rPr>
                <w:rFonts w:ascii="Times New Roman"/>
                <w:sz w:val="21"/>
              </w:rPr>
              <w:t>37</w:t>
            </w:r>
          </w:p>
        </w:tc>
        <w:tc>
          <w:tcPr>
            <w:tcW w:w="6502" w:type="dxa"/>
            <w:gridSpan w:val="2"/>
          </w:tcPr>
          <w:p>
            <w:pPr>
              <w:pStyle w:val="10"/>
              <w:ind w:left="111"/>
              <w:jc w:val="left"/>
              <w:rPr>
                <w:sz w:val="21"/>
              </w:rPr>
            </w:pPr>
            <w:r>
              <w:rPr>
                <w:sz w:val="21"/>
              </w:rPr>
              <w:t>学校高教研究会相关材料、学校高教研究结题项目全套材料</w:t>
            </w:r>
          </w:p>
        </w:tc>
        <w:tc>
          <w:tcPr>
            <w:tcW w:w="1167" w:type="dxa"/>
          </w:tcPr>
          <w:p>
            <w:pPr>
              <w:pStyle w:val="10"/>
              <w:ind w:left="322" w:right="30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37" w:type="dxa"/>
          </w:tcPr>
          <w:p>
            <w:pPr>
              <w:pStyle w:val="10"/>
              <w:spacing w:before="121"/>
              <w:ind w:left="240" w:right="229"/>
              <w:rPr>
                <w:rFonts w:ascii="Times New Roman"/>
                <w:sz w:val="21"/>
              </w:rPr>
            </w:pPr>
            <w:r>
              <w:rPr>
                <w:rFonts w:ascii="Times New Roman"/>
                <w:sz w:val="21"/>
              </w:rPr>
              <w:t>38</w:t>
            </w:r>
          </w:p>
        </w:tc>
        <w:tc>
          <w:tcPr>
            <w:tcW w:w="6502" w:type="dxa"/>
            <w:gridSpan w:val="2"/>
          </w:tcPr>
          <w:p>
            <w:pPr>
              <w:pStyle w:val="10"/>
              <w:spacing w:before="107"/>
              <w:ind w:left="111"/>
              <w:jc w:val="left"/>
              <w:rPr>
                <w:sz w:val="21"/>
              </w:rPr>
            </w:pPr>
            <w:r>
              <w:rPr>
                <w:spacing w:val="-27"/>
                <w:sz w:val="21"/>
              </w:rPr>
              <w:t>学校信息化建设规划、年度计划、工作总结及各项管理工作中形成的重要材料</w:t>
            </w:r>
          </w:p>
        </w:tc>
        <w:tc>
          <w:tcPr>
            <w:tcW w:w="1167" w:type="dxa"/>
          </w:tcPr>
          <w:p>
            <w:pPr>
              <w:pStyle w:val="10"/>
              <w:spacing w:before="107"/>
              <w:ind w:left="322" w:right="30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37" w:type="dxa"/>
          </w:tcPr>
          <w:p>
            <w:pPr>
              <w:pStyle w:val="10"/>
              <w:spacing w:before="120"/>
              <w:ind w:left="240" w:right="229"/>
              <w:rPr>
                <w:rFonts w:ascii="Times New Roman"/>
                <w:sz w:val="21"/>
              </w:rPr>
            </w:pPr>
            <w:r>
              <w:rPr>
                <w:rFonts w:ascii="Times New Roman"/>
                <w:sz w:val="21"/>
              </w:rPr>
              <w:t>39</w:t>
            </w:r>
          </w:p>
        </w:tc>
        <w:tc>
          <w:tcPr>
            <w:tcW w:w="6502" w:type="dxa"/>
            <w:gridSpan w:val="2"/>
          </w:tcPr>
          <w:p>
            <w:pPr>
              <w:pStyle w:val="10"/>
              <w:ind w:left="111"/>
              <w:jc w:val="left"/>
              <w:rPr>
                <w:sz w:val="21"/>
              </w:rPr>
            </w:pPr>
            <w:r>
              <w:rPr>
                <w:sz w:val="21"/>
              </w:rPr>
              <w:t>人民代表选举工作的计划、总结、选举结果、简报等有关材料</w:t>
            </w:r>
          </w:p>
        </w:tc>
        <w:tc>
          <w:tcPr>
            <w:tcW w:w="1167" w:type="dxa"/>
          </w:tcPr>
          <w:p>
            <w:pPr>
              <w:pStyle w:val="10"/>
              <w:ind w:left="322" w:right="30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9" w:hRule="atLeast"/>
        </w:trPr>
        <w:tc>
          <w:tcPr>
            <w:tcW w:w="737" w:type="dxa"/>
          </w:tcPr>
          <w:p>
            <w:pPr>
              <w:pStyle w:val="10"/>
              <w:spacing w:before="0"/>
              <w:ind w:left="0"/>
              <w:jc w:val="left"/>
              <w:rPr>
                <w:rFonts w:ascii="Times New Roman"/>
              </w:rPr>
            </w:pPr>
          </w:p>
          <w:p>
            <w:pPr>
              <w:pStyle w:val="10"/>
              <w:spacing w:before="10"/>
              <w:ind w:left="0"/>
              <w:jc w:val="left"/>
              <w:rPr>
                <w:rFonts w:ascii="Times New Roman"/>
                <w:sz w:val="20"/>
              </w:rPr>
            </w:pPr>
          </w:p>
          <w:p>
            <w:pPr>
              <w:pStyle w:val="10"/>
              <w:spacing w:before="0"/>
              <w:ind w:left="240" w:right="229"/>
              <w:rPr>
                <w:rFonts w:ascii="Times New Roman"/>
                <w:sz w:val="21"/>
              </w:rPr>
            </w:pPr>
            <w:r>
              <w:rPr>
                <w:rFonts w:ascii="Times New Roman"/>
                <w:sz w:val="21"/>
              </w:rPr>
              <w:t>40</w:t>
            </w:r>
          </w:p>
        </w:tc>
        <w:tc>
          <w:tcPr>
            <w:tcW w:w="6502" w:type="dxa"/>
            <w:gridSpan w:val="2"/>
          </w:tcPr>
          <w:p>
            <w:pPr>
              <w:pStyle w:val="10"/>
              <w:spacing w:before="29" w:line="268" w:lineRule="auto"/>
              <w:ind w:left="111" w:right="87"/>
              <w:jc w:val="both"/>
              <w:rPr>
                <w:sz w:val="21"/>
              </w:rPr>
            </w:pPr>
            <w:r>
              <w:rPr>
                <w:spacing w:val="-4"/>
                <w:sz w:val="21"/>
              </w:rPr>
              <w:t>本部门重大活动、重大事件形成的纸质材料、电子材料、实物、声像</w:t>
            </w:r>
            <w:r>
              <w:rPr>
                <w:spacing w:val="-1"/>
                <w:sz w:val="21"/>
              </w:rPr>
              <w:t>材料</w:t>
            </w:r>
            <w:r>
              <w:rPr>
                <w:sz w:val="21"/>
              </w:rPr>
              <w:t>（</w:t>
            </w:r>
            <w:r>
              <w:rPr>
                <w:spacing w:val="-1"/>
                <w:sz w:val="21"/>
              </w:rPr>
              <w:t>包括有关文件、请示、报告、批复、接待方案、讲话稿、发言</w:t>
            </w:r>
            <w:r>
              <w:rPr>
                <w:sz w:val="21"/>
              </w:rPr>
              <w:t>稿、</w:t>
            </w:r>
            <w:r>
              <w:rPr>
                <w:rFonts w:ascii="Times New Roman" w:eastAsia="Times New Roman"/>
                <w:sz w:val="21"/>
              </w:rPr>
              <w:t>PPT</w:t>
            </w:r>
            <w:r>
              <w:rPr>
                <w:sz w:val="21"/>
              </w:rPr>
              <w:t>、标志性实物、照片、视音频等，实物入实物类，声像材料</w:t>
            </w:r>
          </w:p>
          <w:p>
            <w:pPr>
              <w:pStyle w:val="10"/>
              <w:spacing w:before="0" w:line="246" w:lineRule="exact"/>
              <w:ind w:left="111"/>
              <w:jc w:val="left"/>
              <w:rPr>
                <w:sz w:val="21"/>
              </w:rPr>
            </w:pPr>
            <w:r>
              <w:rPr>
                <w:sz w:val="21"/>
              </w:rPr>
              <w:t>入声像类）</w:t>
            </w:r>
          </w:p>
        </w:tc>
        <w:tc>
          <w:tcPr>
            <w:tcW w:w="1167" w:type="dxa"/>
          </w:tcPr>
          <w:p>
            <w:pPr>
              <w:pStyle w:val="10"/>
              <w:spacing w:before="0"/>
              <w:ind w:left="0"/>
              <w:jc w:val="left"/>
              <w:rPr>
                <w:rFonts w:ascii="Times New Roman"/>
                <w:sz w:val="20"/>
              </w:rPr>
            </w:pPr>
          </w:p>
          <w:p>
            <w:pPr>
              <w:pStyle w:val="10"/>
              <w:spacing w:before="8"/>
              <w:ind w:left="0"/>
              <w:jc w:val="left"/>
              <w:rPr>
                <w:rFonts w:ascii="Times New Roman"/>
                <w:sz w:val="21"/>
              </w:rPr>
            </w:pPr>
          </w:p>
          <w:p>
            <w:pPr>
              <w:pStyle w:val="10"/>
              <w:spacing w:before="0"/>
              <w:ind w:left="322" w:right="305"/>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37" w:type="dxa"/>
          </w:tcPr>
          <w:p>
            <w:pPr>
              <w:pStyle w:val="10"/>
              <w:spacing w:before="120"/>
              <w:ind w:left="240" w:right="229"/>
              <w:rPr>
                <w:rFonts w:ascii="Times New Roman"/>
                <w:sz w:val="21"/>
              </w:rPr>
            </w:pPr>
            <w:r>
              <w:rPr>
                <w:rFonts w:ascii="Times New Roman"/>
                <w:sz w:val="21"/>
              </w:rPr>
              <w:t>41</w:t>
            </w:r>
          </w:p>
        </w:tc>
        <w:tc>
          <w:tcPr>
            <w:tcW w:w="6502" w:type="dxa"/>
            <w:gridSpan w:val="2"/>
          </w:tcPr>
          <w:p>
            <w:pPr>
              <w:pStyle w:val="10"/>
              <w:ind w:left="111"/>
              <w:jc w:val="left"/>
              <w:rPr>
                <w:sz w:val="21"/>
              </w:rPr>
            </w:pPr>
            <w:r>
              <w:rPr>
                <w:sz w:val="21"/>
              </w:rPr>
              <w:t>除国内合作外其他由校长办公室承办的各类合同</w:t>
            </w:r>
          </w:p>
        </w:tc>
        <w:tc>
          <w:tcPr>
            <w:tcW w:w="1167" w:type="dxa"/>
          </w:tcPr>
          <w:p>
            <w:pPr>
              <w:pStyle w:val="10"/>
              <w:ind w:left="322" w:right="305"/>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6" w:type="dxa"/>
            <w:gridSpan w:val="4"/>
          </w:tcPr>
          <w:p>
            <w:pPr>
              <w:pStyle w:val="10"/>
              <w:ind w:left="1546" w:right="1539"/>
              <w:rPr>
                <w:b/>
                <w:sz w:val="21"/>
              </w:rPr>
            </w:pPr>
            <w:r>
              <w:rPr>
                <w:b/>
                <w:sz w:val="21"/>
              </w:rPr>
              <w:t xml:space="preserve">纪律检查委员会办公室、监察处、巡察办（分类号 </w:t>
            </w:r>
            <w:r>
              <w:rPr>
                <w:rFonts w:ascii="Times New Roman" w:eastAsia="Times New Roman"/>
                <w:b/>
                <w:sz w:val="21"/>
              </w:rPr>
              <w:t>DQ</w:t>
            </w:r>
            <w:r>
              <w:rPr>
                <w:b/>
                <w:sz w:val="21"/>
              </w:rPr>
              <w:t>）</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31"/>
              <w:ind w:left="129" w:right="122"/>
              <w:rPr>
                <w:b/>
                <w:sz w:val="21"/>
              </w:rPr>
            </w:pPr>
            <w:r>
              <w:rPr>
                <w:b/>
                <w:sz w:val="21"/>
              </w:rPr>
              <w:t>序号</w:t>
            </w:r>
          </w:p>
        </w:tc>
        <w:tc>
          <w:tcPr>
            <w:tcW w:w="6526" w:type="dxa"/>
          </w:tcPr>
          <w:p>
            <w:pPr>
              <w:pStyle w:val="10"/>
              <w:spacing w:before="31"/>
              <w:ind w:left="2558" w:right="2550"/>
              <w:rPr>
                <w:b/>
                <w:sz w:val="21"/>
              </w:rPr>
            </w:pPr>
            <w:r>
              <w:rPr>
                <w:b/>
                <w:sz w:val="21"/>
              </w:rPr>
              <w:t>归档内容</w:t>
            </w:r>
          </w:p>
        </w:tc>
        <w:tc>
          <w:tcPr>
            <w:tcW w:w="1158" w:type="dxa"/>
          </w:tcPr>
          <w:p>
            <w:pPr>
              <w:pStyle w:val="10"/>
              <w:spacing w:before="31"/>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29"/>
              <w:ind w:left="71" w:right="907"/>
              <w:rPr>
                <w:sz w:val="21"/>
              </w:rPr>
            </w:pPr>
            <w:r>
              <w:rPr>
                <w:sz w:val="21"/>
              </w:rPr>
              <w:t>一、纪检工作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上级关于纪检工作的重要通知、决定、规定、通报、条例等文件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2</w:t>
            </w:r>
          </w:p>
        </w:tc>
        <w:tc>
          <w:tcPr>
            <w:tcW w:w="6526" w:type="dxa"/>
          </w:tcPr>
          <w:p>
            <w:pPr>
              <w:pStyle w:val="10"/>
              <w:spacing w:before="0" w:line="300" w:lineRule="atLeast"/>
              <w:ind w:right="99"/>
              <w:jc w:val="left"/>
              <w:rPr>
                <w:sz w:val="21"/>
              </w:rPr>
            </w:pPr>
            <w:r>
              <w:rPr>
                <w:sz w:val="21"/>
              </w:rPr>
              <w:t>学校纪委有关纪检工作的通知、决定、规定、通报、条例、请示、报告及批复等</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3</w:t>
            </w:r>
          </w:p>
        </w:tc>
        <w:tc>
          <w:tcPr>
            <w:tcW w:w="6526" w:type="dxa"/>
          </w:tcPr>
          <w:p>
            <w:pPr>
              <w:pStyle w:val="10"/>
              <w:jc w:val="left"/>
              <w:rPr>
                <w:sz w:val="21"/>
              </w:rPr>
            </w:pPr>
            <w:r>
              <w:rPr>
                <w:sz w:val="21"/>
              </w:rPr>
              <w:t>各类统计材料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4</w:t>
            </w:r>
          </w:p>
        </w:tc>
        <w:tc>
          <w:tcPr>
            <w:tcW w:w="6526" w:type="dxa"/>
          </w:tcPr>
          <w:p>
            <w:pPr>
              <w:pStyle w:val="10"/>
              <w:spacing w:before="107"/>
              <w:jc w:val="left"/>
              <w:rPr>
                <w:sz w:val="21"/>
              </w:rPr>
            </w:pPr>
            <w:r>
              <w:rPr>
                <w:sz w:val="21"/>
              </w:rPr>
              <w:t>学校纪委各项规章制度、年度工作计划和工作总结</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5</w:t>
            </w:r>
          </w:p>
        </w:tc>
        <w:tc>
          <w:tcPr>
            <w:tcW w:w="6526" w:type="dxa"/>
          </w:tcPr>
          <w:p>
            <w:pPr>
              <w:pStyle w:val="10"/>
              <w:jc w:val="left"/>
              <w:rPr>
                <w:sz w:val="21"/>
              </w:rPr>
            </w:pPr>
            <w:r>
              <w:rPr>
                <w:sz w:val="21"/>
              </w:rPr>
              <w:t>学校纪委全委会会议记录、纪要</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6</w:t>
            </w:r>
          </w:p>
        </w:tc>
        <w:tc>
          <w:tcPr>
            <w:tcW w:w="6526" w:type="dxa"/>
          </w:tcPr>
          <w:p>
            <w:pPr>
              <w:pStyle w:val="10"/>
              <w:spacing w:before="29"/>
              <w:jc w:val="left"/>
              <w:rPr>
                <w:sz w:val="21"/>
              </w:rPr>
            </w:pPr>
            <w:r>
              <w:rPr>
                <w:sz w:val="21"/>
              </w:rPr>
              <w:t>对学校党员和党组织的违纪处分决定以及初步核实情况报告、立案审</w:t>
            </w:r>
          </w:p>
          <w:p>
            <w:pPr>
              <w:pStyle w:val="10"/>
              <w:spacing w:before="31" w:line="250" w:lineRule="exact"/>
              <w:jc w:val="left"/>
              <w:rPr>
                <w:sz w:val="21"/>
              </w:rPr>
            </w:pPr>
            <w:r>
              <w:rPr>
                <w:sz w:val="21"/>
              </w:rPr>
              <w:t>批表、调查报告、审理报告、案件通报、主要证据等有关材料</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7</w:t>
            </w:r>
          </w:p>
        </w:tc>
        <w:tc>
          <w:tcPr>
            <w:tcW w:w="6526" w:type="dxa"/>
          </w:tcPr>
          <w:p>
            <w:pPr>
              <w:pStyle w:val="10"/>
              <w:spacing w:before="29"/>
              <w:jc w:val="left"/>
              <w:rPr>
                <w:sz w:val="21"/>
              </w:rPr>
            </w:pPr>
            <w:r>
              <w:rPr>
                <w:sz w:val="21"/>
              </w:rPr>
              <w:t>对学校违纪的党员和党组织申诉的复议复查结论以及申诉报告、审查</w:t>
            </w:r>
          </w:p>
          <w:p>
            <w:pPr>
              <w:pStyle w:val="10"/>
              <w:spacing w:before="31" w:line="250" w:lineRule="exact"/>
              <w:jc w:val="left"/>
              <w:rPr>
                <w:sz w:val="21"/>
              </w:rPr>
            </w:pPr>
            <w:r>
              <w:rPr>
                <w:sz w:val="21"/>
              </w:rPr>
              <w:t>意见、复议复查报告等有关材料</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8</w:t>
            </w:r>
          </w:p>
        </w:tc>
        <w:tc>
          <w:tcPr>
            <w:tcW w:w="6526" w:type="dxa"/>
          </w:tcPr>
          <w:p>
            <w:pPr>
              <w:pStyle w:val="10"/>
              <w:spacing w:before="107"/>
              <w:jc w:val="left"/>
              <w:rPr>
                <w:sz w:val="21"/>
              </w:rPr>
            </w:pPr>
            <w:r>
              <w:rPr>
                <w:sz w:val="21"/>
              </w:rPr>
              <w:t>学校纪委在上级纪检工作会议上的重要发言、会议的重要文件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9</w:t>
            </w:r>
          </w:p>
        </w:tc>
        <w:tc>
          <w:tcPr>
            <w:tcW w:w="6526" w:type="dxa"/>
          </w:tcPr>
          <w:p>
            <w:pPr>
              <w:pStyle w:val="10"/>
              <w:jc w:val="left"/>
              <w:rPr>
                <w:sz w:val="21"/>
              </w:rPr>
            </w:pPr>
            <w:r>
              <w:rPr>
                <w:sz w:val="21"/>
              </w:rPr>
              <w:t>学校纪检部门受理的信访举报件及办理的相关材料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sz w:val="21"/>
              </w:rPr>
            </w:pPr>
            <w:r>
              <w:rPr>
                <w:sz w:val="21"/>
              </w:rPr>
              <w:t>二、监察工作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10</w:t>
            </w:r>
          </w:p>
        </w:tc>
        <w:tc>
          <w:tcPr>
            <w:tcW w:w="6526" w:type="dxa"/>
          </w:tcPr>
          <w:p>
            <w:pPr>
              <w:pStyle w:val="10"/>
              <w:spacing w:before="107"/>
              <w:jc w:val="left"/>
              <w:rPr>
                <w:sz w:val="21"/>
              </w:rPr>
            </w:pPr>
            <w:r>
              <w:rPr>
                <w:sz w:val="21"/>
              </w:rPr>
              <w:t>上级有关监察工作的重要通知、规定、通报、条例等文件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11</w:t>
            </w:r>
          </w:p>
        </w:tc>
        <w:tc>
          <w:tcPr>
            <w:tcW w:w="6526" w:type="dxa"/>
          </w:tcPr>
          <w:p>
            <w:pPr>
              <w:pStyle w:val="10"/>
              <w:jc w:val="left"/>
              <w:rPr>
                <w:sz w:val="21"/>
              </w:rPr>
            </w:pPr>
            <w:r>
              <w:rPr>
                <w:sz w:val="21"/>
              </w:rPr>
              <w:t>学校有关监察工作的通知、决定、规定、通报、条例等文件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12</w:t>
            </w:r>
          </w:p>
        </w:tc>
        <w:tc>
          <w:tcPr>
            <w:tcW w:w="6526" w:type="dxa"/>
          </w:tcPr>
          <w:p>
            <w:pPr>
              <w:pStyle w:val="10"/>
              <w:jc w:val="left"/>
              <w:rPr>
                <w:sz w:val="21"/>
              </w:rPr>
            </w:pPr>
            <w:r>
              <w:rPr>
                <w:sz w:val="21"/>
              </w:rPr>
              <w:t>学校参加上级机关召开会议的重要发言或交流材料、会议的重要文件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13</w:t>
            </w:r>
          </w:p>
        </w:tc>
        <w:tc>
          <w:tcPr>
            <w:tcW w:w="6526" w:type="dxa"/>
          </w:tcPr>
          <w:p>
            <w:pPr>
              <w:pStyle w:val="10"/>
              <w:spacing w:before="107"/>
              <w:jc w:val="left"/>
              <w:rPr>
                <w:sz w:val="21"/>
              </w:rPr>
            </w:pPr>
            <w:r>
              <w:rPr>
                <w:sz w:val="21"/>
              </w:rPr>
              <w:t>学校监察工作计划、工作总结，重要问题的请示、报告与批复</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14</w:t>
            </w:r>
          </w:p>
        </w:tc>
        <w:tc>
          <w:tcPr>
            <w:tcW w:w="6526" w:type="dxa"/>
          </w:tcPr>
          <w:p>
            <w:pPr>
              <w:pStyle w:val="10"/>
              <w:jc w:val="left"/>
              <w:rPr>
                <w:sz w:val="21"/>
              </w:rPr>
            </w:pPr>
            <w:r>
              <w:rPr>
                <w:sz w:val="21"/>
              </w:rPr>
              <w:t>学校监察工作会议记录、纪要、情况反映</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15</w:t>
            </w:r>
          </w:p>
        </w:tc>
        <w:tc>
          <w:tcPr>
            <w:tcW w:w="6526" w:type="dxa"/>
          </w:tcPr>
          <w:p>
            <w:pPr>
              <w:pStyle w:val="10"/>
              <w:spacing w:before="29"/>
              <w:jc w:val="left"/>
              <w:rPr>
                <w:sz w:val="21"/>
              </w:rPr>
            </w:pPr>
            <w:r>
              <w:rPr>
                <w:sz w:val="21"/>
              </w:rPr>
              <w:t>学校监察对象违纪处分决定以及初步核实情况报告、立案审批表、调</w:t>
            </w:r>
          </w:p>
          <w:p>
            <w:pPr>
              <w:pStyle w:val="10"/>
              <w:spacing w:before="31" w:line="250" w:lineRule="exact"/>
              <w:jc w:val="left"/>
              <w:rPr>
                <w:sz w:val="21"/>
              </w:rPr>
            </w:pPr>
            <w:r>
              <w:rPr>
                <w:sz w:val="21"/>
              </w:rPr>
              <w:t>查报告、审批报告、主要证据等有关材料</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16</w:t>
            </w:r>
          </w:p>
        </w:tc>
        <w:tc>
          <w:tcPr>
            <w:tcW w:w="6526" w:type="dxa"/>
          </w:tcPr>
          <w:p>
            <w:pPr>
              <w:pStyle w:val="10"/>
              <w:spacing w:before="29"/>
              <w:jc w:val="left"/>
              <w:rPr>
                <w:sz w:val="21"/>
              </w:rPr>
            </w:pPr>
            <w:r>
              <w:rPr>
                <w:sz w:val="21"/>
              </w:rPr>
              <w:t>对学校违纪监察对象申诉的复核复查结论以及申诉报告、审查意见、</w:t>
            </w:r>
          </w:p>
          <w:p>
            <w:pPr>
              <w:pStyle w:val="10"/>
              <w:spacing w:before="31" w:line="250" w:lineRule="exact"/>
              <w:jc w:val="left"/>
              <w:rPr>
                <w:sz w:val="21"/>
              </w:rPr>
            </w:pPr>
            <w:r>
              <w:rPr>
                <w:sz w:val="21"/>
              </w:rPr>
              <w:t>复议复查报告等有关材料</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17</w:t>
            </w:r>
          </w:p>
        </w:tc>
        <w:tc>
          <w:tcPr>
            <w:tcW w:w="6526" w:type="dxa"/>
          </w:tcPr>
          <w:p>
            <w:pPr>
              <w:pStyle w:val="10"/>
              <w:spacing w:before="0" w:line="300" w:lineRule="atLeast"/>
              <w:ind w:right="99"/>
              <w:jc w:val="left"/>
              <w:rPr>
                <w:sz w:val="21"/>
              </w:rPr>
            </w:pPr>
            <w:r>
              <w:rPr>
                <w:sz w:val="21"/>
              </w:rPr>
              <w:t>由学校监察部门作出的对其他违纪人员的调查报告、处分决定、复核复查结论及申诉报告、复查报告等有关材料</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18</w:t>
            </w:r>
          </w:p>
        </w:tc>
        <w:tc>
          <w:tcPr>
            <w:tcW w:w="6526" w:type="dxa"/>
          </w:tcPr>
          <w:p>
            <w:pPr>
              <w:pStyle w:val="10"/>
              <w:jc w:val="left"/>
              <w:rPr>
                <w:sz w:val="21"/>
              </w:rPr>
            </w:pPr>
            <w:r>
              <w:rPr>
                <w:sz w:val="21"/>
              </w:rPr>
              <w:t>学校监察部门受理的信访举报件及办理的相关材料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19</w:t>
            </w:r>
          </w:p>
        </w:tc>
        <w:tc>
          <w:tcPr>
            <w:tcW w:w="6526" w:type="dxa"/>
          </w:tcPr>
          <w:p>
            <w:pPr>
              <w:pStyle w:val="10"/>
              <w:spacing w:before="107"/>
              <w:jc w:val="left"/>
              <w:rPr>
                <w:sz w:val="21"/>
              </w:rPr>
            </w:pPr>
            <w:r>
              <w:rPr>
                <w:sz w:val="21"/>
              </w:rPr>
              <w:t>历届特邀监察员名单</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三、巡察工作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20</w:t>
            </w:r>
          </w:p>
        </w:tc>
        <w:tc>
          <w:tcPr>
            <w:tcW w:w="6526" w:type="dxa"/>
          </w:tcPr>
          <w:p>
            <w:pPr>
              <w:pStyle w:val="10"/>
              <w:jc w:val="left"/>
              <w:rPr>
                <w:sz w:val="21"/>
              </w:rPr>
            </w:pPr>
            <w:r>
              <w:rPr>
                <w:sz w:val="21"/>
              </w:rPr>
              <w:t>上级有关巡视巡察工作重要的通知、规定、通报、条例等文件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21</w:t>
            </w:r>
          </w:p>
        </w:tc>
        <w:tc>
          <w:tcPr>
            <w:tcW w:w="6526" w:type="dxa"/>
          </w:tcPr>
          <w:p>
            <w:pPr>
              <w:pStyle w:val="10"/>
              <w:spacing w:before="107"/>
              <w:jc w:val="left"/>
              <w:rPr>
                <w:sz w:val="21"/>
              </w:rPr>
            </w:pPr>
            <w:r>
              <w:rPr>
                <w:sz w:val="21"/>
              </w:rPr>
              <w:t>学校有关开展巡察工作的通知、决定、规定、通报、条例等文件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4324"/>
        <w:gridCol w:w="2202"/>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1"/>
              <w:ind w:left="129" w:right="121"/>
              <w:rPr>
                <w:rFonts w:ascii="Times New Roman"/>
                <w:sz w:val="21"/>
              </w:rPr>
            </w:pPr>
            <w:r>
              <w:rPr>
                <w:rFonts w:ascii="Times New Roman"/>
                <w:sz w:val="21"/>
              </w:rPr>
              <w:t>22</w:t>
            </w:r>
          </w:p>
        </w:tc>
        <w:tc>
          <w:tcPr>
            <w:tcW w:w="6526" w:type="dxa"/>
            <w:gridSpan w:val="2"/>
          </w:tcPr>
          <w:p>
            <w:pPr>
              <w:pStyle w:val="10"/>
              <w:spacing w:before="107"/>
              <w:jc w:val="left"/>
              <w:rPr>
                <w:sz w:val="21"/>
              </w:rPr>
            </w:pPr>
            <w:r>
              <w:rPr>
                <w:sz w:val="21"/>
              </w:rPr>
              <w:t>学校参加上级机关召开会议的重要发言或交流材料、会议的重要文件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23</w:t>
            </w:r>
          </w:p>
        </w:tc>
        <w:tc>
          <w:tcPr>
            <w:tcW w:w="6526" w:type="dxa"/>
            <w:gridSpan w:val="2"/>
          </w:tcPr>
          <w:p>
            <w:pPr>
              <w:pStyle w:val="10"/>
              <w:jc w:val="left"/>
              <w:rPr>
                <w:sz w:val="21"/>
              </w:rPr>
            </w:pPr>
            <w:r>
              <w:rPr>
                <w:sz w:val="21"/>
              </w:rPr>
              <w:t>学校巡察工作计划、工作总结，重要问题的请示、报告与批复</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24</w:t>
            </w:r>
          </w:p>
        </w:tc>
        <w:tc>
          <w:tcPr>
            <w:tcW w:w="6526" w:type="dxa"/>
            <w:gridSpan w:val="2"/>
          </w:tcPr>
          <w:p>
            <w:pPr>
              <w:pStyle w:val="10"/>
              <w:jc w:val="left"/>
              <w:rPr>
                <w:sz w:val="21"/>
              </w:rPr>
            </w:pPr>
            <w:r>
              <w:rPr>
                <w:sz w:val="21"/>
              </w:rPr>
              <w:t>学校巡察工作会议记录、纪要、情况汇报等</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25</w:t>
            </w:r>
          </w:p>
        </w:tc>
        <w:tc>
          <w:tcPr>
            <w:tcW w:w="6526" w:type="dxa"/>
            <w:gridSpan w:val="2"/>
          </w:tcPr>
          <w:p>
            <w:pPr>
              <w:pStyle w:val="10"/>
              <w:spacing w:before="0" w:line="300" w:lineRule="atLeast"/>
              <w:ind w:right="99"/>
              <w:jc w:val="left"/>
              <w:rPr>
                <w:sz w:val="21"/>
              </w:rPr>
            </w:pPr>
            <w:r>
              <w:rPr>
                <w:sz w:val="21"/>
              </w:rPr>
              <w:t>学校接受巡察单位（部门）的巡察公告、巡察动员会上的表态性发言稿、巡察报告及反馈报告、巡察整改报告等材料</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26</w:t>
            </w:r>
          </w:p>
        </w:tc>
        <w:tc>
          <w:tcPr>
            <w:tcW w:w="6526" w:type="dxa"/>
            <w:gridSpan w:val="2"/>
          </w:tcPr>
          <w:p>
            <w:pPr>
              <w:pStyle w:val="10"/>
              <w:jc w:val="left"/>
              <w:rPr>
                <w:sz w:val="21"/>
              </w:rPr>
            </w:pPr>
            <w:r>
              <w:rPr>
                <w:sz w:val="21"/>
              </w:rPr>
              <w:t>学校开展巡察工作过程中收到的信访举报材料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4"/>
          </w:tcPr>
          <w:p>
            <w:pPr>
              <w:pStyle w:val="10"/>
              <w:spacing w:before="107"/>
              <w:ind w:left="71" w:right="65"/>
              <w:rPr>
                <w:sz w:val="21"/>
              </w:rPr>
            </w:pPr>
            <w:r>
              <w:rPr>
                <w:sz w:val="21"/>
              </w:rPr>
              <w:t>四、其它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27</w:t>
            </w:r>
          </w:p>
        </w:tc>
        <w:tc>
          <w:tcPr>
            <w:tcW w:w="6526" w:type="dxa"/>
            <w:gridSpan w:val="2"/>
          </w:tcPr>
          <w:p>
            <w:pPr>
              <w:pStyle w:val="10"/>
              <w:jc w:val="left"/>
              <w:rPr>
                <w:sz w:val="21"/>
              </w:rPr>
            </w:pPr>
            <w:r>
              <w:rPr>
                <w:sz w:val="21"/>
              </w:rPr>
              <w:t>本部门与外单位签订的合同</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4"/>
          </w:tcPr>
          <w:p>
            <w:pPr>
              <w:pStyle w:val="10"/>
              <w:ind w:left="71" w:right="67"/>
              <w:rPr>
                <w:b/>
                <w:sz w:val="21"/>
              </w:rPr>
            </w:pPr>
            <w:r>
              <w:rPr>
                <w:b/>
                <w:sz w:val="21"/>
              </w:rPr>
              <w:t xml:space="preserve">党委组织部（含党校）（分类号 </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gridSpan w:val="2"/>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Merge w:val="restart"/>
          </w:tcPr>
          <w:p>
            <w:pPr>
              <w:pStyle w:val="10"/>
              <w:spacing w:before="0"/>
              <w:ind w:left="0"/>
              <w:jc w:val="left"/>
              <w:rPr>
                <w:rFonts w:ascii="Times New Roman"/>
              </w:rPr>
            </w:pPr>
          </w:p>
          <w:p>
            <w:pPr>
              <w:pStyle w:val="10"/>
              <w:spacing w:before="4"/>
              <w:ind w:left="0"/>
              <w:jc w:val="left"/>
              <w:rPr>
                <w:rFonts w:ascii="Times New Roman"/>
                <w:sz w:val="21"/>
              </w:rPr>
            </w:pPr>
          </w:p>
          <w:p>
            <w:pPr>
              <w:pStyle w:val="10"/>
              <w:spacing w:before="0"/>
              <w:ind w:left="7"/>
              <w:rPr>
                <w:rFonts w:ascii="Times New Roman"/>
                <w:sz w:val="21"/>
              </w:rPr>
            </w:pPr>
            <w:r>
              <w:rPr>
                <w:rFonts w:ascii="Times New Roman"/>
                <w:sz w:val="21"/>
              </w:rPr>
              <w:t>1</w:t>
            </w:r>
          </w:p>
        </w:tc>
        <w:tc>
          <w:tcPr>
            <w:tcW w:w="4324" w:type="dxa"/>
            <w:vMerge w:val="restart"/>
          </w:tcPr>
          <w:p>
            <w:pPr>
              <w:pStyle w:val="10"/>
              <w:spacing w:before="1"/>
              <w:ind w:left="0"/>
              <w:jc w:val="left"/>
              <w:rPr>
                <w:rFonts w:ascii="Times New Roman"/>
                <w:sz w:val="29"/>
              </w:rPr>
            </w:pPr>
          </w:p>
          <w:p>
            <w:pPr>
              <w:pStyle w:val="10"/>
              <w:spacing w:before="0" w:line="268" w:lineRule="auto"/>
              <w:ind w:right="98"/>
              <w:jc w:val="left"/>
              <w:rPr>
                <w:sz w:val="21"/>
              </w:rPr>
            </w:pPr>
            <w:r>
              <w:rPr>
                <w:spacing w:val="-11"/>
                <w:sz w:val="21"/>
              </w:rPr>
              <w:t>中共中央、中组部、省委组织部关于组织工作</w:t>
            </w:r>
            <w:r>
              <w:rPr>
                <w:sz w:val="21"/>
              </w:rPr>
              <w:t>的重要指示、通知、决定等政策性文件</w:t>
            </w:r>
          </w:p>
        </w:tc>
        <w:tc>
          <w:tcPr>
            <w:tcW w:w="2202" w:type="dxa"/>
          </w:tcPr>
          <w:p>
            <w:pPr>
              <w:pStyle w:val="10"/>
              <w:spacing w:before="29"/>
              <w:ind w:left="105"/>
              <w:jc w:val="left"/>
              <w:rPr>
                <w:sz w:val="21"/>
              </w:rPr>
            </w:pPr>
            <w:r>
              <w:rPr>
                <w:rFonts w:ascii="Times New Roman" w:eastAsia="Times New Roman"/>
                <w:sz w:val="21"/>
              </w:rPr>
              <w:t>(1)</w:t>
            </w:r>
            <w:r>
              <w:rPr>
                <w:sz w:val="21"/>
              </w:rPr>
              <w:t>针对学校工作的、</w:t>
            </w:r>
          </w:p>
          <w:p>
            <w:pPr>
              <w:pStyle w:val="10"/>
              <w:spacing w:before="31" w:line="250" w:lineRule="exact"/>
              <w:ind w:left="105"/>
              <w:jc w:val="left"/>
              <w:rPr>
                <w:sz w:val="21"/>
              </w:rPr>
            </w:pPr>
            <w:r>
              <w:rPr>
                <w:sz w:val="21"/>
              </w:rPr>
              <w:t>重要的</w:t>
            </w:r>
          </w:p>
        </w:tc>
        <w:tc>
          <w:tcPr>
            <w:tcW w:w="1158" w:type="dxa"/>
          </w:tcPr>
          <w:p>
            <w:pPr>
              <w:pStyle w:val="10"/>
              <w:spacing w:before="18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vMerge w:val="continue"/>
            <w:tcBorders>
              <w:top w:val="nil"/>
            </w:tcBorders>
          </w:tcPr>
          <w:p>
            <w:pPr>
              <w:rPr>
                <w:sz w:val="2"/>
                <w:szCs w:val="2"/>
              </w:rPr>
            </w:pPr>
          </w:p>
        </w:tc>
        <w:tc>
          <w:tcPr>
            <w:tcW w:w="4324" w:type="dxa"/>
            <w:vMerge w:val="continue"/>
            <w:tcBorders>
              <w:top w:val="nil"/>
            </w:tcBorders>
          </w:tcPr>
          <w:p>
            <w:pPr>
              <w:rPr>
                <w:sz w:val="2"/>
                <w:szCs w:val="2"/>
              </w:rPr>
            </w:pPr>
          </w:p>
        </w:tc>
        <w:tc>
          <w:tcPr>
            <w:tcW w:w="2202" w:type="dxa"/>
          </w:tcPr>
          <w:p>
            <w:pPr>
              <w:pStyle w:val="10"/>
              <w:spacing w:before="0" w:line="300" w:lineRule="atLeast"/>
              <w:ind w:left="105" w:right="98"/>
              <w:jc w:val="left"/>
              <w:rPr>
                <w:sz w:val="21"/>
              </w:rPr>
            </w:pPr>
            <w:r>
              <w:rPr>
                <w:rFonts w:ascii="Times New Roman" w:eastAsia="Times New Roman"/>
                <w:sz w:val="21"/>
              </w:rPr>
              <w:t>(2)</w:t>
            </w:r>
            <w:r>
              <w:rPr>
                <w:sz w:val="21"/>
              </w:rPr>
              <w:t>对学校工作有指导与参照性的</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7" w:hRule="atLeast"/>
        </w:trPr>
        <w:tc>
          <w:tcPr>
            <w:tcW w:w="724" w:type="dxa"/>
          </w:tcPr>
          <w:p>
            <w:pPr>
              <w:pStyle w:val="10"/>
              <w:spacing w:before="7"/>
              <w:ind w:left="0"/>
              <w:jc w:val="left"/>
              <w:rPr>
                <w:rFonts w:ascii="Times New Roman"/>
                <w:sz w:val="30"/>
              </w:rPr>
            </w:pPr>
          </w:p>
          <w:p>
            <w:pPr>
              <w:pStyle w:val="10"/>
              <w:spacing w:before="0"/>
              <w:ind w:left="7"/>
              <w:rPr>
                <w:rFonts w:ascii="Times New Roman"/>
                <w:sz w:val="21"/>
              </w:rPr>
            </w:pPr>
            <w:r>
              <w:rPr>
                <w:rFonts w:ascii="Times New Roman"/>
                <w:sz w:val="21"/>
              </w:rPr>
              <w:t>2</w:t>
            </w:r>
          </w:p>
        </w:tc>
        <w:tc>
          <w:tcPr>
            <w:tcW w:w="6526" w:type="dxa"/>
            <w:gridSpan w:val="2"/>
          </w:tcPr>
          <w:p>
            <w:pPr>
              <w:pStyle w:val="10"/>
              <w:spacing w:before="4"/>
              <w:ind w:left="0"/>
              <w:jc w:val="left"/>
              <w:rPr>
                <w:rFonts w:ascii="Times New Roman"/>
                <w:sz w:val="29"/>
              </w:rPr>
            </w:pPr>
          </w:p>
          <w:p>
            <w:pPr>
              <w:pStyle w:val="10"/>
              <w:spacing w:before="0"/>
              <w:jc w:val="left"/>
              <w:rPr>
                <w:sz w:val="21"/>
              </w:rPr>
            </w:pPr>
            <w:r>
              <w:rPr>
                <w:sz w:val="21"/>
              </w:rPr>
              <w:t>院级党组织改选、建立、撤销等审批材料</w:t>
            </w:r>
          </w:p>
        </w:tc>
        <w:tc>
          <w:tcPr>
            <w:tcW w:w="1158" w:type="dxa"/>
          </w:tcPr>
          <w:p>
            <w:pPr>
              <w:pStyle w:val="10"/>
              <w:spacing w:before="4"/>
              <w:ind w:left="0"/>
              <w:jc w:val="left"/>
              <w:rPr>
                <w:rFonts w:ascii="Times New Roman"/>
                <w:sz w:val="29"/>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3</w:t>
            </w:r>
          </w:p>
        </w:tc>
        <w:tc>
          <w:tcPr>
            <w:tcW w:w="6526" w:type="dxa"/>
            <w:gridSpan w:val="2"/>
          </w:tcPr>
          <w:p>
            <w:pPr>
              <w:pStyle w:val="10"/>
              <w:spacing w:before="29"/>
              <w:jc w:val="left"/>
              <w:rPr>
                <w:sz w:val="21"/>
              </w:rPr>
            </w:pPr>
            <w:r>
              <w:rPr>
                <w:sz w:val="21"/>
              </w:rPr>
              <w:t>中层领导班子考核以及对中层领导干部考察的材料</w:t>
            </w:r>
            <w:r>
              <w:rPr>
                <w:rFonts w:ascii="Times New Roman" w:eastAsia="Times New Roman"/>
                <w:sz w:val="21"/>
              </w:rPr>
              <w:t>(</w:t>
            </w:r>
            <w:r>
              <w:rPr>
                <w:sz w:val="21"/>
              </w:rPr>
              <w:t>个人考核材料归</w:t>
            </w:r>
          </w:p>
          <w:p>
            <w:pPr>
              <w:pStyle w:val="10"/>
              <w:spacing w:before="31" w:line="250" w:lineRule="exact"/>
              <w:jc w:val="left"/>
              <w:rPr>
                <w:rFonts w:ascii="Times New Roman" w:eastAsia="Times New Roman"/>
                <w:sz w:val="21"/>
              </w:rPr>
            </w:pPr>
            <w:r>
              <w:rPr>
                <w:sz w:val="21"/>
              </w:rPr>
              <w:t>入本人人事档案</w:t>
            </w:r>
            <w:r>
              <w:rPr>
                <w:rFonts w:ascii="Times New Roman" w:eastAsia="Times New Roman"/>
                <w:sz w:val="21"/>
              </w:rPr>
              <w:t>)</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4</w:t>
            </w:r>
          </w:p>
        </w:tc>
        <w:tc>
          <w:tcPr>
            <w:tcW w:w="6526" w:type="dxa"/>
            <w:gridSpan w:val="2"/>
          </w:tcPr>
          <w:p>
            <w:pPr>
              <w:pStyle w:val="10"/>
              <w:spacing w:before="107"/>
              <w:jc w:val="left"/>
              <w:rPr>
                <w:sz w:val="21"/>
              </w:rPr>
            </w:pPr>
            <w:r>
              <w:rPr>
                <w:sz w:val="21"/>
              </w:rPr>
              <w:t>关于干部离休、更改参加革命时间的报告、审批表及有关材料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5</w:t>
            </w:r>
          </w:p>
        </w:tc>
        <w:tc>
          <w:tcPr>
            <w:tcW w:w="6526" w:type="dxa"/>
            <w:gridSpan w:val="2"/>
          </w:tcPr>
          <w:p>
            <w:pPr>
              <w:pStyle w:val="10"/>
              <w:jc w:val="left"/>
              <w:rPr>
                <w:sz w:val="21"/>
              </w:rPr>
            </w:pPr>
            <w:r>
              <w:rPr>
                <w:sz w:val="21"/>
              </w:rPr>
              <w:t>学校组织机构设置、变动的报告及决定、通知、请示与批复等</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6</w:t>
            </w:r>
          </w:p>
        </w:tc>
        <w:tc>
          <w:tcPr>
            <w:tcW w:w="6526" w:type="dxa"/>
            <w:gridSpan w:val="2"/>
          </w:tcPr>
          <w:p>
            <w:pPr>
              <w:pStyle w:val="10"/>
              <w:jc w:val="left"/>
              <w:rPr>
                <w:sz w:val="21"/>
              </w:rPr>
            </w:pPr>
            <w:r>
              <w:rPr>
                <w:sz w:val="21"/>
              </w:rPr>
              <w:t>挂职干部任免；校所属独立学院干部任免批复等相关文件</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7</w:t>
            </w:r>
          </w:p>
        </w:tc>
        <w:tc>
          <w:tcPr>
            <w:tcW w:w="6526" w:type="dxa"/>
            <w:gridSpan w:val="2"/>
          </w:tcPr>
          <w:p>
            <w:pPr>
              <w:pStyle w:val="10"/>
              <w:spacing w:before="107"/>
              <w:jc w:val="left"/>
              <w:rPr>
                <w:sz w:val="21"/>
              </w:rPr>
            </w:pPr>
            <w:r>
              <w:rPr>
                <w:sz w:val="21"/>
              </w:rPr>
              <w:t>有关组织工作向上级部门报送的报告及批复</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8</w:t>
            </w:r>
          </w:p>
        </w:tc>
        <w:tc>
          <w:tcPr>
            <w:tcW w:w="6526" w:type="dxa"/>
            <w:gridSpan w:val="2"/>
          </w:tcPr>
          <w:p>
            <w:pPr>
              <w:pStyle w:val="10"/>
              <w:jc w:val="left"/>
              <w:rPr>
                <w:sz w:val="21"/>
              </w:rPr>
            </w:pPr>
            <w:r>
              <w:rPr>
                <w:sz w:val="21"/>
              </w:rPr>
              <w:t>组织部年度工作计划、总结及重要汇报材料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9</w:t>
            </w:r>
          </w:p>
        </w:tc>
        <w:tc>
          <w:tcPr>
            <w:tcW w:w="6526" w:type="dxa"/>
            <w:gridSpan w:val="2"/>
          </w:tcPr>
          <w:p>
            <w:pPr>
              <w:pStyle w:val="10"/>
              <w:jc w:val="left"/>
              <w:rPr>
                <w:sz w:val="21"/>
              </w:rPr>
            </w:pPr>
            <w:r>
              <w:rPr>
                <w:sz w:val="21"/>
              </w:rPr>
              <w:t>历年全校教职工党员名册、新党员名册、党内统计年报表</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10</w:t>
            </w:r>
          </w:p>
        </w:tc>
        <w:tc>
          <w:tcPr>
            <w:tcW w:w="6526" w:type="dxa"/>
            <w:gridSpan w:val="2"/>
          </w:tcPr>
          <w:p>
            <w:pPr>
              <w:pStyle w:val="10"/>
              <w:spacing w:before="107"/>
              <w:jc w:val="left"/>
              <w:rPr>
                <w:sz w:val="21"/>
              </w:rPr>
            </w:pPr>
            <w:r>
              <w:rPr>
                <w:sz w:val="21"/>
              </w:rPr>
              <w:t>学校在上级召开组织工作会议上代表学校的重要发言材料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11</w:t>
            </w:r>
          </w:p>
        </w:tc>
        <w:tc>
          <w:tcPr>
            <w:tcW w:w="6526" w:type="dxa"/>
            <w:gridSpan w:val="2"/>
          </w:tcPr>
          <w:p>
            <w:pPr>
              <w:pStyle w:val="10"/>
              <w:spacing w:before="29"/>
              <w:jc w:val="left"/>
              <w:rPr>
                <w:sz w:val="21"/>
              </w:rPr>
            </w:pPr>
            <w:r>
              <w:rPr>
                <w:sz w:val="21"/>
              </w:rPr>
              <w:t>全校党内表彰先进的通知、决定、名单和先进事迹材料；报上级部门</w:t>
            </w:r>
          </w:p>
          <w:p>
            <w:pPr>
              <w:pStyle w:val="10"/>
              <w:spacing w:before="31" w:line="250" w:lineRule="exact"/>
              <w:jc w:val="left"/>
              <w:rPr>
                <w:sz w:val="21"/>
              </w:rPr>
            </w:pPr>
            <w:r>
              <w:rPr>
                <w:sz w:val="21"/>
              </w:rPr>
              <w:t>表彰的党员和集体名单及先进事迹材料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12</w:t>
            </w:r>
          </w:p>
        </w:tc>
        <w:tc>
          <w:tcPr>
            <w:tcW w:w="6526" w:type="dxa"/>
            <w:gridSpan w:val="2"/>
          </w:tcPr>
          <w:p>
            <w:pPr>
              <w:pStyle w:val="10"/>
              <w:spacing w:before="107"/>
              <w:jc w:val="left"/>
              <w:rPr>
                <w:sz w:val="21"/>
              </w:rPr>
            </w:pPr>
            <w:r>
              <w:rPr>
                <w:sz w:val="21"/>
              </w:rPr>
              <w:t>校级干部及中层干部名册、挂职干部名册，年终情况统计表</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13</w:t>
            </w:r>
          </w:p>
        </w:tc>
        <w:tc>
          <w:tcPr>
            <w:tcW w:w="6526" w:type="dxa"/>
            <w:gridSpan w:val="2"/>
          </w:tcPr>
          <w:p>
            <w:pPr>
              <w:pStyle w:val="10"/>
              <w:spacing w:before="29"/>
              <w:jc w:val="left"/>
              <w:rPr>
                <w:sz w:val="21"/>
              </w:rPr>
            </w:pPr>
            <w:r>
              <w:rPr>
                <w:sz w:val="21"/>
              </w:rPr>
              <w:t>有关批准入党、转正、延期转正的报告单，退党和取消党员资格等处</w:t>
            </w:r>
          </w:p>
          <w:p>
            <w:pPr>
              <w:pStyle w:val="10"/>
              <w:spacing w:before="31" w:line="250" w:lineRule="exact"/>
              <w:jc w:val="left"/>
              <w:rPr>
                <w:sz w:val="21"/>
              </w:rPr>
            </w:pPr>
            <w:r>
              <w:rPr>
                <w:sz w:val="21"/>
              </w:rPr>
              <w:t>理材料、复查报告、旁证材料</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14</w:t>
            </w:r>
          </w:p>
        </w:tc>
        <w:tc>
          <w:tcPr>
            <w:tcW w:w="6526" w:type="dxa"/>
            <w:gridSpan w:val="2"/>
          </w:tcPr>
          <w:p>
            <w:pPr>
              <w:pStyle w:val="10"/>
              <w:spacing w:before="107"/>
              <w:jc w:val="left"/>
              <w:rPr>
                <w:sz w:val="21"/>
              </w:rPr>
            </w:pPr>
            <w:r>
              <w:rPr>
                <w:sz w:val="21"/>
              </w:rPr>
              <w:t>学校党内情况调查报告、情况分析材料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15</w:t>
            </w:r>
          </w:p>
        </w:tc>
        <w:tc>
          <w:tcPr>
            <w:tcW w:w="6526" w:type="dxa"/>
          </w:tcPr>
          <w:p>
            <w:pPr>
              <w:pStyle w:val="10"/>
              <w:spacing w:before="107"/>
              <w:jc w:val="left"/>
              <w:rPr>
                <w:sz w:val="21"/>
              </w:rPr>
            </w:pPr>
            <w:r>
              <w:rPr>
                <w:sz w:val="21"/>
              </w:rPr>
              <w:t>党费收支情况统计报表、帐册等材料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16</w:t>
            </w:r>
          </w:p>
        </w:tc>
        <w:tc>
          <w:tcPr>
            <w:tcW w:w="6526" w:type="dxa"/>
          </w:tcPr>
          <w:p>
            <w:pPr>
              <w:pStyle w:val="10"/>
              <w:jc w:val="left"/>
              <w:rPr>
                <w:sz w:val="21"/>
              </w:rPr>
            </w:pPr>
            <w:r>
              <w:rPr>
                <w:sz w:val="21"/>
              </w:rPr>
              <w:t>本部门召开的重要会议记录、纪要</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17</w:t>
            </w:r>
          </w:p>
        </w:tc>
        <w:tc>
          <w:tcPr>
            <w:tcW w:w="6526" w:type="dxa"/>
          </w:tcPr>
          <w:p>
            <w:pPr>
              <w:pStyle w:val="10"/>
              <w:jc w:val="left"/>
              <w:rPr>
                <w:sz w:val="21"/>
              </w:rPr>
            </w:pPr>
            <w:r>
              <w:rPr>
                <w:sz w:val="21"/>
              </w:rPr>
              <w:t>重要的群众来信</w:t>
            </w:r>
            <w:r>
              <w:rPr>
                <w:rFonts w:ascii="Times New Roman" w:eastAsia="Times New Roman"/>
                <w:sz w:val="21"/>
              </w:rPr>
              <w:t>(</w:t>
            </w:r>
            <w:r>
              <w:rPr>
                <w:sz w:val="21"/>
              </w:rPr>
              <w:t>对党员、干部的意见</w:t>
            </w:r>
            <w:r>
              <w:rPr>
                <w:rFonts w:ascii="Times New Roman" w:eastAsia="Times New Roman"/>
                <w:sz w:val="21"/>
              </w:rPr>
              <w:t>)</w:t>
            </w:r>
            <w:r>
              <w:rPr>
                <w:sz w:val="21"/>
              </w:rPr>
              <w:t>的处理材料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18</w:t>
            </w:r>
          </w:p>
        </w:tc>
        <w:tc>
          <w:tcPr>
            <w:tcW w:w="6526" w:type="dxa"/>
          </w:tcPr>
          <w:p>
            <w:pPr>
              <w:pStyle w:val="10"/>
              <w:spacing w:before="0" w:line="300" w:lineRule="atLeast"/>
              <w:ind w:right="99"/>
              <w:jc w:val="left"/>
              <w:rPr>
                <w:sz w:val="21"/>
              </w:rPr>
            </w:pPr>
            <w:r>
              <w:rPr>
                <w:sz w:val="21"/>
              </w:rPr>
              <w:t>本部门重大活动、重大事件形成的纸质材料、电子材料、实物、声像材料（实物入实物类，声像材料入声像类）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19</w:t>
            </w:r>
          </w:p>
        </w:tc>
        <w:tc>
          <w:tcPr>
            <w:tcW w:w="6526" w:type="dxa"/>
          </w:tcPr>
          <w:p>
            <w:pPr>
              <w:pStyle w:val="10"/>
              <w:jc w:val="left"/>
              <w:rPr>
                <w:sz w:val="21"/>
              </w:rPr>
            </w:pPr>
            <w:r>
              <w:rPr>
                <w:sz w:val="21"/>
              </w:rPr>
              <w:t>本部门与外单位签订的合同</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20</w:t>
            </w:r>
          </w:p>
        </w:tc>
        <w:tc>
          <w:tcPr>
            <w:tcW w:w="6526" w:type="dxa"/>
          </w:tcPr>
          <w:p>
            <w:pPr>
              <w:pStyle w:val="10"/>
              <w:spacing w:before="0" w:line="300" w:lineRule="atLeast"/>
              <w:ind w:right="99"/>
              <w:jc w:val="left"/>
              <w:rPr>
                <w:sz w:val="21"/>
              </w:rPr>
            </w:pPr>
            <w:r>
              <w:rPr>
                <w:sz w:val="21"/>
              </w:rPr>
              <w:t>浙大党校刊物、党建课题结题项目全套材料及党校工作中形成的重要材料</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8"/>
              <w:rPr>
                <w:b/>
                <w:sz w:val="21"/>
              </w:rPr>
            </w:pPr>
            <w:r>
              <w:rPr>
                <w:rFonts w:hint="eastAsia"/>
                <w:b/>
                <w:sz w:val="21"/>
              </w:rPr>
              <w:t>党委宣传部（含网络信息办公室、新闻办公室）</w:t>
            </w:r>
            <w:r>
              <w:rPr>
                <w:b/>
                <w:sz w:val="21"/>
              </w:rPr>
              <w:t>（分类号 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上级有关宣传工作的重要指示、通知、规定等文件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学校有关宣传工作的通知、决定、规定、请示、报告及批复</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3</w:t>
            </w:r>
          </w:p>
        </w:tc>
        <w:tc>
          <w:tcPr>
            <w:tcW w:w="6526" w:type="dxa"/>
          </w:tcPr>
          <w:p>
            <w:pPr>
              <w:pStyle w:val="10"/>
              <w:spacing w:before="107"/>
              <w:jc w:val="left"/>
              <w:rPr>
                <w:sz w:val="21"/>
              </w:rPr>
            </w:pPr>
            <w:r>
              <w:rPr>
                <w:sz w:val="21"/>
              </w:rPr>
              <w:t>学校宣传工作工作计划、工作总结、情况汇报</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6" w:type="dxa"/>
          </w:tcPr>
          <w:p>
            <w:pPr>
              <w:pStyle w:val="10"/>
              <w:jc w:val="left"/>
              <w:rPr>
                <w:sz w:val="21"/>
              </w:rPr>
            </w:pPr>
            <w:r>
              <w:rPr>
                <w:sz w:val="21"/>
              </w:rPr>
              <w:t>学校宣传工作大事记</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5</w:t>
            </w:r>
          </w:p>
        </w:tc>
        <w:tc>
          <w:tcPr>
            <w:tcW w:w="6526" w:type="dxa"/>
          </w:tcPr>
          <w:p>
            <w:pPr>
              <w:pStyle w:val="10"/>
              <w:jc w:val="left"/>
              <w:rPr>
                <w:sz w:val="21"/>
              </w:rPr>
            </w:pPr>
            <w:r>
              <w:rPr>
                <w:sz w:val="21"/>
              </w:rPr>
              <w:t>重要会议记录、纪要，党委中心组会议记录，部务会议记录、纪要</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6" w:type="dxa"/>
          </w:tcPr>
          <w:p>
            <w:pPr>
              <w:pStyle w:val="10"/>
              <w:spacing w:before="107"/>
              <w:jc w:val="left"/>
              <w:rPr>
                <w:sz w:val="21"/>
              </w:rPr>
            </w:pPr>
            <w:r>
              <w:rPr>
                <w:sz w:val="21"/>
              </w:rPr>
              <w:t>学校理论学习的决定、通知、计划、总结</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7</w:t>
            </w:r>
          </w:p>
        </w:tc>
        <w:tc>
          <w:tcPr>
            <w:tcW w:w="6526" w:type="dxa"/>
          </w:tcPr>
          <w:p>
            <w:pPr>
              <w:pStyle w:val="10"/>
              <w:spacing w:before="29"/>
              <w:jc w:val="left"/>
              <w:rPr>
                <w:sz w:val="21"/>
              </w:rPr>
            </w:pPr>
            <w:r>
              <w:rPr>
                <w:sz w:val="21"/>
              </w:rPr>
              <w:t>党委中心组理论学习参阅资料、党委宣传部学习资料、《网络舆情信</w:t>
            </w:r>
          </w:p>
          <w:p>
            <w:pPr>
              <w:pStyle w:val="10"/>
              <w:spacing w:before="31" w:line="250" w:lineRule="exact"/>
              <w:jc w:val="left"/>
              <w:rPr>
                <w:sz w:val="21"/>
              </w:rPr>
            </w:pPr>
            <w:r>
              <w:rPr>
                <w:sz w:val="21"/>
              </w:rPr>
              <w:t>息简报》等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8</w:t>
            </w:r>
          </w:p>
        </w:tc>
        <w:tc>
          <w:tcPr>
            <w:tcW w:w="6526" w:type="dxa"/>
          </w:tcPr>
          <w:p>
            <w:pPr>
              <w:pStyle w:val="10"/>
              <w:spacing w:before="107"/>
              <w:jc w:val="left"/>
              <w:rPr>
                <w:sz w:val="21"/>
              </w:rPr>
            </w:pPr>
            <w:r>
              <w:rPr>
                <w:sz w:val="21"/>
              </w:rPr>
              <w:t>学校师生员工在国内外重大事件中思想动态的调查分析材料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9</w:t>
            </w:r>
          </w:p>
        </w:tc>
        <w:tc>
          <w:tcPr>
            <w:tcW w:w="6526" w:type="dxa"/>
          </w:tcPr>
          <w:p>
            <w:pPr>
              <w:pStyle w:val="10"/>
              <w:spacing w:before="29"/>
              <w:jc w:val="left"/>
              <w:rPr>
                <w:sz w:val="21"/>
              </w:rPr>
            </w:pPr>
            <w:r>
              <w:rPr>
                <w:sz w:val="21"/>
              </w:rPr>
              <w:t>反映学校历史发展的重要活动</w:t>
            </w:r>
            <w:r>
              <w:rPr>
                <w:rFonts w:ascii="Times New Roman" w:eastAsia="Times New Roman"/>
                <w:sz w:val="21"/>
              </w:rPr>
              <w:t>(</w:t>
            </w:r>
            <w:r>
              <w:rPr>
                <w:sz w:val="21"/>
              </w:rPr>
              <w:t>包括名人纪念活动</w:t>
            </w:r>
            <w:r>
              <w:rPr>
                <w:rFonts w:ascii="Times New Roman" w:eastAsia="Times New Roman"/>
                <w:sz w:val="21"/>
              </w:rPr>
              <w:t>)</w:t>
            </w:r>
            <w:r>
              <w:rPr>
                <w:sz w:val="21"/>
              </w:rPr>
              <w:t>形成的纸质材料、</w:t>
            </w:r>
          </w:p>
          <w:p>
            <w:pPr>
              <w:pStyle w:val="10"/>
              <w:spacing w:before="31" w:line="250" w:lineRule="exact"/>
              <w:jc w:val="left"/>
              <w:rPr>
                <w:sz w:val="21"/>
              </w:rPr>
            </w:pPr>
            <w:r>
              <w:rPr>
                <w:sz w:val="21"/>
              </w:rPr>
              <w:t>电子材料、实物和声像材料（实物入实物类，声像材料入声像类）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10</w:t>
            </w:r>
          </w:p>
        </w:tc>
        <w:tc>
          <w:tcPr>
            <w:tcW w:w="6526" w:type="dxa"/>
          </w:tcPr>
          <w:p>
            <w:pPr>
              <w:pStyle w:val="10"/>
              <w:spacing w:before="0" w:line="300" w:lineRule="atLeast"/>
              <w:ind w:right="99"/>
              <w:jc w:val="left"/>
              <w:rPr>
                <w:sz w:val="21"/>
              </w:rPr>
            </w:pPr>
            <w:r>
              <w:rPr>
                <w:sz w:val="21"/>
              </w:rPr>
              <w:t>本部门重大活动、重大事件形成的纸质材料、电子材料、实物、声像材料（实物入实物类，声像材料入声像类）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11</w:t>
            </w:r>
          </w:p>
        </w:tc>
        <w:tc>
          <w:tcPr>
            <w:tcW w:w="6526" w:type="dxa"/>
          </w:tcPr>
          <w:p>
            <w:pPr>
              <w:pStyle w:val="10"/>
              <w:spacing w:before="29"/>
              <w:jc w:val="left"/>
              <w:rPr>
                <w:sz w:val="21"/>
              </w:rPr>
            </w:pPr>
            <w:r>
              <w:rPr>
                <w:spacing w:val="-23"/>
                <w:sz w:val="21"/>
              </w:rPr>
              <w:t>精神文明建设、校园文化建设重要的纸质材料、电子材料、声像材料</w:t>
            </w:r>
            <w:r>
              <w:rPr>
                <w:spacing w:val="-22"/>
                <w:sz w:val="21"/>
              </w:rPr>
              <w:t>（</w:t>
            </w:r>
            <w:r>
              <w:rPr>
                <w:spacing w:val="-23"/>
                <w:sz w:val="21"/>
              </w:rPr>
              <w:t>声像</w:t>
            </w:r>
          </w:p>
          <w:p>
            <w:pPr>
              <w:pStyle w:val="10"/>
              <w:spacing w:before="31" w:line="250" w:lineRule="exact"/>
              <w:jc w:val="left"/>
              <w:rPr>
                <w:sz w:val="21"/>
              </w:rPr>
            </w:pPr>
            <w:r>
              <w:rPr>
                <w:sz w:val="21"/>
              </w:rPr>
              <w:t>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12</w:t>
            </w:r>
          </w:p>
        </w:tc>
        <w:tc>
          <w:tcPr>
            <w:tcW w:w="6526" w:type="dxa"/>
          </w:tcPr>
          <w:p>
            <w:pPr>
              <w:pStyle w:val="10"/>
              <w:jc w:val="left"/>
              <w:rPr>
                <w:sz w:val="21"/>
              </w:rPr>
            </w:pPr>
            <w:r>
              <w:rPr>
                <w:sz w:val="21"/>
              </w:rPr>
              <w:t>新闻剪报</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13</w:t>
            </w:r>
          </w:p>
        </w:tc>
        <w:tc>
          <w:tcPr>
            <w:tcW w:w="6526" w:type="dxa"/>
          </w:tcPr>
          <w:p>
            <w:pPr>
              <w:pStyle w:val="10"/>
              <w:jc w:val="left"/>
              <w:rPr>
                <w:sz w:val="21"/>
              </w:rPr>
            </w:pPr>
            <w:r>
              <w:rPr>
                <w:sz w:val="21"/>
              </w:rPr>
              <w:t>《浙江大学报》（</w:t>
            </w:r>
            <w:r>
              <w:rPr>
                <w:rFonts w:ascii="Times New Roman" w:eastAsia="Times New Roman"/>
                <w:sz w:val="21"/>
              </w:rPr>
              <w:t>CB12</w:t>
            </w:r>
            <w:r>
              <w:rPr>
                <w:sz w:val="21"/>
              </w:rPr>
              <w:t>）</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14</w:t>
            </w:r>
          </w:p>
        </w:tc>
        <w:tc>
          <w:tcPr>
            <w:tcW w:w="6526" w:type="dxa"/>
          </w:tcPr>
          <w:p>
            <w:pPr>
              <w:pStyle w:val="10"/>
              <w:spacing w:before="107"/>
              <w:jc w:val="left"/>
              <w:rPr>
                <w:sz w:val="21"/>
              </w:rPr>
            </w:pPr>
            <w:r>
              <w:rPr>
                <w:sz w:val="21"/>
              </w:rPr>
              <w:t>学校新闻事件的照片，视频文件及其视频素材（声像材料入声像类）</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15</w:t>
            </w:r>
          </w:p>
        </w:tc>
        <w:tc>
          <w:tcPr>
            <w:tcW w:w="6526" w:type="dxa"/>
          </w:tcPr>
          <w:p>
            <w:pPr>
              <w:pStyle w:val="10"/>
              <w:jc w:val="left"/>
              <w:rPr>
                <w:sz w:val="21"/>
              </w:rPr>
            </w:pPr>
            <w:r>
              <w:rPr>
                <w:sz w:val="21"/>
              </w:rPr>
              <w:t>电视专题片及其视频素材（声像材料入声像类）</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16</w:t>
            </w:r>
          </w:p>
        </w:tc>
        <w:tc>
          <w:tcPr>
            <w:tcW w:w="6526" w:type="dxa"/>
          </w:tcPr>
          <w:p>
            <w:pPr>
              <w:pStyle w:val="10"/>
              <w:jc w:val="left"/>
              <w:rPr>
                <w:sz w:val="21"/>
              </w:rPr>
            </w:pPr>
            <w:r>
              <w:rPr>
                <w:sz w:val="21"/>
              </w:rPr>
              <w:t>电视新闻及其视频素材（声像材料入声像类）</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17</w:t>
            </w:r>
          </w:p>
        </w:tc>
        <w:tc>
          <w:tcPr>
            <w:tcW w:w="6526" w:type="dxa"/>
          </w:tcPr>
          <w:p>
            <w:pPr>
              <w:pStyle w:val="10"/>
              <w:spacing w:before="107"/>
              <w:jc w:val="left"/>
              <w:rPr>
                <w:sz w:val="21"/>
              </w:rPr>
            </w:pPr>
            <w:r>
              <w:rPr>
                <w:sz w:val="21"/>
              </w:rPr>
              <w:t>本部门与外单位签订的合同</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8"/>
              <w:rPr>
                <w:b/>
                <w:sz w:val="21"/>
              </w:rPr>
            </w:pPr>
            <w:r>
              <w:rPr>
                <w:b/>
                <w:sz w:val="21"/>
              </w:rPr>
              <w:t xml:space="preserve">党委统战部（分类号 </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上级有关统战工作的重要指示、决定、规定、通知等文件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2</w:t>
            </w:r>
          </w:p>
        </w:tc>
        <w:tc>
          <w:tcPr>
            <w:tcW w:w="6526" w:type="dxa"/>
          </w:tcPr>
          <w:p>
            <w:pPr>
              <w:pStyle w:val="10"/>
              <w:spacing w:before="107"/>
              <w:jc w:val="left"/>
              <w:rPr>
                <w:sz w:val="21"/>
              </w:rPr>
            </w:pPr>
            <w:r>
              <w:rPr>
                <w:sz w:val="21"/>
              </w:rPr>
              <w:t>学校有关统战工作给上级机关的请示、报告及上级批复</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3</w:t>
            </w:r>
          </w:p>
        </w:tc>
        <w:tc>
          <w:tcPr>
            <w:tcW w:w="6526" w:type="dxa"/>
          </w:tcPr>
          <w:p>
            <w:pPr>
              <w:pStyle w:val="10"/>
              <w:jc w:val="left"/>
              <w:rPr>
                <w:sz w:val="21"/>
              </w:rPr>
            </w:pPr>
            <w:r>
              <w:rPr>
                <w:sz w:val="21"/>
              </w:rPr>
              <w:t>反映学校统战工作基本面貌的重要材料和汇编材料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4</w:t>
            </w:r>
          </w:p>
        </w:tc>
        <w:tc>
          <w:tcPr>
            <w:tcW w:w="6526" w:type="dxa"/>
          </w:tcPr>
          <w:p>
            <w:pPr>
              <w:pStyle w:val="10"/>
              <w:jc w:val="left"/>
              <w:rPr>
                <w:sz w:val="21"/>
              </w:rPr>
            </w:pPr>
            <w:r>
              <w:rPr>
                <w:sz w:val="21"/>
              </w:rPr>
              <w:t>学校统战工作的决定和通告，工作计划、工作总结等</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5</w:t>
            </w:r>
          </w:p>
        </w:tc>
        <w:tc>
          <w:tcPr>
            <w:tcW w:w="6526" w:type="dxa"/>
          </w:tcPr>
          <w:p>
            <w:pPr>
              <w:pStyle w:val="10"/>
              <w:spacing w:before="107"/>
              <w:jc w:val="left"/>
              <w:rPr>
                <w:sz w:val="21"/>
              </w:rPr>
            </w:pPr>
            <w:r>
              <w:rPr>
                <w:sz w:val="21"/>
              </w:rPr>
              <w:t>统战部和各学院有关统战工作给校党委重要的请示、报告及批复</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6</w:t>
            </w:r>
          </w:p>
        </w:tc>
        <w:tc>
          <w:tcPr>
            <w:tcW w:w="6526" w:type="dxa"/>
          </w:tcPr>
          <w:p>
            <w:pPr>
              <w:pStyle w:val="10"/>
              <w:spacing w:before="29"/>
              <w:jc w:val="left"/>
              <w:rPr>
                <w:sz w:val="21"/>
              </w:rPr>
            </w:pPr>
            <w:r>
              <w:rPr>
                <w:sz w:val="21"/>
              </w:rPr>
              <w:t>学校统战工作会议的通知、参加人员名单、会议记录、纪要、总结等</w:t>
            </w:r>
          </w:p>
          <w:p>
            <w:pPr>
              <w:pStyle w:val="10"/>
              <w:spacing w:before="31" w:line="250" w:lineRule="exact"/>
              <w:jc w:val="left"/>
              <w:rPr>
                <w:sz w:val="21"/>
              </w:rPr>
            </w:pPr>
            <w:r>
              <w:rPr>
                <w:sz w:val="21"/>
              </w:rPr>
              <w:t>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7</w:t>
            </w:r>
          </w:p>
        </w:tc>
        <w:tc>
          <w:tcPr>
            <w:tcW w:w="6526" w:type="dxa"/>
          </w:tcPr>
          <w:p>
            <w:pPr>
              <w:pStyle w:val="10"/>
              <w:spacing w:before="107"/>
              <w:jc w:val="left"/>
              <w:rPr>
                <w:sz w:val="21"/>
              </w:rPr>
            </w:pPr>
            <w:r>
              <w:rPr>
                <w:sz w:val="21"/>
              </w:rPr>
              <w:t>学校有关统战工作调查材料、典型材料、统计报表</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8</w:t>
            </w:r>
          </w:p>
        </w:tc>
        <w:tc>
          <w:tcPr>
            <w:tcW w:w="6526" w:type="dxa"/>
          </w:tcPr>
          <w:p>
            <w:pPr>
              <w:pStyle w:val="10"/>
              <w:jc w:val="left"/>
              <w:rPr>
                <w:sz w:val="21"/>
              </w:rPr>
            </w:pPr>
            <w:r>
              <w:rPr>
                <w:sz w:val="21"/>
              </w:rPr>
              <w:t>学校关于统战工作与校外有关单位的重要来往函件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9</w:t>
            </w:r>
          </w:p>
        </w:tc>
        <w:tc>
          <w:tcPr>
            <w:tcW w:w="6526" w:type="dxa"/>
          </w:tcPr>
          <w:p>
            <w:pPr>
              <w:pStyle w:val="10"/>
              <w:jc w:val="left"/>
              <w:rPr>
                <w:sz w:val="21"/>
              </w:rPr>
            </w:pPr>
            <w:r>
              <w:rPr>
                <w:sz w:val="21"/>
              </w:rPr>
              <w:t>学校各级人大代表、政协委员名单</w:t>
            </w:r>
            <w:r>
              <w:rPr>
                <w:rFonts w:ascii="Times New Roman" w:eastAsia="Times New Roman"/>
                <w:sz w:val="21"/>
              </w:rPr>
              <w:t>(</w:t>
            </w:r>
            <w:r>
              <w:rPr>
                <w:sz w:val="21"/>
              </w:rPr>
              <w:t>册</w:t>
            </w:r>
            <w:r>
              <w:rPr>
                <w:rFonts w:ascii="Times New Roman" w:eastAsia="Times New Roman"/>
                <w:sz w:val="21"/>
              </w:rPr>
              <w:t>)</w:t>
            </w:r>
            <w:r>
              <w:rPr>
                <w:sz w:val="21"/>
              </w:rPr>
              <w:t>及上报审批材料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10</w:t>
            </w:r>
          </w:p>
        </w:tc>
        <w:tc>
          <w:tcPr>
            <w:tcW w:w="6526" w:type="dxa"/>
          </w:tcPr>
          <w:p>
            <w:pPr>
              <w:pStyle w:val="10"/>
              <w:spacing w:before="107"/>
              <w:jc w:val="left"/>
              <w:rPr>
                <w:sz w:val="21"/>
              </w:rPr>
            </w:pPr>
            <w:r>
              <w:rPr>
                <w:sz w:val="21"/>
              </w:rPr>
              <w:t>学校统战对象登记表、名册、学校统战工作大事记</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11</w:t>
            </w:r>
          </w:p>
        </w:tc>
        <w:tc>
          <w:tcPr>
            <w:tcW w:w="6526" w:type="dxa"/>
          </w:tcPr>
          <w:p>
            <w:pPr>
              <w:pStyle w:val="10"/>
              <w:jc w:val="left"/>
              <w:rPr>
                <w:rFonts w:ascii="Times New Roman" w:eastAsia="Times New Roman"/>
                <w:sz w:val="21"/>
              </w:rPr>
            </w:pPr>
            <w:r>
              <w:rPr>
                <w:sz w:val="21"/>
              </w:rPr>
              <w:t>学校民主党派、华侨工作形成材料</w:t>
            </w:r>
            <w:r>
              <w:rPr>
                <w:rFonts w:ascii="Times New Roman" w:eastAsia="Times New Roman"/>
                <w:sz w:val="21"/>
              </w:rPr>
              <w:t>(</w:t>
            </w:r>
            <w:r>
              <w:rPr>
                <w:sz w:val="21"/>
              </w:rPr>
              <w:t>包括名单、统计材料</w:t>
            </w:r>
            <w:r>
              <w:rPr>
                <w:rFonts w:ascii="Times New Roman" w:eastAsia="Times New Roman"/>
                <w:sz w:val="21"/>
              </w:rPr>
              <w:t>)</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12</w:t>
            </w:r>
          </w:p>
        </w:tc>
        <w:tc>
          <w:tcPr>
            <w:tcW w:w="6526" w:type="dxa"/>
          </w:tcPr>
          <w:p>
            <w:pPr>
              <w:pStyle w:val="10"/>
              <w:jc w:val="left"/>
              <w:rPr>
                <w:sz w:val="21"/>
              </w:rPr>
            </w:pPr>
            <w:r>
              <w:rPr>
                <w:sz w:val="21"/>
              </w:rPr>
              <w:t>学校开展对台、侨务工作中形成的重要材料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13</w:t>
            </w:r>
          </w:p>
        </w:tc>
        <w:tc>
          <w:tcPr>
            <w:tcW w:w="6526" w:type="dxa"/>
          </w:tcPr>
          <w:p>
            <w:pPr>
              <w:pStyle w:val="10"/>
              <w:spacing w:before="107"/>
              <w:jc w:val="left"/>
              <w:rPr>
                <w:sz w:val="21"/>
              </w:rPr>
            </w:pPr>
            <w:r>
              <w:rPr>
                <w:sz w:val="21"/>
              </w:rPr>
              <w:t>确认归侨、侨眷、台湾同胞及亲属证明材料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14</w:t>
            </w:r>
          </w:p>
        </w:tc>
        <w:tc>
          <w:tcPr>
            <w:tcW w:w="6526" w:type="dxa"/>
          </w:tcPr>
          <w:p>
            <w:pPr>
              <w:pStyle w:val="10"/>
              <w:jc w:val="left"/>
              <w:rPr>
                <w:sz w:val="21"/>
              </w:rPr>
            </w:pPr>
            <w:r>
              <w:rPr>
                <w:sz w:val="21"/>
              </w:rPr>
              <w:t>重要的人民来信、来访记录或由上级机关批转办理的有关材料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15</w:t>
            </w:r>
          </w:p>
        </w:tc>
        <w:tc>
          <w:tcPr>
            <w:tcW w:w="6526" w:type="dxa"/>
          </w:tcPr>
          <w:p>
            <w:pPr>
              <w:pStyle w:val="10"/>
              <w:jc w:val="left"/>
              <w:rPr>
                <w:sz w:val="21"/>
              </w:rPr>
            </w:pPr>
            <w:r>
              <w:rPr>
                <w:sz w:val="21"/>
              </w:rPr>
              <w:t>在校的全国、省、市人大代表、政协委员提交的议案及答复</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16</w:t>
            </w:r>
          </w:p>
        </w:tc>
        <w:tc>
          <w:tcPr>
            <w:tcW w:w="6526" w:type="dxa"/>
          </w:tcPr>
          <w:p>
            <w:pPr>
              <w:pStyle w:val="10"/>
              <w:spacing w:before="107"/>
              <w:jc w:val="left"/>
              <w:rPr>
                <w:sz w:val="21"/>
              </w:rPr>
            </w:pPr>
            <w:r>
              <w:rPr>
                <w:sz w:val="21"/>
              </w:rPr>
              <w:t>统战部批准加入各党派的文件材料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17</w:t>
            </w:r>
          </w:p>
        </w:tc>
        <w:tc>
          <w:tcPr>
            <w:tcW w:w="6526" w:type="dxa"/>
          </w:tcPr>
          <w:p>
            <w:pPr>
              <w:pStyle w:val="10"/>
              <w:jc w:val="left"/>
              <w:rPr>
                <w:sz w:val="21"/>
              </w:rPr>
            </w:pPr>
            <w:r>
              <w:rPr>
                <w:sz w:val="21"/>
              </w:rPr>
              <w:t>《浙大统战》内部刊物、校统战工作情况简报、情况反映等材料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18</w:t>
            </w:r>
          </w:p>
        </w:tc>
        <w:tc>
          <w:tcPr>
            <w:tcW w:w="6526" w:type="dxa"/>
          </w:tcPr>
          <w:p>
            <w:pPr>
              <w:pStyle w:val="10"/>
              <w:jc w:val="left"/>
              <w:rPr>
                <w:sz w:val="21"/>
              </w:rPr>
            </w:pPr>
            <w:r>
              <w:rPr>
                <w:sz w:val="21"/>
              </w:rPr>
              <w:t>本部门与外单位签订的合同</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19</w:t>
            </w:r>
          </w:p>
        </w:tc>
        <w:tc>
          <w:tcPr>
            <w:tcW w:w="6526" w:type="dxa"/>
          </w:tcPr>
          <w:p>
            <w:pPr>
              <w:pStyle w:val="10"/>
              <w:spacing w:before="0" w:line="300" w:lineRule="atLeast"/>
              <w:ind w:right="99"/>
              <w:jc w:val="left"/>
              <w:rPr>
                <w:sz w:val="21"/>
              </w:rPr>
            </w:pPr>
            <w:r>
              <w:rPr>
                <w:sz w:val="21"/>
              </w:rPr>
              <w:t>本部门重大活动、重大事件形成的纸质材料、电子材料、实物、声像材料（实物入实物类，声像材料入声像类）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b/>
                <w:sz w:val="21"/>
              </w:rPr>
            </w:pPr>
            <w:r>
              <w:rPr>
                <w:b/>
                <w:sz w:val="21"/>
              </w:rPr>
              <w:t xml:space="preserve">党委教师工作部（分类号 </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上级关于教师师德师风建设的重要通知、规定等文件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学校关于教师师德师风建设的重要通知、规定、请示、报告及批复等</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3</w:t>
            </w:r>
          </w:p>
        </w:tc>
        <w:tc>
          <w:tcPr>
            <w:tcW w:w="6526" w:type="dxa"/>
          </w:tcPr>
          <w:p>
            <w:pPr>
              <w:pStyle w:val="10"/>
              <w:spacing w:before="107"/>
              <w:jc w:val="left"/>
              <w:rPr>
                <w:sz w:val="21"/>
              </w:rPr>
            </w:pPr>
            <w:r>
              <w:rPr>
                <w:sz w:val="21"/>
              </w:rPr>
              <w:t>国家、省部及学校教师评奖评优项目有关材料</w:t>
            </w:r>
          </w:p>
        </w:tc>
        <w:tc>
          <w:tcPr>
            <w:tcW w:w="1158" w:type="dxa"/>
          </w:tcPr>
          <w:p>
            <w:pPr>
              <w:pStyle w:val="10"/>
              <w:spacing w:before="107"/>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1"/>
              <w:ind w:left="7"/>
              <w:rPr>
                <w:rFonts w:ascii="Times New Roman"/>
                <w:sz w:val="21"/>
              </w:rPr>
            </w:pPr>
            <w:r>
              <w:rPr>
                <w:rFonts w:ascii="Times New Roman"/>
                <w:sz w:val="21"/>
              </w:rPr>
              <w:t>4</w:t>
            </w:r>
          </w:p>
        </w:tc>
        <w:tc>
          <w:tcPr>
            <w:tcW w:w="6526" w:type="dxa"/>
          </w:tcPr>
          <w:p>
            <w:pPr>
              <w:pStyle w:val="10"/>
              <w:spacing w:before="107"/>
              <w:jc w:val="left"/>
              <w:rPr>
                <w:sz w:val="21"/>
              </w:rPr>
            </w:pPr>
            <w:r>
              <w:rPr>
                <w:sz w:val="21"/>
              </w:rPr>
              <w:t>党委教师工作部相关规章制度、年度工作计划和工作总结、合同</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5</w:t>
            </w:r>
          </w:p>
        </w:tc>
        <w:tc>
          <w:tcPr>
            <w:tcW w:w="6526" w:type="dxa"/>
          </w:tcPr>
          <w:p>
            <w:pPr>
              <w:pStyle w:val="10"/>
              <w:jc w:val="left"/>
              <w:rPr>
                <w:sz w:val="21"/>
              </w:rPr>
            </w:pPr>
            <w:r>
              <w:rPr>
                <w:sz w:val="21"/>
              </w:rPr>
              <w:t>党委教师工作部部务会议纪要</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6</w:t>
            </w:r>
          </w:p>
        </w:tc>
        <w:tc>
          <w:tcPr>
            <w:tcW w:w="6526" w:type="dxa"/>
          </w:tcPr>
          <w:p>
            <w:pPr>
              <w:pStyle w:val="10"/>
              <w:spacing w:before="29"/>
              <w:jc w:val="left"/>
              <w:rPr>
                <w:sz w:val="21"/>
              </w:rPr>
            </w:pPr>
            <w:r>
              <w:rPr>
                <w:sz w:val="21"/>
              </w:rPr>
              <w:t>教师师德失范相关问题受理、主要证据、调查、处理决定、复议复查</w:t>
            </w:r>
          </w:p>
          <w:p>
            <w:pPr>
              <w:pStyle w:val="10"/>
              <w:spacing w:before="31" w:line="250" w:lineRule="exact"/>
              <w:jc w:val="left"/>
              <w:rPr>
                <w:sz w:val="21"/>
              </w:rPr>
            </w:pPr>
            <w:r>
              <w:rPr>
                <w:sz w:val="21"/>
              </w:rPr>
              <w:t>等有关材料</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b/>
                <w:sz w:val="21"/>
              </w:rPr>
            </w:pPr>
            <w:r>
              <w:rPr>
                <w:b/>
                <w:sz w:val="21"/>
              </w:rPr>
              <w:t xml:space="preserve">党委学生工作部（分类号 </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1</w:t>
            </w:r>
          </w:p>
        </w:tc>
        <w:tc>
          <w:tcPr>
            <w:tcW w:w="6526" w:type="dxa"/>
          </w:tcPr>
          <w:p>
            <w:pPr>
              <w:pStyle w:val="10"/>
              <w:spacing w:before="0" w:line="300" w:lineRule="atLeast"/>
              <w:ind w:right="-15"/>
              <w:jc w:val="left"/>
              <w:rPr>
                <w:sz w:val="21"/>
              </w:rPr>
            </w:pPr>
            <w:r>
              <w:rPr>
                <w:spacing w:val="-6"/>
                <w:sz w:val="21"/>
              </w:rPr>
              <w:t>上级有关学生思想政治工作、学生奖惩、资助、勤工助学、创业教育、心理健康教育等方面的文件材料</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学校有关学生思想政治工作的决定、通知、条例</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3</w:t>
            </w:r>
          </w:p>
        </w:tc>
        <w:tc>
          <w:tcPr>
            <w:tcW w:w="6526" w:type="dxa"/>
          </w:tcPr>
          <w:p>
            <w:pPr>
              <w:pStyle w:val="10"/>
              <w:spacing w:before="107"/>
              <w:jc w:val="left"/>
              <w:rPr>
                <w:sz w:val="21"/>
              </w:rPr>
            </w:pPr>
            <w:r>
              <w:rPr>
                <w:sz w:val="21"/>
              </w:rPr>
              <w:t>本部门有关学生工作向校党委的请示、报告及重要的批示</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4</w:t>
            </w:r>
          </w:p>
        </w:tc>
        <w:tc>
          <w:tcPr>
            <w:tcW w:w="6526" w:type="dxa"/>
          </w:tcPr>
          <w:p>
            <w:pPr>
              <w:pStyle w:val="10"/>
              <w:spacing w:before="29"/>
              <w:jc w:val="left"/>
              <w:rPr>
                <w:sz w:val="21"/>
              </w:rPr>
            </w:pPr>
            <w:r>
              <w:rPr>
                <w:sz w:val="21"/>
              </w:rPr>
              <w:t>本部门有关思想政治工作的决定、通知、条例，学生奖惩、资助、勤</w:t>
            </w:r>
          </w:p>
          <w:p>
            <w:pPr>
              <w:pStyle w:val="10"/>
              <w:spacing w:before="31" w:line="250" w:lineRule="exact"/>
              <w:jc w:val="left"/>
              <w:rPr>
                <w:sz w:val="21"/>
              </w:rPr>
            </w:pPr>
            <w:r>
              <w:rPr>
                <w:sz w:val="21"/>
              </w:rPr>
              <w:t>工助学、创业教育、心理健康教育等方面的文件材料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5</w:t>
            </w:r>
          </w:p>
        </w:tc>
        <w:tc>
          <w:tcPr>
            <w:tcW w:w="6526" w:type="dxa"/>
          </w:tcPr>
          <w:p>
            <w:pPr>
              <w:pStyle w:val="10"/>
              <w:spacing w:before="107"/>
              <w:jc w:val="left"/>
              <w:rPr>
                <w:sz w:val="21"/>
              </w:rPr>
            </w:pPr>
            <w:r>
              <w:rPr>
                <w:sz w:val="21"/>
              </w:rPr>
              <w:t>有关学生思想政治工作重要的会议记录、纪要</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6</w:t>
            </w:r>
          </w:p>
        </w:tc>
        <w:tc>
          <w:tcPr>
            <w:tcW w:w="6526" w:type="dxa"/>
          </w:tcPr>
          <w:p>
            <w:pPr>
              <w:pStyle w:val="10"/>
              <w:spacing w:before="29"/>
              <w:jc w:val="left"/>
              <w:rPr>
                <w:sz w:val="21"/>
              </w:rPr>
            </w:pPr>
            <w:r>
              <w:rPr>
                <w:sz w:val="21"/>
              </w:rPr>
              <w:t>学生党员教育计划，预备党员培训班的计划、总结，辅导员队伍建设</w:t>
            </w:r>
          </w:p>
          <w:p>
            <w:pPr>
              <w:pStyle w:val="10"/>
              <w:spacing w:before="31" w:line="250" w:lineRule="exact"/>
              <w:jc w:val="left"/>
              <w:rPr>
                <w:sz w:val="21"/>
              </w:rPr>
            </w:pPr>
            <w:r>
              <w:rPr>
                <w:sz w:val="21"/>
              </w:rPr>
              <w:t>的材料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7</w:t>
            </w:r>
          </w:p>
        </w:tc>
        <w:tc>
          <w:tcPr>
            <w:tcW w:w="6526" w:type="dxa"/>
          </w:tcPr>
          <w:p>
            <w:pPr>
              <w:pStyle w:val="10"/>
              <w:spacing w:before="0" w:line="300" w:lineRule="atLeast"/>
              <w:ind w:right="99"/>
              <w:jc w:val="left"/>
              <w:rPr>
                <w:sz w:val="21"/>
              </w:rPr>
            </w:pPr>
            <w:r>
              <w:rPr>
                <w:sz w:val="21"/>
              </w:rPr>
              <w:t>本部门重大活动、重大事件形成的纸质材料、电子材料、实物、声像材料（实物入实物类，声像材料入声像类）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99" w:hRule="atLeast"/>
        </w:trPr>
        <w:tc>
          <w:tcPr>
            <w:tcW w:w="724" w:type="dxa"/>
          </w:tcPr>
          <w:p>
            <w:pPr>
              <w:pStyle w:val="10"/>
              <w:spacing w:before="193"/>
              <w:ind w:left="7"/>
              <w:rPr>
                <w:rFonts w:ascii="Times New Roman"/>
                <w:sz w:val="21"/>
              </w:rPr>
            </w:pPr>
            <w:r>
              <w:rPr>
                <w:rFonts w:ascii="Times New Roman"/>
                <w:sz w:val="21"/>
              </w:rPr>
              <w:t>8</w:t>
            </w:r>
          </w:p>
        </w:tc>
        <w:tc>
          <w:tcPr>
            <w:tcW w:w="6526" w:type="dxa"/>
          </w:tcPr>
          <w:p>
            <w:pPr>
              <w:pStyle w:val="10"/>
              <w:spacing w:before="29"/>
              <w:jc w:val="left"/>
              <w:rPr>
                <w:sz w:val="21"/>
              </w:rPr>
            </w:pPr>
            <w:r>
              <w:rPr>
                <w:sz w:val="21"/>
              </w:rPr>
              <w:t>本部门制定的规章制度，工作计划、工作总结，部务会议纪要，合同</w:t>
            </w:r>
          </w:p>
          <w:p>
            <w:pPr>
              <w:pStyle w:val="10"/>
              <w:spacing w:before="31" w:line="250" w:lineRule="exact"/>
              <w:jc w:val="left"/>
              <w:rPr>
                <w:sz w:val="21"/>
              </w:rPr>
            </w:pPr>
            <w:r>
              <w:rPr>
                <w:sz w:val="21"/>
              </w:rPr>
              <w:t>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9</w:t>
            </w:r>
          </w:p>
        </w:tc>
        <w:tc>
          <w:tcPr>
            <w:tcW w:w="6526" w:type="dxa"/>
          </w:tcPr>
          <w:p>
            <w:pPr>
              <w:pStyle w:val="10"/>
              <w:jc w:val="left"/>
              <w:rPr>
                <w:sz w:val="21"/>
              </w:rPr>
            </w:pPr>
            <w:r>
              <w:rPr>
                <w:sz w:val="21"/>
              </w:rPr>
              <w:t>学校有关奖助学金等的统计报表，汇编材料等</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10</w:t>
            </w:r>
          </w:p>
        </w:tc>
        <w:tc>
          <w:tcPr>
            <w:tcW w:w="6526" w:type="dxa"/>
          </w:tcPr>
          <w:p>
            <w:pPr>
              <w:pStyle w:val="10"/>
              <w:spacing w:before="29"/>
              <w:jc w:val="left"/>
              <w:rPr>
                <w:sz w:val="21"/>
              </w:rPr>
            </w:pPr>
            <w:r>
              <w:rPr>
                <w:sz w:val="21"/>
              </w:rPr>
              <w:t>新生入学教育、开学典礼、毕业典礼等纸质材料、电子材料、声像材</w:t>
            </w:r>
          </w:p>
          <w:p>
            <w:pPr>
              <w:pStyle w:val="10"/>
              <w:spacing w:before="31" w:line="250" w:lineRule="exact"/>
              <w:jc w:val="left"/>
              <w:rPr>
                <w:sz w:val="21"/>
              </w:rPr>
            </w:pPr>
            <w:r>
              <w:rPr>
                <w:sz w:val="21"/>
              </w:rPr>
              <w:t>料（声像材料入声像类）</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43"/>
              <w:ind w:left="129" w:right="121"/>
              <w:rPr>
                <w:rFonts w:ascii="Times New Roman"/>
                <w:sz w:val="21"/>
              </w:rPr>
            </w:pPr>
            <w:r>
              <w:rPr>
                <w:rFonts w:ascii="Times New Roman"/>
                <w:sz w:val="21"/>
              </w:rPr>
              <w:t>11</w:t>
            </w:r>
          </w:p>
        </w:tc>
        <w:tc>
          <w:tcPr>
            <w:tcW w:w="6526" w:type="dxa"/>
          </w:tcPr>
          <w:p>
            <w:pPr>
              <w:pStyle w:val="10"/>
              <w:jc w:val="left"/>
              <w:rPr>
                <w:sz w:val="21"/>
              </w:rPr>
            </w:pPr>
            <w:r>
              <w:rPr>
                <w:spacing w:val="-16"/>
                <w:sz w:val="21"/>
              </w:rPr>
              <w:t>留任辅导员启航计划课题材料</w:t>
            </w:r>
            <w:r>
              <w:rPr>
                <w:spacing w:val="-12"/>
                <w:sz w:val="21"/>
              </w:rPr>
              <w:t>（</w:t>
            </w:r>
            <w:r>
              <w:rPr>
                <w:spacing w:val="-21"/>
                <w:sz w:val="21"/>
              </w:rPr>
              <w:t>包括立项申请书、立项通知、结题报告等</w:t>
            </w:r>
            <w:r>
              <w:rPr>
                <w:spacing w:val="-28"/>
                <w:sz w:val="21"/>
              </w:rPr>
              <w:t>）</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b/>
                <w:sz w:val="21"/>
              </w:rPr>
            </w:pPr>
            <w:r>
              <w:rPr>
                <w:b/>
                <w:sz w:val="21"/>
              </w:rPr>
              <w:t xml:space="preserve">党委研究生工作部（分类号 </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研究生党建、思想政治教育等有关文件材料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研究生学籍管理、事务管理、培养机制改革、奖惩等有关文件材料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3</w:t>
            </w:r>
          </w:p>
        </w:tc>
        <w:tc>
          <w:tcPr>
            <w:tcW w:w="6526" w:type="dxa"/>
          </w:tcPr>
          <w:p>
            <w:pPr>
              <w:pStyle w:val="10"/>
              <w:spacing w:before="107"/>
              <w:jc w:val="left"/>
              <w:rPr>
                <w:sz w:val="21"/>
              </w:rPr>
            </w:pPr>
            <w:r>
              <w:rPr>
                <w:sz w:val="21"/>
              </w:rPr>
              <w:t>研究生挂职锻炼、社会实践等有关文件材料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6" w:type="dxa"/>
          </w:tcPr>
          <w:p>
            <w:pPr>
              <w:pStyle w:val="10"/>
              <w:jc w:val="left"/>
              <w:rPr>
                <w:sz w:val="21"/>
              </w:rPr>
            </w:pPr>
            <w:r>
              <w:rPr>
                <w:sz w:val="21"/>
              </w:rPr>
              <w:t>研究生组织、社团管理等有关文件材料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5</w:t>
            </w:r>
          </w:p>
        </w:tc>
        <w:tc>
          <w:tcPr>
            <w:tcW w:w="6526" w:type="dxa"/>
          </w:tcPr>
          <w:p>
            <w:pPr>
              <w:pStyle w:val="10"/>
              <w:spacing w:before="29"/>
              <w:jc w:val="left"/>
              <w:rPr>
                <w:sz w:val="21"/>
              </w:rPr>
            </w:pPr>
            <w:r>
              <w:rPr>
                <w:sz w:val="21"/>
              </w:rPr>
              <w:t>重大研究生活动相关纸质材料、电子材料和声像材料（声像材料入声</w:t>
            </w:r>
          </w:p>
          <w:p>
            <w:pPr>
              <w:pStyle w:val="10"/>
              <w:spacing w:before="31" w:line="250" w:lineRule="exact"/>
              <w:jc w:val="left"/>
              <w:rPr>
                <w:sz w:val="21"/>
              </w:rPr>
            </w:pPr>
            <w:r>
              <w:rPr>
                <w:sz w:val="21"/>
              </w:rPr>
              <w:t>像类）</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3"/>
              <w:ind w:left="7"/>
              <w:rPr>
                <w:rFonts w:ascii="Times New Roman"/>
                <w:sz w:val="21"/>
              </w:rPr>
            </w:pPr>
            <w:r>
              <w:rPr>
                <w:rFonts w:ascii="Times New Roman"/>
                <w:sz w:val="21"/>
              </w:rPr>
              <w:t>6</w:t>
            </w:r>
          </w:p>
        </w:tc>
        <w:tc>
          <w:tcPr>
            <w:tcW w:w="6526" w:type="dxa"/>
          </w:tcPr>
          <w:p>
            <w:pPr>
              <w:pStyle w:val="10"/>
              <w:spacing w:before="29"/>
              <w:jc w:val="left"/>
              <w:rPr>
                <w:sz w:val="21"/>
              </w:rPr>
            </w:pPr>
            <w:r>
              <w:rPr>
                <w:sz w:val="21"/>
              </w:rPr>
              <w:t>本部门负责的其他重要工作、专项工作，所负责处理的重要事件的纸</w:t>
            </w:r>
          </w:p>
          <w:p>
            <w:pPr>
              <w:pStyle w:val="10"/>
              <w:spacing w:before="31" w:line="251" w:lineRule="exact"/>
              <w:jc w:val="left"/>
              <w:rPr>
                <w:sz w:val="21"/>
              </w:rPr>
            </w:pPr>
            <w:r>
              <w:rPr>
                <w:sz w:val="21"/>
              </w:rPr>
              <w:t>质材料、电子材料、实物、声像材料（实物入实物类，声像材料入声</w:t>
            </w:r>
          </w:p>
        </w:tc>
        <w:tc>
          <w:tcPr>
            <w:tcW w:w="1158" w:type="dxa"/>
          </w:tcPr>
          <w:p>
            <w:pPr>
              <w:pStyle w:val="10"/>
              <w:spacing w:before="179"/>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CellMar>
            <w:top w:w="0" w:type="dxa"/>
            <w:left w:w="0" w:type="dxa"/>
            <w:bottom w:w="0" w:type="dxa"/>
            <w:right w:w="0" w:type="dxa"/>
          </w:tblCellMar>
        </w:tblPrEx>
        <w:trPr>
          <w:trHeight w:val="454" w:hRule="atLeast"/>
        </w:trPr>
        <w:tc>
          <w:tcPr>
            <w:tcW w:w="724" w:type="dxa"/>
          </w:tcPr>
          <w:p>
            <w:pPr>
              <w:pStyle w:val="10"/>
              <w:spacing w:before="0"/>
              <w:ind w:left="0"/>
              <w:jc w:val="left"/>
              <w:rPr>
                <w:rFonts w:ascii="Times New Roman"/>
                <w:sz w:val="20"/>
              </w:rPr>
            </w:pPr>
          </w:p>
        </w:tc>
        <w:tc>
          <w:tcPr>
            <w:tcW w:w="6526" w:type="dxa"/>
          </w:tcPr>
          <w:p>
            <w:pPr>
              <w:pStyle w:val="10"/>
              <w:spacing w:before="31"/>
              <w:jc w:val="left"/>
              <w:rPr>
                <w:sz w:val="21"/>
              </w:rPr>
            </w:pPr>
            <w:r>
              <w:rPr>
                <w:sz w:val="21"/>
              </w:rPr>
              <w:t>像类）</w:t>
            </w:r>
          </w:p>
        </w:tc>
        <w:tc>
          <w:tcPr>
            <w:tcW w:w="1158" w:type="dxa"/>
          </w:tcPr>
          <w:p>
            <w:pPr>
              <w:pStyle w:val="10"/>
              <w:spacing w:before="0"/>
              <w:ind w:left="0"/>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7</w:t>
            </w:r>
          </w:p>
        </w:tc>
        <w:tc>
          <w:tcPr>
            <w:tcW w:w="6526" w:type="dxa"/>
          </w:tcPr>
          <w:p>
            <w:pPr>
              <w:pStyle w:val="10"/>
              <w:jc w:val="left"/>
              <w:rPr>
                <w:sz w:val="21"/>
              </w:rPr>
            </w:pPr>
            <w:r>
              <w:rPr>
                <w:sz w:val="21"/>
              </w:rPr>
              <w:t>本部门与外单位签订的合同</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b/>
                <w:sz w:val="21"/>
              </w:rPr>
            </w:pPr>
            <w:r>
              <w:rPr>
                <w:b/>
                <w:sz w:val="21"/>
              </w:rPr>
              <w:t xml:space="preserve">党委安全保卫部、安全保卫处（分类号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31"/>
              <w:ind w:left="129" w:right="122"/>
              <w:rPr>
                <w:b/>
                <w:sz w:val="21"/>
              </w:rPr>
            </w:pPr>
            <w:r>
              <w:rPr>
                <w:b/>
                <w:sz w:val="21"/>
              </w:rPr>
              <w:t>序号</w:t>
            </w:r>
          </w:p>
        </w:tc>
        <w:tc>
          <w:tcPr>
            <w:tcW w:w="6526" w:type="dxa"/>
          </w:tcPr>
          <w:p>
            <w:pPr>
              <w:pStyle w:val="10"/>
              <w:spacing w:before="107"/>
              <w:ind w:left="2820" w:right="2289"/>
              <w:rPr>
                <w:b/>
                <w:sz w:val="21"/>
              </w:rPr>
            </w:pPr>
            <w:r>
              <w:rPr>
                <w:b/>
                <w:sz w:val="21"/>
              </w:rPr>
              <w:t>归档内容</w:t>
            </w:r>
          </w:p>
        </w:tc>
        <w:tc>
          <w:tcPr>
            <w:tcW w:w="1158" w:type="dxa"/>
          </w:tcPr>
          <w:p>
            <w:pPr>
              <w:pStyle w:val="10"/>
              <w:spacing w:before="31"/>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一、综合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上级有关安全保卫工作的通知、通告、规定、决定等文件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2</w:t>
            </w:r>
          </w:p>
        </w:tc>
        <w:tc>
          <w:tcPr>
            <w:tcW w:w="6526" w:type="dxa"/>
          </w:tcPr>
          <w:p>
            <w:pPr>
              <w:pStyle w:val="10"/>
              <w:spacing w:before="0" w:line="300" w:lineRule="atLeast"/>
              <w:ind w:right="89"/>
              <w:jc w:val="left"/>
              <w:rPr>
                <w:sz w:val="21"/>
              </w:rPr>
            </w:pPr>
            <w:r>
              <w:rPr>
                <w:spacing w:val="-9"/>
                <w:sz w:val="21"/>
              </w:rPr>
              <w:t>学校有关安全保卫、治安工作的通知、通告、规定、决定，请示、报告</w:t>
            </w:r>
            <w:r>
              <w:rPr>
                <w:spacing w:val="-6"/>
                <w:sz w:val="21"/>
              </w:rPr>
              <w:t>及批复</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3</w:t>
            </w:r>
          </w:p>
        </w:tc>
        <w:tc>
          <w:tcPr>
            <w:tcW w:w="6526" w:type="dxa"/>
          </w:tcPr>
          <w:p>
            <w:pPr>
              <w:pStyle w:val="10"/>
              <w:spacing w:before="29"/>
              <w:jc w:val="left"/>
              <w:rPr>
                <w:sz w:val="21"/>
              </w:rPr>
            </w:pPr>
            <w:r>
              <w:rPr>
                <w:spacing w:val="-30"/>
                <w:sz w:val="21"/>
              </w:rPr>
              <w:t>学校安全保卫工作计划、工作总结，会议记录、纪要，工作简报，重要事项的调</w:t>
            </w:r>
          </w:p>
          <w:p>
            <w:pPr>
              <w:pStyle w:val="10"/>
              <w:spacing w:before="31" w:line="250" w:lineRule="exact"/>
              <w:jc w:val="left"/>
              <w:rPr>
                <w:sz w:val="21"/>
              </w:rPr>
            </w:pPr>
            <w:r>
              <w:rPr>
                <w:sz w:val="21"/>
              </w:rPr>
              <w:t>查材料，合同等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6" w:type="dxa"/>
          </w:tcPr>
          <w:p>
            <w:pPr>
              <w:pStyle w:val="10"/>
              <w:jc w:val="left"/>
              <w:rPr>
                <w:rFonts w:ascii="Times New Roman" w:eastAsia="Times New Roman"/>
                <w:sz w:val="21"/>
              </w:rPr>
            </w:pPr>
            <w:r>
              <w:rPr>
                <w:sz w:val="21"/>
              </w:rPr>
              <w:t>学校案件的侦察、调查、处分结论材料及上级的批复</w:t>
            </w:r>
            <w:r>
              <w:rPr>
                <w:rFonts w:ascii="Times New Roman" w:eastAsia="Times New Roman"/>
                <w:sz w:val="21"/>
              </w:rPr>
              <w:t>(</w:t>
            </w:r>
            <w:r>
              <w:rPr>
                <w:sz w:val="21"/>
              </w:rPr>
              <w:t>安全保卫处存</w:t>
            </w:r>
            <w:r>
              <w:rPr>
                <w:rFonts w:ascii="Times New Roman" w:eastAsia="Times New Roman"/>
                <w:sz w:val="21"/>
              </w:rPr>
              <w:t>)</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5</w:t>
            </w:r>
          </w:p>
        </w:tc>
        <w:tc>
          <w:tcPr>
            <w:tcW w:w="6526" w:type="dxa"/>
          </w:tcPr>
          <w:p>
            <w:pPr>
              <w:pStyle w:val="10"/>
              <w:jc w:val="left"/>
              <w:rPr>
                <w:sz w:val="21"/>
              </w:rPr>
            </w:pPr>
            <w:r>
              <w:rPr>
                <w:sz w:val="21"/>
              </w:rPr>
              <w:t>学校师生员工案件的平反、复查处理结论及上级批复</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6" w:type="dxa"/>
          </w:tcPr>
          <w:p>
            <w:pPr>
              <w:pStyle w:val="10"/>
              <w:spacing w:before="107"/>
              <w:jc w:val="left"/>
              <w:rPr>
                <w:sz w:val="21"/>
              </w:rPr>
            </w:pPr>
            <w:r>
              <w:rPr>
                <w:sz w:val="21"/>
              </w:rPr>
              <w:t>有关安全保卫系统表彰先进的材料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7</w:t>
            </w:r>
          </w:p>
        </w:tc>
        <w:tc>
          <w:tcPr>
            <w:tcW w:w="6526" w:type="dxa"/>
          </w:tcPr>
          <w:p>
            <w:pPr>
              <w:pStyle w:val="10"/>
              <w:jc w:val="left"/>
              <w:rPr>
                <w:sz w:val="21"/>
              </w:rPr>
            </w:pPr>
            <w:r>
              <w:rPr>
                <w:sz w:val="21"/>
              </w:rPr>
              <w:t>校园综合治理方面的材料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8</w:t>
            </w:r>
          </w:p>
        </w:tc>
        <w:tc>
          <w:tcPr>
            <w:tcW w:w="6526" w:type="dxa"/>
          </w:tcPr>
          <w:p>
            <w:pPr>
              <w:pStyle w:val="10"/>
              <w:jc w:val="left"/>
              <w:rPr>
                <w:sz w:val="21"/>
              </w:rPr>
            </w:pPr>
            <w:r>
              <w:rPr>
                <w:sz w:val="21"/>
              </w:rPr>
              <w:t>学校保卫工作大事记、统计报表等</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9</w:t>
            </w:r>
          </w:p>
        </w:tc>
        <w:tc>
          <w:tcPr>
            <w:tcW w:w="6526" w:type="dxa"/>
          </w:tcPr>
          <w:p>
            <w:pPr>
              <w:pStyle w:val="10"/>
              <w:spacing w:before="0" w:line="300" w:lineRule="atLeast"/>
              <w:ind w:right="99"/>
              <w:jc w:val="left"/>
              <w:rPr>
                <w:sz w:val="21"/>
              </w:rPr>
            </w:pPr>
            <w:r>
              <w:rPr>
                <w:sz w:val="21"/>
              </w:rPr>
              <w:t>本部门重大活动、重大事件形成的纸质材料、电子材料、实物、声像材料（实物入实物类，声像材料入声像类）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sz w:val="21"/>
              </w:rPr>
            </w:pPr>
            <w:r>
              <w:rPr>
                <w:sz w:val="21"/>
              </w:rPr>
              <w:t>二、消防工作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10</w:t>
            </w:r>
          </w:p>
        </w:tc>
        <w:tc>
          <w:tcPr>
            <w:tcW w:w="6526" w:type="dxa"/>
          </w:tcPr>
          <w:p>
            <w:pPr>
              <w:pStyle w:val="10"/>
              <w:spacing w:before="107"/>
              <w:jc w:val="left"/>
              <w:rPr>
                <w:sz w:val="21"/>
              </w:rPr>
            </w:pPr>
            <w:r>
              <w:rPr>
                <w:sz w:val="21"/>
              </w:rPr>
              <w:t>上级关于消防、安全工作的重要通知、决定、通告等文件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129" w:right="121"/>
              <w:rPr>
                <w:rFonts w:ascii="Times New Roman"/>
                <w:sz w:val="21"/>
              </w:rPr>
            </w:pPr>
            <w:r>
              <w:rPr>
                <w:rFonts w:ascii="Times New Roman"/>
                <w:sz w:val="21"/>
              </w:rPr>
              <w:t>11</w:t>
            </w:r>
          </w:p>
        </w:tc>
        <w:tc>
          <w:tcPr>
            <w:tcW w:w="6526" w:type="dxa"/>
          </w:tcPr>
          <w:p>
            <w:pPr>
              <w:pStyle w:val="10"/>
              <w:spacing w:before="29"/>
              <w:jc w:val="left"/>
              <w:rPr>
                <w:sz w:val="21"/>
              </w:rPr>
            </w:pPr>
            <w:r>
              <w:rPr>
                <w:spacing w:val="-23"/>
                <w:sz w:val="21"/>
              </w:rPr>
              <w:t>学校召开全校防火工作会议、消防工作年终验收、评比工作及宣传咨询等重</w:t>
            </w:r>
          </w:p>
          <w:p>
            <w:pPr>
              <w:pStyle w:val="10"/>
              <w:spacing w:before="0" w:line="300" w:lineRule="atLeast"/>
              <w:ind w:right="82"/>
              <w:jc w:val="left"/>
              <w:rPr>
                <w:sz w:val="21"/>
              </w:rPr>
            </w:pPr>
            <w:r>
              <w:rPr>
                <w:spacing w:val="-17"/>
                <w:sz w:val="21"/>
              </w:rPr>
              <w:t>大活动、重大事件形成的纸质材料、电子材料、声像材料</w:t>
            </w:r>
            <w:r>
              <w:rPr>
                <w:spacing w:val="-15"/>
                <w:sz w:val="21"/>
              </w:rPr>
              <w:t>（</w:t>
            </w:r>
            <w:r>
              <w:rPr>
                <w:spacing w:val="-14"/>
                <w:sz w:val="21"/>
              </w:rPr>
              <w:t>声像材料入声</w:t>
            </w:r>
            <w:r>
              <w:rPr>
                <w:spacing w:val="-16"/>
                <w:sz w:val="21"/>
              </w:rPr>
              <w:t>像类）</w:t>
            </w:r>
          </w:p>
        </w:tc>
        <w:tc>
          <w:tcPr>
            <w:tcW w:w="1158" w:type="dxa"/>
          </w:tcPr>
          <w:p>
            <w:pPr>
              <w:pStyle w:val="10"/>
              <w:spacing w:before="7"/>
              <w:ind w:left="0"/>
              <w:jc w:val="left"/>
              <w:rPr>
                <w:rFonts w:ascii="Times New Roman"/>
                <w:sz w:val="28"/>
              </w:rPr>
            </w:pPr>
          </w:p>
          <w:p>
            <w:pPr>
              <w:pStyle w:val="10"/>
              <w:spacing w:before="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12</w:t>
            </w:r>
          </w:p>
        </w:tc>
        <w:tc>
          <w:tcPr>
            <w:tcW w:w="6526" w:type="dxa"/>
          </w:tcPr>
          <w:p>
            <w:pPr>
              <w:pStyle w:val="10"/>
              <w:spacing w:before="107"/>
              <w:jc w:val="left"/>
              <w:rPr>
                <w:sz w:val="21"/>
              </w:rPr>
            </w:pPr>
            <w:r>
              <w:rPr>
                <w:sz w:val="21"/>
              </w:rPr>
              <w:t>学校防火重点部门重点部位消防工作的有关材料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13</w:t>
            </w:r>
          </w:p>
        </w:tc>
        <w:tc>
          <w:tcPr>
            <w:tcW w:w="6526" w:type="dxa"/>
          </w:tcPr>
          <w:p>
            <w:pPr>
              <w:pStyle w:val="10"/>
              <w:spacing w:before="29"/>
              <w:jc w:val="left"/>
              <w:rPr>
                <w:sz w:val="21"/>
              </w:rPr>
            </w:pPr>
            <w:r>
              <w:rPr>
                <w:sz w:val="21"/>
              </w:rPr>
              <w:t>全校防火工作记录、对重大隐患解决方案、落实情况及安全措施，学</w:t>
            </w:r>
          </w:p>
          <w:p>
            <w:pPr>
              <w:pStyle w:val="10"/>
              <w:spacing w:before="31" w:line="250" w:lineRule="exact"/>
              <w:jc w:val="left"/>
              <w:rPr>
                <w:sz w:val="21"/>
              </w:rPr>
            </w:pPr>
            <w:r>
              <w:rPr>
                <w:sz w:val="21"/>
              </w:rPr>
              <w:t>校安全防火的规章制度</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14</w:t>
            </w:r>
          </w:p>
        </w:tc>
        <w:tc>
          <w:tcPr>
            <w:tcW w:w="6526" w:type="dxa"/>
          </w:tcPr>
          <w:p>
            <w:pPr>
              <w:pStyle w:val="10"/>
              <w:spacing w:before="107"/>
              <w:jc w:val="left"/>
              <w:rPr>
                <w:sz w:val="21"/>
              </w:rPr>
            </w:pPr>
            <w:r>
              <w:rPr>
                <w:sz w:val="21"/>
              </w:rPr>
              <w:t>学校安全防火工作计划、工作总结，请示、报告和批复等</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15</w:t>
            </w:r>
          </w:p>
        </w:tc>
        <w:tc>
          <w:tcPr>
            <w:tcW w:w="6526" w:type="dxa"/>
          </w:tcPr>
          <w:p>
            <w:pPr>
              <w:pStyle w:val="10"/>
              <w:jc w:val="left"/>
              <w:rPr>
                <w:sz w:val="21"/>
              </w:rPr>
            </w:pPr>
            <w:r>
              <w:rPr>
                <w:sz w:val="21"/>
              </w:rPr>
              <w:t>全校防火工作先进单位及先进个人的材料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sz w:val="21"/>
              </w:rPr>
            </w:pPr>
            <w:r>
              <w:rPr>
                <w:sz w:val="21"/>
              </w:rPr>
              <w:t>三、保密工作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16</w:t>
            </w:r>
          </w:p>
        </w:tc>
        <w:tc>
          <w:tcPr>
            <w:tcW w:w="6526" w:type="dxa"/>
          </w:tcPr>
          <w:p>
            <w:pPr>
              <w:pStyle w:val="10"/>
              <w:spacing w:before="107"/>
              <w:jc w:val="left"/>
              <w:rPr>
                <w:sz w:val="21"/>
              </w:rPr>
            </w:pPr>
            <w:r>
              <w:rPr>
                <w:sz w:val="21"/>
              </w:rPr>
              <w:t>学校保密工作计划、工作总结、请示、报告、情况汇报等</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17</w:t>
            </w:r>
          </w:p>
        </w:tc>
        <w:tc>
          <w:tcPr>
            <w:tcW w:w="6526" w:type="dxa"/>
          </w:tcPr>
          <w:p>
            <w:pPr>
              <w:pStyle w:val="10"/>
              <w:jc w:val="left"/>
              <w:rPr>
                <w:sz w:val="21"/>
              </w:rPr>
            </w:pPr>
            <w:r>
              <w:rPr>
                <w:sz w:val="21"/>
              </w:rPr>
              <w:t>学校保密工作失（泄）密事故调查与处理的有关材料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18</w:t>
            </w:r>
          </w:p>
        </w:tc>
        <w:tc>
          <w:tcPr>
            <w:tcW w:w="6526" w:type="dxa"/>
          </w:tcPr>
          <w:p>
            <w:pPr>
              <w:pStyle w:val="10"/>
              <w:jc w:val="left"/>
              <w:rPr>
                <w:sz w:val="21"/>
              </w:rPr>
            </w:pPr>
            <w:r>
              <w:rPr>
                <w:sz w:val="21"/>
              </w:rPr>
              <w:t>浙江大学重要资料带（寄）出境的申请和审批材料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19</w:t>
            </w:r>
          </w:p>
        </w:tc>
        <w:tc>
          <w:tcPr>
            <w:tcW w:w="6526" w:type="dxa"/>
          </w:tcPr>
          <w:p>
            <w:pPr>
              <w:pStyle w:val="10"/>
              <w:spacing w:before="107"/>
              <w:jc w:val="left"/>
              <w:rPr>
                <w:sz w:val="21"/>
              </w:rPr>
            </w:pPr>
            <w:r>
              <w:rPr>
                <w:sz w:val="21"/>
              </w:rPr>
              <w:t>学校保密要害部门、部位检查的相关材料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b/>
                <w:sz w:val="21"/>
              </w:rPr>
            </w:pPr>
            <w:r>
              <w:rPr>
                <w:b/>
                <w:sz w:val="21"/>
              </w:rPr>
              <w:t xml:space="preserve">党委人民武装部（分类号 </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1</w:t>
            </w:r>
          </w:p>
        </w:tc>
        <w:tc>
          <w:tcPr>
            <w:tcW w:w="6526" w:type="dxa"/>
          </w:tcPr>
          <w:p>
            <w:pPr>
              <w:pStyle w:val="10"/>
              <w:spacing w:before="107"/>
              <w:jc w:val="left"/>
              <w:rPr>
                <w:sz w:val="21"/>
              </w:rPr>
            </w:pPr>
            <w:r>
              <w:rPr>
                <w:sz w:val="21"/>
              </w:rPr>
              <w:t>上级有关学生参加军事训练的通知、规定、决定等重要文件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学校有关学生参加军事训练的通知、规定等</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3</w:t>
            </w:r>
          </w:p>
        </w:tc>
        <w:tc>
          <w:tcPr>
            <w:tcW w:w="6526" w:type="dxa"/>
          </w:tcPr>
          <w:p>
            <w:pPr>
              <w:pStyle w:val="10"/>
              <w:spacing w:before="29"/>
              <w:jc w:val="left"/>
              <w:rPr>
                <w:sz w:val="21"/>
              </w:rPr>
            </w:pPr>
            <w:r>
              <w:rPr>
                <w:sz w:val="21"/>
              </w:rPr>
              <w:t>学校军训理论课的教学计划、教学大纲、考试试题、开展有关知识竞</w:t>
            </w:r>
          </w:p>
          <w:p>
            <w:pPr>
              <w:pStyle w:val="10"/>
              <w:spacing w:before="31" w:line="250" w:lineRule="exact"/>
              <w:jc w:val="left"/>
              <w:rPr>
                <w:sz w:val="21"/>
              </w:rPr>
            </w:pPr>
            <w:r>
              <w:rPr>
                <w:sz w:val="21"/>
              </w:rPr>
              <w:t>赛活动的材料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6" w:type="dxa"/>
          </w:tcPr>
          <w:p>
            <w:pPr>
              <w:pStyle w:val="10"/>
              <w:jc w:val="left"/>
              <w:rPr>
                <w:sz w:val="21"/>
              </w:rPr>
            </w:pPr>
            <w:r>
              <w:rPr>
                <w:sz w:val="21"/>
              </w:rPr>
              <w:t>学校组织学生军训动员会上领导讲话及军训活动中形成的重要材料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5</w:t>
            </w:r>
          </w:p>
        </w:tc>
        <w:tc>
          <w:tcPr>
            <w:tcW w:w="6526" w:type="dxa"/>
          </w:tcPr>
          <w:p>
            <w:pPr>
              <w:pStyle w:val="10"/>
              <w:jc w:val="left"/>
              <w:rPr>
                <w:sz w:val="21"/>
              </w:rPr>
            </w:pPr>
            <w:r>
              <w:rPr>
                <w:sz w:val="21"/>
              </w:rPr>
              <w:t>本部门有关军训工作给校领导的请示、报告与领导的批示</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6" w:type="dxa"/>
          </w:tcPr>
          <w:p>
            <w:pPr>
              <w:pStyle w:val="10"/>
              <w:spacing w:before="107"/>
              <w:jc w:val="left"/>
              <w:rPr>
                <w:sz w:val="21"/>
              </w:rPr>
            </w:pPr>
            <w:r>
              <w:rPr>
                <w:sz w:val="21"/>
              </w:rPr>
              <w:t>本部门召开的重要会议的记录、纪要</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7</w:t>
            </w:r>
          </w:p>
        </w:tc>
        <w:tc>
          <w:tcPr>
            <w:tcW w:w="6526" w:type="dxa"/>
          </w:tcPr>
          <w:p>
            <w:pPr>
              <w:pStyle w:val="10"/>
              <w:jc w:val="left"/>
              <w:rPr>
                <w:sz w:val="21"/>
              </w:rPr>
            </w:pPr>
            <w:r>
              <w:rPr>
                <w:sz w:val="21"/>
              </w:rPr>
              <w:t>本部门年度工作计划、工作总结、工作简报、合同等</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8</w:t>
            </w:r>
          </w:p>
        </w:tc>
        <w:tc>
          <w:tcPr>
            <w:tcW w:w="6526" w:type="dxa"/>
          </w:tcPr>
          <w:p>
            <w:pPr>
              <w:pStyle w:val="10"/>
              <w:spacing w:before="29"/>
              <w:jc w:val="left"/>
              <w:rPr>
                <w:sz w:val="21"/>
              </w:rPr>
            </w:pPr>
            <w:r>
              <w:rPr>
                <w:sz w:val="21"/>
              </w:rPr>
              <w:t>本部门重大活动、重大事件形成的纸质材料、电子材料、实物、声像</w:t>
            </w:r>
          </w:p>
          <w:p>
            <w:pPr>
              <w:pStyle w:val="10"/>
              <w:spacing w:before="31" w:line="250" w:lineRule="exact"/>
              <w:jc w:val="left"/>
              <w:rPr>
                <w:sz w:val="21"/>
              </w:rPr>
            </w:pPr>
            <w:r>
              <w:rPr>
                <w:sz w:val="21"/>
              </w:rPr>
              <w:t>材料（实物入实物类，声像材料入声像类）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8"/>
              <w:rPr>
                <w:b/>
                <w:sz w:val="21"/>
              </w:rPr>
            </w:pPr>
            <w:r>
              <w:rPr>
                <w:b/>
                <w:sz w:val="21"/>
              </w:rPr>
              <w:t xml:space="preserve">机关党委（分类号 </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1</w:t>
            </w:r>
          </w:p>
        </w:tc>
        <w:tc>
          <w:tcPr>
            <w:tcW w:w="6526" w:type="dxa"/>
          </w:tcPr>
          <w:p>
            <w:pPr>
              <w:pStyle w:val="10"/>
              <w:spacing w:before="107"/>
              <w:jc w:val="left"/>
              <w:rPr>
                <w:sz w:val="21"/>
              </w:rPr>
            </w:pPr>
            <w:r>
              <w:rPr>
                <w:sz w:val="21"/>
              </w:rPr>
              <w:t>机关党委所属党总支、党支部的设置、调整、人事审批的通知、决定</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学校机关人员奖励或处分的有关材料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3</w:t>
            </w:r>
          </w:p>
        </w:tc>
        <w:tc>
          <w:tcPr>
            <w:tcW w:w="6526" w:type="dxa"/>
          </w:tcPr>
          <w:p>
            <w:pPr>
              <w:pStyle w:val="10"/>
              <w:jc w:val="left"/>
              <w:rPr>
                <w:sz w:val="21"/>
              </w:rPr>
            </w:pPr>
            <w:r>
              <w:rPr>
                <w:sz w:val="21"/>
              </w:rPr>
              <w:t>本部门会议记录、纪要、重要事项的调查材料、合同</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4</w:t>
            </w:r>
          </w:p>
        </w:tc>
        <w:tc>
          <w:tcPr>
            <w:tcW w:w="6526" w:type="dxa"/>
          </w:tcPr>
          <w:p>
            <w:pPr>
              <w:pStyle w:val="10"/>
              <w:spacing w:before="107"/>
              <w:jc w:val="left"/>
              <w:rPr>
                <w:sz w:val="21"/>
              </w:rPr>
            </w:pPr>
            <w:r>
              <w:rPr>
                <w:sz w:val="21"/>
              </w:rPr>
              <w:t>本部门工作简报、大事记等材料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5</w:t>
            </w:r>
          </w:p>
        </w:tc>
        <w:tc>
          <w:tcPr>
            <w:tcW w:w="6526" w:type="dxa"/>
          </w:tcPr>
          <w:p>
            <w:pPr>
              <w:pStyle w:val="10"/>
              <w:spacing w:before="29"/>
              <w:jc w:val="left"/>
              <w:rPr>
                <w:sz w:val="21"/>
              </w:rPr>
            </w:pPr>
            <w:r>
              <w:rPr>
                <w:sz w:val="21"/>
              </w:rPr>
              <w:t>本部门重大活动、重大事件形成的纸质材料、电子材料、实物、声像</w:t>
            </w:r>
          </w:p>
          <w:p>
            <w:pPr>
              <w:pStyle w:val="10"/>
              <w:spacing w:before="31" w:line="250" w:lineRule="exact"/>
              <w:jc w:val="left"/>
              <w:rPr>
                <w:sz w:val="21"/>
              </w:rPr>
            </w:pPr>
            <w:r>
              <w:rPr>
                <w:sz w:val="21"/>
              </w:rPr>
              <w:t>材料（实物入实物类，声像材料入声像类）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b/>
                <w:sz w:val="21"/>
              </w:rPr>
            </w:pPr>
            <w:r>
              <w:rPr>
                <w:b/>
                <w:sz w:val="21"/>
              </w:rPr>
              <w:t xml:space="preserve">离休党工委、离退休工作处（分类号 </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上级有关离退休人员管理工作的通知、规定等</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2</w:t>
            </w:r>
          </w:p>
        </w:tc>
        <w:tc>
          <w:tcPr>
            <w:tcW w:w="6526" w:type="dxa"/>
          </w:tcPr>
          <w:p>
            <w:pPr>
              <w:pStyle w:val="10"/>
              <w:spacing w:before="107"/>
              <w:jc w:val="left"/>
              <w:rPr>
                <w:sz w:val="21"/>
              </w:rPr>
            </w:pPr>
            <w:r>
              <w:rPr>
                <w:sz w:val="21"/>
              </w:rPr>
              <w:t>学校有关离退休人员管理工作的通知、规定等</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3</w:t>
            </w:r>
          </w:p>
        </w:tc>
        <w:tc>
          <w:tcPr>
            <w:tcW w:w="6526" w:type="dxa"/>
          </w:tcPr>
          <w:p>
            <w:pPr>
              <w:pStyle w:val="10"/>
              <w:jc w:val="left"/>
              <w:rPr>
                <w:sz w:val="21"/>
              </w:rPr>
            </w:pPr>
            <w:r>
              <w:rPr>
                <w:sz w:val="21"/>
              </w:rPr>
              <w:t>有关离退休工作向校领导的请示、报告及领导的批示</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4</w:t>
            </w:r>
          </w:p>
        </w:tc>
        <w:tc>
          <w:tcPr>
            <w:tcW w:w="6526" w:type="dxa"/>
          </w:tcPr>
          <w:p>
            <w:pPr>
              <w:pStyle w:val="10"/>
              <w:jc w:val="left"/>
              <w:rPr>
                <w:sz w:val="21"/>
              </w:rPr>
            </w:pPr>
            <w:r>
              <w:rPr>
                <w:sz w:val="21"/>
              </w:rPr>
              <w:t>各校区党总支设置、换届、人事任免的通知、决定</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5</w:t>
            </w:r>
          </w:p>
        </w:tc>
        <w:tc>
          <w:tcPr>
            <w:tcW w:w="6526" w:type="dxa"/>
          </w:tcPr>
          <w:p>
            <w:pPr>
              <w:pStyle w:val="10"/>
              <w:spacing w:before="107"/>
              <w:jc w:val="left"/>
              <w:rPr>
                <w:sz w:val="21"/>
              </w:rPr>
            </w:pPr>
            <w:r>
              <w:rPr>
                <w:sz w:val="21"/>
              </w:rPr>
              <w:t>各校区党总支党建工作、党内表彰的通知、决定</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6</w:t>
            </w:r>
          </w:p>
        </w:tc>
        <w:tc>
          <w:tcPr>
            <w:tcW w:w="6526" w:type="dxa"/>
          </w:tcPr>
          <w:p>
            <w:pPr>
              <w:pStyle w:val="10"/>
              <w:jc w:val="left"/>
              <w:rPr>
                <w:sz w:val="21"/>
              </w:rPr>
            </w:pPr>
            <w:r>
              <w:rPr>
                <w:spacing w:val="-27"/>
                <w:sz w:val="21"/>
              </w:rPr>
              <w:t>教职工离休、退休人员名册及其人员增减情况年统计表，离退休工作大事记</w:t>
            </w:r>
          </w:p>
        </w:tc>
        <w:tc>
          <w:tcPr>
            <w:tcW w:w="1158" w:type="dxa"/>
          </w:tcPr>
          <w:p>
            <w:pPr>
              <w:pStyle w:val="10"/>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4450"/>
        <w:gridCol w:w="207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1"/>
              <w:ind w:left="7"/>
              <w:rPr>
                <w:rFonts w:ascii="Times New Roman"/>
                <w:sz w:val="21"/>
              </w:rPr>
            </w:pPr>
            <w:r>
              <w:rPr>
                <w:rFonts w:ascii="Times New Roman"/>
                <w:sz w:val="21"/>
              </w:rPr>
              <w:t>7</w:t>
            </w:r>
          </w:p>
        </w:tc>
        <w:tc>
          <w:tcPr>
            <w:tcW w:w="6526" w:type="dxa"/>
            <w:gridSpan w:val="2"/>
          </w:tcPr>
          <w:p>
            <w:pPr>
              <w:pStyle w:val="10"/>
              <w:spacing w:before="107"/>
              <w:jc w:val="left"/>
              <w:rPr>
                <w:sz w:val="21"/>
              </w:rPr>
            </w:pPr>
            <w:r>
              <w:rPr>
                <w:sz w:val="21"/>
              </w:rPr>
              <w:t>本部门年度工作计划、工作总结，各种会议纪要，合同等</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8</w:t>
            </w:r>
          </w:p>
        </w:tc>
        <w:tc>
          <w:tcPr>
            <w:tcW w:w="6526" w:type="dxa"/>
            <w:gridSpan w:val="2"/>
          </w:tcPr>
          <w:p>
            <w:pPr>
              <w:pStyle w:val="10"/>
              <w:spacing w:before="29"/>
              <w:jc w:val="left"/>
              <w:rPr>
                <w:sz w:val="21"/>
              </w:rPr>
            </w:pPr>
            <w:r>
              <w:rPr>
                <w:sz w:val="21"/>
              </w:rPr>
              <w:t>本部门重大活动、重大事件形成的纸质材料、电子材料、实物、声像</w:t>
            </w:r>
          </w:p>
          <w:p>
            <w:pPr>
              <w:pStyle w:val="10"/>
              <w:spacing w:before="31" w:line="250" w:lineRule="exact"/>
              <w:jc w:val="left"/>
              <w:rPr>
                <w:sz w:val="21"/>
              </w:rPr>
            </w:pPr>
            <w:r>
              <w:rPr>
                <w:sz w:val="21"/>
              </w:rPr>
              <w:t>材料（实物入实物类，声像材料入声像类）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8408" w:type="dxa"/>
            <w:gridSpan w:val="4"/>
          </w:tcPr>
          <w:p>
            <w:pPr>
              <w:pStyle w:val="10"/>
              <w:spacing w:before="107"/>
              <w:ind w:left="71" w:right="66"/>
              <w:rPr>
                <w:b/>
                <w:sz w:val="21"/>
              </w:rPr>
            </w:pPr>
            <w:r>
              <w:rPr>
                <w:b/>
                <w:sz w:val="21"/>
              </w:rPr>
              <w:t xml:space="preserve">发展规划处（分类号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6" w:type="dxa"/>
            <w:gridSpan w:val="2"/>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1</w:t>
            </w:r>
          </w:p>
        </w:tc>
        <w:tc>
          <w:tcPr>
            <w:tcW w:w="6526" w:type="dxa"/>
            <w:gridSpan w:val="2"/>
            <w:vAlign w:val="center"/>
          </w:tcPr>
          <w:p>
            <w:pPr>
              <w:pStyle w:val="10"/>
              <w:spacing w:before="29"/>
              <w:ind w:left="105"/>
              <w:jc w:val="left"/>
              <w:rPr>
                <w:sz w:val="21"/>
              </w:rPr>
            </w:pPr>
            <w:r>
              <w:rPr>
                <w:sz w:val="21"/>
                <w:lang w:val="en-US"/>
              </w:rPr>
              <w:t>上级下达的关于学校重大事业发展规划、“双一流”建设的通知、规定等文件</w:t>
            </w:r>
          </w:p>
        </w:tc>
        <w:tc>
          <w:tcPr>
            <w:tcW w:w="1158" w:type="dxa"/>
            <w:vAlign w:val="center"/>
          </w:tcPr>
          <w:p>
            <w:pPr>
              <w:pStyle w:val="10"/>
              <w:spacing w:before="29"/>
              <w:ind w:left="105"/>
              <w:jc w:val="left"/>
              <w:rPr>
                <w:sz w:val="21"/>
              </w:rPr>
            </w:pPr>
            <w:r>
              <w:rPr>
                <w:sz w:val="21"/>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2</w:t>
            </w:r>
          </w:p>
        </w:tc>
        <w:tc>
          <w:tcPr>
            <w:tcW w:w="6526" w:type="dxa"/>
            <w:gridSpan w:val="2"/>
            <w:vAlign w:val="center"/>
          </w:tcPr>
          <w:p>
            <w:pPr>
              <w:pStyle w:val="10"/>
              <w:spacing w:before="29"/>
              <w:ind w:left="105"/>
              <w:jc w:val="left"/>
              <w:rPr>
                <w:sz w:val="21"/>
              </w:rPr>
            </w:pPr>
            <w:r>
              <w:rPr>
                <w:sz w:val="21"/>
                <w:lang w:val="en-US"/>
              </w:rPr>
              <w:t>学校有关重大事业发展规划、“双一流”建设的通知、规定、请示、总结、报告、批复及会议纪要、记录等</w:t>
            </w:r>
          </w:p>
        </w:tc>
        <w:tc>
          <w:tcPr>
            <w:tcW w:w="1158" w:type="dxa"/>
            <w:vAlign w:val="center"/>
          </w:tcPr>
          <w:p>
            <w:pPr>
              <w:pStyle w:val="10"/>
              <w:spacing w:before="29"/>
              <w:ind w:left="105"/>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3</w:t>
            </w:r>
          </w:p>
        </w:tc>
        <w:tc>
          <w:tcPr>
            <w:tcW w:w="6526" w:type="dxa"/>
            <w:gridSpan w:val="2"/>
            <w:vAlign w:val="center"/>
          </w:tcPr>
          <w:p>
            <w:pPr>
              <w:pStyle w:val="10"/>
              <w:spacing w:before="29"/>
              <w:ind w:left="105"/>
              <w:jc w:val="left"/>
              <w:rPr>
                <w:sz w:val="21"/>
              </w:rPr>
            </w:pPr>
            <w:r>
              <w:rPr>
                <w:sz w:val="21"/>
                <w:lang w:val="en-US"/>
              </w:rPr>
              <w:t>学校重大事业发展规划、“双一流”建设相关工作大事记、简报</w:t>
            </w:r>
          </w:p>
        </w:tc>
        <w:tc>
          <w:tcPr>
            <w:tcW w:w="1158" w:type="dxa"/>
            <w:vAlign w:val="center"/>
          </w:tcPr>
          <w:p>
            <w:pPr>
              <w:pStyle w:val="10"/>
              <w:spacing w:before="29"/>
              <w:ind w:left="105"/>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1"/>
              <w:ind w:left="7"/>
              <w:rPr>
                <w:rFonts w:ascii="Times New Roman"/>
                <w:sz w:val="21"/>
              </w:rPr>
            </w:pPr>
            <w:r>
              <w:rPr>
                <w:rFonts w:ascii="Times New Roman"/>
                <w:sz w:val="21"/>
              </w:rPr>
              <w:t>4</w:t>
            </w:r>
          </w:p>
        </w:tc>
        <w:tc>
          <w:tcPr>
            <w:tcW w:w="6526" w:type="dxa"/>
            <w:gridSpan w:val="2"/>
            <w:vAlign w:val="center"/>
          </w:tcPr>
          <w:p>
            <w:pPr>
              <w:pStyle w:val="10"/>
              <w:spacing w:before="29"/>
              <w:ind w:left="105"/>
              <w:jc w:val="left"/>
              <w:rPr>
                <w:sz w:val="21"/>
              </w:rPr>
            </w:pPr>
            <w:r>
              <w:rPr>
                <w:sz w:val="21"/>
                <w:lang w:val="en-US"/>
              </w:rPr>
              <w:t>本部门规章制度、工作计划、工作总结、处务会议纪要等</w:t>
            </w:r>
          </w:p>
        </w:tc>
        <w:tc>
          <w:tcPr>
            <w:tcW w:w="1158" w:type="dxa"/>
            <w:vAlign w:val="center"/>
          </w:tcPr>
          <w:p>
            <w:pPr>
              <w:pStyle w:val="10"/>
              <w:spacing w:before="29"/>
              <w:ind w:left="105"/>
              <w:jc w:val="left"/>
              <w:rPr>
                <w:sz w:val="21"/>
              </w:rPr>
            </w:pPr>
            <w:r>
              <w:rPr>
                <w:sz w:val="21"/>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5</w:t>
            </w:r>
          </w:p>
        </w:tc>
        <w:tc>
          <w:tcPr>
            <w:tcW w:w="6526" w:type="dxa"/>
            <w:gridSpan w:val="2"/>
            <w:vAlign w:val="center"/>
          </w:tcPr>
          <w:p>
            <w:pPr>
              <w:pStyle w:val="10"/>
              <w:spacing w:before="29"/>
              <w:ind w:left="105"/>
              <w:jc w:val="left"/>
              <w:rPr>
                <w:sz w:val="21"/>
              </w:rPr>
            </w:pPr>
            <w:r>
              <w:rPr>
                <w:sz w:val="21"/>
                <w:lang w:val="en-US"/>
              </w:rPr>
              <w:t>本部门与外单位签订的合同</w:t>
            </w:r>
          </w:p>
        </w:tc>
        <w:tc>
          <w:tcPr>
            <w:tcW w:w="1158" w:type="dxa"/>
            <w:vAlign w:val="center"/>
          </w:tcPr>
          <w:p>
            <w:pPr>
              <w:pStyle w:val="10"/>
              <w:spacing w:before="29"/>
              <w:ind w:left="105"/>
              <w:jc w:val="left"/>
              <w:rPr>
                <w:sz w:val="21"/>
              </w:rPr>
            </w:pPr>
            <w:r>
              <w:rPr>
                <w:sz w:val="21"/>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6</w:t>
            </w:r>
          </w:p>
        </w:tc>
        <w:tc>
          <w:tcPr>
            <w:tcW w:w="6526" w:type="dxa"/>
            <w:gridSpan w:val="2"/>
            <w:vAlign w:val="center"/>
          </w:tcPr>
          <w:p>
            <w:pPr>
              <w:pStyle w:val="10"/>
              <w:spacing w:before="29"/>
              <w:ind w:left="105"/>
              <w:jc w:val="left"/>
              <w:rPr>
                <w:sz w:val="21"/>
              </w:rPr>
            </w:pPr>
            <w:r>
              <w:rPr>
                <w:sz w:val="21"/>
                <w:lang w:val="en-US"/>
              </w:rPr>
              <w:t>本部门重大活动、重大事件形成的纸质材料、电子材料、实物、声像材料（实物入实物类，声像材料入声像类）</w:t>
            </w:r>
          </w:p>
        </w:tc>
        <w:tc>
          <w:tcPr>
            <w:tcW w:w="1158" w:type="dxa"/>
            <w:vAlign w:val="center"/>
          </w:tcPr>
          <w:p>
            <w:pPr>
              <w:pStyle w:val="10"/>
              <w:spacing w:before="29"/>
              <w:ind w:left="105"/>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7</w:t>
            </w:r>
          </w:p>
        </w:tc>
        <w:tc>
          <w:tcPr>
            <w:tcW w:w="6526" w:type="dxa"/>
            <w:gridSpan w:val="2"/>
            <w:vAlign w:val="center"/>
          </w:tcPr>
          <w:p>
            <w:pPr>
              <w:pStyle w:val="10"/>
              <w:spacing w:before="29"/>
              <w:ind w:left="105"/>
              <w:jc w:val="left"/>
              <w:rPr>
                <w:sz w:val="21"/>
              </w:rPr>
            </w:pPr>
            <w:r>
              <w:rPr>
                <w:sz w:val="21"/>
                <w:lang w:val="en-US"/>
              </w:rPr>
              <w:t>学校“双一流”等重点建设项目的建设方案、建设任务书、决策依据、总结报告，重要会议纪要等有关材料</w:t>
            </w:r>
          </w:p>
        </w:tc>
        <w:tc>
          <w:tcPr>
            <w:tcW w:w="1158" w:type="dxa"/>
            <w:vAlign w:val="center"/>
          </w:tcPr>
          <w:p>
            <w:pPr>
              <w:pStyle w:val="10"/>
              <w:spacing w:before="29"/>
              <w:ind w:left="105"/>
              <w:jc w:val="left"/>
              <w:rPr>
                <w:sz w:val="21"/>
              </w:rPr>
            </w:pPr>
            <w:r>
              <w:rPr>
                <w:sz w:val="21"/>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8</w:t>
            </w:r>
          </w:p>
        </w:tc>
        <w:tc>
          <w:tcPr>
            <w:tcW w:w="6526" w:type="dxa"/>
            <w:gridSpan w:val="2"/>
            <w:vAlign w:val="center"/>
          </w:tcPr>
          <w:p>
            <w:pPr>
              <w:pStyle w:val="10"/>
              <w:spacing w:before="29"/>
              <w:ind w:left="105"/>
              <w:jc w:val="left"/>
              <w:rPr>
                <w:sz w:val="21"/>
              </w:rPr>
            </w:pPr>
            <w:r>
              <w:rPr>
                <w:sz w:val="21"/>
                <w:lang w:val="en-US"/>
              </w:rPr>
              <w:t>学校“双一流”等重点建设项目的管理办法等有关制度</w:t>
            </w:r>
          </w:p>
        </w:tc>
        <w:tc>
          <w:tcPr>
            <w:tcW w:w="1158" w:type="dxa"/>
            <w:vAlign w:val="center"/>
          </w:tcPr>
          <w:p>
            <w:pPr>
              <w:pStyle w:val="10"/>
              <w:spacing w:before="29"/>
              <w:ind w:left="105"/>
              <w:jc w:val="left"/>
              <w:rPr>
                <w:sz w:val="21"/>
              </w:rPr>
            </w:pPr>
            <w:r>
              <w:rPr>
                <w:sz w:val="21"/>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4"/>
          </w:tcPr>
          <w:p>
            <w:pPr>
              <w:pStyle w:val="10"/>
              <w:ind w:left="71" w:right="66"/>
              <w:rPr>
                <w:b/>
                <w:sz w:val="21"/>
              </w:rPr>
            </w:pPr>
            <w:r>
              <w:rPr>
                <w:rFonts w:hint="eastAsia"/>
                <w:b/>
                <w:sz w:val="21"/>
                <w:lang w:val="en-US" w:eastAsia="zh-CN"/>
              </w:rPr>
              <w:t>人力资源处</w:t>
            </w:r>
            <w:r>
              <w:rPr>
                <w:b/>
                <w:sz w:val="21"/>
              </w:rPr>
              <w:t xml:space="preserve">（分类号 </w:t>
            </w:r>
            <w:r>
              <w:rPr>
                <w:rFonts w:ascii="Times New Roman" w:eastAsia="Times New Roman"/>
                <w:b/>
                <w:sz w:val="21"/>
              </w:rPr>
              <w:t>XZ</w:t>
            </w:r>
            <w:r>
              <w:rPr>
                <w:b/>
                <w:sz w:val="21"/>
              </w:rPr>
              <w:t>、</w:t>
            </w:r>
            <w:r>
              <w:rPr>
                <w:rFonts w:ascii="Times New Roman" w:eastAsia="Times New Roman"/>
                <w:b/>
                <w:sz w:val="21"/>
              </w:rPr>
              <w:t>WS</w:t>
            </w:r>
            <w:r>
              <w:rPr>
                <w:b/>
                <w:sz w:val="21"/>
              </w:rPr>
              <w:t>、</w:t>
            </w:r>
            <w:r>
              <w:rPr>
                <w:rFonts w:ascii="Times New Roman" w:eastAsia="Times New Roman"/>
                <w:b/>
                <w:sz w:val="21"/>
              </w:rPr>
              <w:t>JX</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31"/>
              <w:ind w:left="129" w:right="122"/>
              <w:rPr>
                <w:b/>
                <w:sz w:val="21"/>
              </w:rPr>
            </w:pPr>
            <w:r>
              <w:rPr>
                <w:b/>
                <w:sz w:val="21"/>
              </w:rPr>
              <w:t>序号</w:t>
            </w:r>
          </w:p>
        </w:tc>
        <w:tc>
          <w:tcPr>
            <w:tcW w:w="6526" w:type="dxa"/>
            <w:gridSpan w:val="2"/>
          </w:tcPr>
          <w:p>
            <w:pPr>
              <w:pStyle w:val="10"/>
              <w:spacing w:before="107"/>
              <w:ind w:left="2558" w:right="2550"/>
              <w:rPr>
                <w:b/>
                <w:sz w:val="21"/>
              </w:rPr>
            </w:pPr>
            <w:r>
              <w:rPr>
                <w:b/>
                <w:sz w:val="21"/>
              </w:rPr>
              <w:t>归档内容</w:t>
            </w:r>
          </w:p>
        </w:tc>
        <w:tc>
          <w:tcPr>
            <w:tcW w:w="1158" w:type="dxa"/>
          </w:tcPr>
          <w:p>
            <w:pPr>
              <w:pStyle w:val="10"/>
              <w:spacing w:before="31"/>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4"/>
          </w:tcPr>
          <w:p>
            <w:pPr>
              <w:pStyle w:val="10"/>
              <w:ind w:left="3569"/>
              <w:jc w:val="left"/>
              <w:rPr>
                <w:sz w:val="21"/>
              </w:rPr>
            </w:pPr>
            <w:r>
              <w:rPr>
                <w:sz w:val="21"/>
              </w:rPr>
              <w:t xml:space="preserve">一、综合（分类号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Merge w:val="restart"/>
          </w:tcPr>
          <w:p>
            <w:pPr>
              <w:pStyle w:val="10"/>
              <w:spacing w:before="0"/>
              <w:ind w:left="0"/>
              <w:jc w:val="left"/>
              <w:rPr>
                <w:rFonts w:ascii="Times New Roman"/>
              </w:rPr>
            </w:pPr>
          </w:p>
          <w:p>
            <w:pPr>
              <w:pStyle w:val="10"/>
              <w:spacing w:before="4"/>
              <w:ind w:left="0"/>
              <w:jc w:val="left"/>
              <w:rPr>
                <w:rFonts w:ascii="Times New Roman"/>
                <w:sz w:val="21"/>
              </w:rPr>
            </w:pPr>
          </w:p>
          <w:p>
            <w:pPr>
              <w:pStyle w:val="10"/>
              <w:spacing w:before="0"/>
              <w:ind w:left="7"/>
              <w:rPr>
                <w:rFonts w:ascii="Times New Roman"/>
                <w:sz w:val="21"/>
              </w:rPr>
            </w:pPr>
            <w:r>
              <w:rPr>
                <w:rFonts w:ascii="Times New Roman"/>
                <w:sz w:val="21"/>
              </w:rPr>
              <w:t>1</w:t>
            </w:r>
          </w:p>
        </w:tc>
        <w:tc>
          <w:tcPr>
            <w:tcW w:w="4450" w:type="dxa"/>
            <w:vMerge w:val="restart"/>
          </w:tcPr>
          <w:p>
            <w:pPr>
              <w:pStyle w:val="10"/>
              <w:spacing w:before="1"/>
              <w:ind w:left="0"/>
              <w:jc w:val="left"/>
              <w:rPr>
                <w:rFonts w:ascii="Times New Roman"/>
                <w:sz w:val="29"/>
              </w:rPr>
            </w:pPr>
          </w:p>
          <w:p>
            <w:pPr>
              <w:pStyle w:val="10"/>
              <w:spacing w:before="0" w:line="268" w:lineRule="auto"/>
              <w:ind w:right="97"/>
              <w:jc w:val="left"/>
              <w:rPr>
                <w:sz w:val="21"/>
              </w:rPr>
            </w:pPr>
            <w:r>
              <w:rPr>
                <w:sz w:val="21"/>
              </w:rPr>
              <w:t>上级有关人事工作的通知、规定、决定、条例等重要文件</w:t>
            </w:r>
          </w:p>
        </w:tc>
        <w:tc>
          <w:tcPr>
            <w:tcW w:w="2076" w:type="dxa"/>
          </w:tcPr>
          <w:p>
            <w:pPr>
              <w:pStyle w:val="10"/>
              <w:spacing w:before="29"/>
              <w:ind w:left="105"/>
              <w:jc w:val="left"/>
              <w:rPr>
                <w:sz w:val="21"/>
              </w:rPr>
            </w:pPr>
            <w:r>
              <w:rPr>
                <w:sz w:val="21"/>
              </w:rPr>
              <w:t>（</w:t>
            </w:r>
            <w:r>
              <w:rPr>
                <w:rFonts w:ascii="Times New Roman" w:eastAsia="Times New Roman"/>
                <w:sz w:val="21"/>
              </w:rPr>
              <w:t>1</w:t>
            </w:r>
            <w:r>
              <w:rPr>
                <w:sz w:val="21"/>
              </w:rPr>
              <w:t>）针对学校的、</w:t>
            </w:r>
          </w:p>
          <w:p>
            <w:pPr>
              <w:pStyle w:val="10"/>
              <w:spacing w:before="31" w:line="250" w:lineRule="exact"/>
              <w:ind w:left="105"/>
              <w:jc w:val="left"/>
              <w:rPr>
                <w:sz w:val="21"/>
              </w:rPr>
            </w:pPr>
            <w:r>
              <w:rPr>
                <w:sz w:val="21"/>
              </w:rPr>
              <w:t>重要的</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Merge w:val="continue"/>
            <w:tcBorders>
              <w:top w:val="nil"/>
            </w:tcBorders>
          </w:tcPr>
          <w:p>
            <w:pPr>
              <w:rPr>
                <w:sz w:val="2"/>
                <w:szCs w:val="2"/>
              </w:rPr>
            </w:pPr>
          </w:p>
        </w:tc>
        <w:tc>
          <w:tcPr>
            <w:tcW w:w="4450" w:type="dxa"/>
            <w:vMerge w:val="continue"/>
            <w:tcBorders>
              <w:top w:val="nil"/>
            </w:tcBorders>
          </w:tcPr>
          <w:p>
            <w:pPr>
              <w:rPr>
                <w:sz w:val="2"/>
                <w:szCs w:val="2"/>
              </w:rPr>
            </w:pPr>
          </w:p>
        </w:tc>
        <w:tc>
          <w:tcPr>
            <w:tcW w:w="2076" w:type="dxa"/>
          </w:tcPr>
          <w:p>
            <w:pPr>
              <w:pStyle w:val="10"/>
              <w:spacing w:before="29"/>
              <w:ind w:left="105"/>
              <w:jc w:val="left"/>
              <w:rPr>
                <w:sz w:val="21"/>
              </w:rPr>
            </w:pPr>
            <w:r>
              <w:rPr>
                <w:sz w:val="21"/>
              </w:rPr>
              <w:t>（</w:t>
            </w:r>
            <w:r>
              <w:rPr>
                <w:rFonts w:ascii="Times New Roman" w:eastAsia="Times New Roman"/>
                <w:sz w:val="21"/>
              </w:rPr>
              <w:t>2</w:t>
            </w:r>
            <w:r>
              <w:rPr>
                <w:sz w:val="21"/>
              </w:rPr>
              <w:t>）学校需长期贯</w:t>
            </w:r>
          </w:p>
          <w:p>
            <w:pPr>
              <w:pStyle w:val="10"/>
              <w:spacing w:before="31" w:line="250" w:lineRule="exact"/>
              <w:ind w:left="105"/>
              <w:jc w:val="left"/>
              <w:rPr>
                <w:sz w:val="21"/>
              </w:rPr>
            </w:pPr>
            <w:r>
              <w:rPr>
                <w:sz w:val="21"/>
              </w:rPr>
              <w:t>彻执行的</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2</w:t>
            </w:r>
          </w:p>
        </w:tc>
        <w:tc>
          <w:tcPr>
            <w:tcW w:w="6526" w:type="dxa"/>
            <w:gridSpan w:val="2"/>
          </w:tcPr>
          <w:p>
            <w:pPr>
              <w:pStyle w:val="10"/>
              <w:spacing w:before="107"/>
              <w:jc w:val="left"/>
              <w:rPr>
                <w:sz w:val="21"/>
              </w:rPr>
            </w:pPr>
            <w:r>
              <w:rPr>
                <w:sz w:val="21"/>
              </w:rPr>
              <w:t>学校人事工作的通知、规定、决定等文件材料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3</w:t>
            </w:r>
          </w:p>
        </w:tc>
        <w:tc>
          <w:tcPr>
            <w:tcW w:w="6526" w:type="dxa"/>
            <w:gridSpan w:val="2"/>
          </w:tcPr>
          <w:p>
            <w:pPr>
              <w:pStyle w:val="10"/>
              <w:jc w:val="left"/>
              <w:rPr>
                <w:sz w:val="21"/>
              </w:rPr>
            </w:pPr>
            <w:r>
              <w:rPr>
                <w:sz w:val="21"/>
              </w:rPr>
              <w:t>学校人事工作计划、工作总结，报告、调查材料，会议记录、纪要</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3" w:hRule="atLeast"/>
        </w:trPr>
        <w:tc>
          <w:tcPr>
            <w:tcW w:w="724" w:type="dxa"/>
          </w:tcPr>
          <w:p>
            <w:pPr>
              <w:pStyle w:val="10"/>
              <w:spacing w:before="120"/>
              <w:ind w:left="7"/>
              <w:rPr>
                <w:rFonts w:ascii="Times New Roman"/>
                <w:sz w:val="21"/>
              </w:rPr>
            </w:pPr>
            <w:r>
              <w:rPr>
                <w:rFonts w:ascii="Times New Roman"/>
                <w:sz w:val="21"/>
              </w:rPr>
              <w:t>4</w:t>
            </w:r>
          </w:p>
        </w:tc>
        <w:tc>
          <w:tcPr>
            <w:tcW w:w="6526" w:type="dxa"/>
            <w:gridSpan w:val="2"/>
          </w:tcPr>
          <w:p>
            <w:pPr>
              <w:pStyle w:val="10"/>
              <w:jc w:val="left"/>
              <w:rPr>
                <w:sz w:val="21"/>
              </w:rPr>
            </w:pPr>
            <w:r>
              <w:rPr>
                <w:sz w:val="21"/>
              </w:rPr>
              <w:t>关于机构、编制规划、计划报告及上级批复</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5</w:t>
            </w:r>
          </w:p>
        </w:tc>
        <w:tc>
          <w:tcPr>
            <w:tcW w:w="6526" w:type="dxa"/>
            <w:gridSpan w:val="2"/>
          </w:tcPr>
          <w:p>
            <w:pPr>
              <w:pStyle w:val="10"/>
              <w:spacing w:before="107"/>
              <w:jc w:val="left"/>
              <w:rPr>
                <w:sz w:val="21"/>
              </w:rPr>
            </w:pPr>
            <w:r>
              <w:rPr>
                <w:sz w:val="21"/>
              </w:rPr>
              <w:t>有关校内机构设置、变化的文件材料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6</w:t>
            </w:r>
          </w:p>
        </w:tc>
        <w:tc>
          <w:tcPr>
            <w:tcW w:w="6526" w:type="dxa"/>
            <w:gridSpan w:val="2"/>
          </w:tcPr>
          <w:p>
            <w:pPr>
              <w:pStyle w:val="10"/>
              <w:jc w:val="left"/>
              <w:rPr>
                <w:sz w:val="21"/>
              </w:rPr>
            </w:pPr>
            <w:r>
              <w:rPr>
                <w:sz w:val="21"/>
              </w:rPr>
              <w:t>有关人员编制计划方案的请示、报告及省部厅下达编制指标的文件</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7</w:t>
            </w:r>
          </w:p>
        </w:tc>
        <w:tc>
          <w:tcPr>
            <w:tcW w:w="6526" w:type="dxa"/>
            <w:gridSpan w:val="2"/>
          </w:tcPr>
          <w:p>
            <w:pPr>
              <w:pStyle w:val="10"/>
              <w:jc w:val="left"/>
              <w:rPr>
                <w:sz w:val="21"/>
              </w:rPr>
            </w:pPr>
            <w:r>
              <w:rPr>
                <w:sz w:val="21"/>
              </w:rPr>
              <w:t>学校人事、劳动工资统计报表、大事记</w:t>
            </w:r>
          </w:p>
        </w:tc>
        <w:tc>
          <w:tcPr>
            <w:tcW w:w="1158" w:type="dxa"/>
          </w:tcPr>
          <w:p>
            <w:pPr>
              <w:pStyle w:val="10"/>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308"/>
              <w:jc w:val="left"/>
              <w:rPr>
                <w:rFonts w:ascii="Times New Roman"/>
                <w:sz w:val="21"/>
              </w:rPr>
            </w:pPr>
            <w:r>
              <w:rPr>
                <w:rFonts w:ascii="Times New Roman"/>
                <w:sz w:val="21"/>
              </w:rPr>
              <w:t>8</w:t>
            </w:r>
          </w:p>
        </w:tc>
        <w:tc>
          <w:tcPr>
            <w:tcW w:w="6526" w:type="dxa"/>
          </w:tcPr>
          <w:p>
            <w:pPr>
              <w:pStyle w:val="10"/>
              <w:spacing w:before="0" w:line="300" w:lineRule="atLeast"/>
              <w:ind w:right="99"/>
              <w:jc w:val="left"/>
              <w:rPr>
                <w:sz w:val="21"/>
              </w:rPr>
            </w:pPr>
            <w:r>
              <w:rPr>
                <w:sz w:val="21"/>
              </w:rPr>
              <w:t>本部门重大活动、重大事件形成的纸质材料、电子材料、实物、声像材料（实物入实物类，声像材料入声像类）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308"/>
              <w:jc w:val="left"/>
              <w:rPr>
                <w:rFonts w:ascii="Times New Roman"/>
                <w:sz w:val="21"/>
              </w:rPr>
            </w:pPr>
            <w:r>
              <w:rPr>
                <w:rFonts w:ascii="Times New Roman"/>
                <w:sz w:val="21"/>
              </w:rPr>
              <w:t>9</w:t>
            </w:r>
          </w:p>
        </w:tc>
        <w:tc>
          <w:tcPr>
            <w:tcW w:w="6526" w:type="dxa"/>
          </w:tcPr>
          <w:p>
            <w:pPr>
              <w:pStyle w:val="10"/>
              <w:jc w:val="left"/>
              <w:rPr>
                <w:sz w:val="21"/>
              </w:rPr>
            </w:pPr>
            <w:r>
              <w:rPr>
                <w:sz w:val="21"/>
              </w:rPr>
              <w:t>本部门与外单位签订的合同</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 xml:space="preserve">二、干部任免、奖惩、培训（分类号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10</w:t>
            </w:r>
          </w:p>
        </w:tc>
        <w:tc>
          <w:tcPr>
            <w:tcW w:w="6526" w:type="dxa"/>
          </w:tcPr>
          <w:p>
            <w:pPr>
              <w:pStyle w:val="10"/>
              <w:spacing w:before="29"/>
              <w:jc w:val="left"/>
              <w:rPr>
                <w:sz w:val="21"/>
              </w:rPr>
            </w:pPr>
            <w:r>
              <w:rPr>
                <w:sz w:val="21"/>
              </w:rPr>
              <w:t>校长办公会议对学校中层班子换届、调整、中层干部任免的提名和任</w:t>
            </w:r>
          </w:p>
          <w:p>
            <w:pPr>
              <w:pStyle w:val="10"/>
              <w:spacing w:before="31" w:line="250" w:lineRule="exact"/>
              <w:jc w:val="left"/>
              <w:rPr>
                <w:sz w:val="21"/>
              </w:rPr>
            </w:pPr>
            <w:r>
              <w:rPr>
                <w:sz w:val="21"/>
              </w:rPr>
              <w:t>免文件</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11</w:t>
            </w:r>
          </w:p>
        </w:tc>
        <w:tc>
          <w:tcPr>
            <w:tcW w:w="6526" w:type="dxa"/>
          </w:tcPr>
          <w:p>
            <w:pPr>
              <w:pStyle w:val="10"/>
              <w:spacing w:before="107"/>
              <w:jc w:val="left"/>
              <w:rPr>
                <w:sz w:val="21"/>
              </w:rPr>
            </w:pPr>
            <w:r>
              <w:rPr>
                <w:sz w:val="21"/>
              </w:rPr>
              <w:t>科职干部任免文件及名册</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12</w:t>
            </w:r>
          </w:p>
        </w:tc>
        <w:tc>
          <w:tcPr>
            <w:tcW w:w="6526" w:type="dxa"/>
          </w:tcPr>
          <w:p>
            <w:pPr>
              <w:pStyle w:val="10"/>
              <w:jc w:val="left"/>
              <w:rPr>
                <w:sz w:val="21"/>
              </w:rPr>
            </w:pPr>
            <w:r>
              <w:rPr>
                <w:sz w:val="21"/>
              </w:rPr>
              <w:t>奖教金以及校级先进教职工的有关材料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13</w:t>
            </w:r>
          </w:p>
        </w:tc>
        <w:tc>
          <w:tcPr>
            <w:tcW w:w="6526" w:type="dxa"/>
          </w:tcPr>
          <w:p>
            <w:pPr>
              <w:pStyle w:val="10"/>
              <w:jc w:val="left"/>
              <w:rPr>
                <w:sz w:val="21"/>
              </w:rPr>
            </w:pPr>
            <w:r>
              <w:rPr>
                <w:sz w:val="21"/>
              </w:rPr>
              <w:t>处分教职工的文件和复查、解除处分的有关材料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14</w:t>
            </w:r>
          </w:p>
        </w:tc>
        <w:tc>
          <w:tcPr>
            <w:tcW w:w="6526" w:type="dxa"/>
          </w:tcPr>
          <w:p>
            <w:pPr>
              <w:pStyle w:val="10"/>
              <w:spacing w:before="107"/>
              <w:jc w:val="left"/>
              <w:rPr>
                <w:sz w:val="21"/>
              </w:rPr>
            </w:pPr>
            <w:r>
              <w:rPr>
                <w:sz w:val="21"/>
              </w:rPr>
              <w:t>历年全校教职工名册</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15</w:t>
            </w:r>
          </w:p>
        </w:tc>
        <w:tc>
          <w:tcPr>
            <w:tcW w:w="6526" w:type="dxa"/>
          </w:tcPr>
          <w:p>
            <w:pPr>
              <w:pStyle w:val="10"/>
              <w:jc w:val="left"/>
              <w:rPr>
                <w:sz w:val="21"/>
              </w:rPr>
            </w:pPr>
            <w:r>
              <w:rPr>
                <w:sz w:val="21"/>
              </w:rPr>
              <w:t>访问学者进修计划、申请及批准材料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3" w:hRule="atLeast"/>
        </w:trPr>
        <w:tc>
          <w:tcPr>
            <w:tcW w:w="8408" w:type="dxa"/>
            <w:gridSpan w:val="3"/>
          </w:tcPr>
          <w:p>
            <w:pPr>
              <w:pStyle w:val="10"/>
              <w:ind w:left="71" w:right="66"/>
              <w:rPr>
                <w:sz w:val="21"/>
              </w:rPr>
            </w:pPr>
            <w:r>
              <w:rPr>
                <w:sz w:val="21"/>
              </w:rPr>
              <w:t xml:space="preserve">三、人员录用与调动（分类号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16</w:t>
            </w:r>
          </w:p>
        </w:tc>
        <w:tc>
          <w:tcPr>
            <w:tcW w:w="6526" w:type="dxa"/>
          </w:tcPr>
          <w:p>
            <w:pPr>
              <w:pStyle w:val="10"/>
              <w:spacing w:before="107"/>
              <w:jc w:val="left"/>
              <w:rPr>
                <w:sz w:val="21"/>
              </w:rPr>
            </w:pPr>
            <w:r>
              <w:rPr>
                <w:sz w:val="21"/>
              </w:rPr>
              <w:t>学校录用毕业生的报到单及有关材料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0"/>
              <w:ind w:left="255"/>
              <w:jc w:val="left"/>
              <w:rPr>
                <w:rFonts w:ascii="Times New Roman"/>
                <w:sz w:val="21"/>
              </w:rPr>
            </w:pPr>
            <w:r>
              <w:rPr>
                <w:rFonts w:ascii="Times New Roman"/>
                <w:sz w:val="21"/>
              </w:rPr>
              <w:t>17</w:t>
            </w:r>
          </w:p>
        </w:tc>
        <w:tc>
          <w:tcPr>
            <w:tcW w:w="6526" w:type="dxa"/>
          </w:tcPr>
          <w:p>
            <w:pPr>
              <w:pStyle w:val="10"/>
              <w:jc w:val="left"/>
              <w:rPr>
                <w:sz w:val="21"/>
              </w:rPr>
            </w:pPr>
            <w:r>
              <w:rPr>
                <w:sz w:val="21"/>
              </w:rPr>
              <w:t>学校调入人员的批件、报到介绍信、工资转移介绍信等有关材料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18</w:t>
            </w:r>
          </w:p>
        </w:tc>
        <w:tc>
          <w:tcPr>
            <w:tcW w:w="6526" w:type="dxa"/>
          </w:tcPr>
          <w:p>
            <w:pPr>
              <w:pStyle w:val="10"/>
              <w:jc w:val="left"/>
              <w:rPr>
                <w:sz w:val="21"/>
              </w:rPr>
            </w:pPr>
            <w:r>
              <w:rPr>
                <w:sz w:val="21"/>
              </w:rPr>
              <w:t>教职工聘用合同有关材料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19</w:t>
            </w:r>
          </w:p>
        </w:tc>
        <w:tc>
          <w:tcPr>
            <w:tcW w:w="6526" w:type="dxa"/>
          </w:tcPr>
          <w:p>
            <w:pPr>
              <w:pStyle w:val="10"/>
              <w:spacing w:before="107"/>
              <w:jc w:val="left"/>
              <w:rPr>
                <w:sz w:val="21"/>
              </w:rPr>
            </w:pPr>
            <w:r>
              <w:rPr>
                <w:sz w:val="21"/>
              </w:rPr>
              <w:t>教职工离职（辞职、解除或终止合同调出）有关材料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0"/>
              <w:ind w:left="255"/>
              <w:jc w:val="left"/>
              <w:rPr>
                <w:rFonts w:ascii="Times New Roman"/>
                <w:sz w:val="21"/>
              </w:rPr>
            </w:pPr>
            <w:r>
              <w:rPr>
                <w:rFonts w:ascii="Times New Roman"/>
                <w:sz w:val="21"/>
              </w:rPr>
              <w:t>20</w:t>
            </w:r>
          </w:p>
        </w:tc>
        <w:tc>
          <w:tcPr>
            <w:tcW w:w="6526" w:type="dxa"/>
          </w:tcPr>
          <w:p>
            <w:pPr>
              <w:pStyle w:val="10"/>
              <w:jc w:val="left"/>
              <w:rPr>
                <w:sz w:val="21"/>
              </w:rPr>
            </w:pPr>
            <w:r>
              <w:rPr>
                <w:sz w:val="21"/>
              </w:rPr>
              <w:t>教职工退休相关材料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21</w:t>
            </w:r>
          </w:p>
        </w:tc>
        <w:tc>
          <w:tcPr>
            <w:tcW w:w="6526" w:type="dxa"/>
          </w:tcPr>
          <w:p>
            <w:pPr>
              <w:pStyle w:val="10"/>
              <w:jc w:val="left"/>
              <w:rPr>
                <w:sz w:val="21"/>
              </w:rPr>
            </w:pPr>
            <w:r>
              <w:rPr>
                <w:sz w:val="21"/>
              </w:rPr>
              <w:t>高级专家延聘有关材料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22</w:t>
            </w:r>
          </w:p>
        </w:tc>
        <w:tc>
          <w:tcPr>
            <w:tcW w:w="6526" w:type="dxa"/>
          </w:tcPr>
          <w:p>
            <w:pPr>
              <w:pStyle w:val="10"/>
              <w:spacing w:before="107"/>
              <w:jc w:val="left"/>
              <w:rPr>
                <w:sz w:val="21"/>
              </w:rPr>
            </w:pPr>
            <w:r>
              <w:rPr>
                <w:sz w:val="21"/>
              </w:rPr>
              <w:t>学校聘任兼职教师或被外单位聘任为兼职教师的有关材料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23</w:t>
            </w:r>
          </w:p>
        </w:tc>
        <w:tc>
          <w:tcPr>
            <w:tcW w:w="6526" w:type="dxa"/>
          </w:tcPr>
          <w:p>
            <w:pPr>
              <w:pStyle w:val="10"/>
              <w:jc w:val="left"/>
              <w:rPr>
                <w:sz w:val="21"/>
              </w:rPr>
            </w:pPr>
            <w:r>
              <w:rPr>
                <w:sz w:val="21"/>
              </w:rPr>
              <w:t>校内调动、校内转岗名册、审批表</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24</w:t>
            </w:r>
          </w:p>
        </w:tc>
        <w:tc>
          <w:tcPr>
            <w:tcW w:w="6526" w:type="dxa"/>
          </w:tcPr>
          <w:p>
            <w:pPr>
              <w:pStyle w:val="10"/>
              <w:jc w:val="left"/>
              <w:rPr>
                <w:sz w:val="21"/>
              </w:rPr>
            </w:pPr>
            <w:r>
              <w:rPr>
                <w:sz w:val="21"/>
              </w:rPr>
              <w:t>教授学术假审批表</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 xml:space="preserve">四、职称职级晋升（分类号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25</w:t>
            </w:r>
          </w:p>
        </w:tc>
        <w:tc>
          <w:tcPr>
            <w:tcW w:w="6526" w:type="dxa"/>
          </w:tcPr>
          <w:p>
            <w:pPr>
              <w:pStyle w:val="10"/>
              <w:spacing w:before="29"/>
              <w:jc w:val="left"/>
              <w:rPr>
                <w:sz w:val="21"/>
              </w:rPr>
            </w:pPr>
            <w:r>
              <w:rPr>
                <w:sz w:val="21"/>
              </w:rPr>
              <w:t>上级机关、学校有关</w:t>
            </w:r>
            <w:r>
              <w:rPr>
                <w:rFonts w:ascii="Times New Roman" w:hAnsi="Times New Roman" w:eastAsia="Times New Roman"/>
                <w:sz w:val="21"/>
              </w:rPr>
              <w:t>“</w:t>
            </w:r>
            <w:r>
              <w:rPr>
                <w:sz w:val="21"/>
              </w:rPr>
              <w:t>教师及其他系列专业技术职务评聘和职员职级评</w:t>
            </w:r>
          </w:p>
          <w:p>
            <w:pPr>
              <w:pStyle w:val="10"/>
              <w:spacing w:before="31" w:line="250" w:lineRule="exact"/>
              <w:jc w:val="left"/>
              <w:rPr>
                <w:sz w:val="21"/>
              </w:rPr>
            </w:pPr>
            <w:r>
              <w:rPr>
                <w:sz w:val="21"/>
              </w:rPr>
              <w:t>聘</w:t>
            </w:r>
            <w:r>
              <w:rPr>
                <w:rFonts w:ascii="Times New Roman" w:hAnsi="Times New Roman" w:eastAsia="Times New Roman"/>
                <w:sz w:val="21"/>
              </w:rPr>
              <w:t>”</w:t>
            </w:r>
            <w:r>
              <w:rPr>
                <w:sz w:val="21"/>
              </w:rPr>
              <w:t>的规定，重要会议的记录、纪要等</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26</w:t>
            </w:r>
          </w:p>
        </w:tc>
        <w:tc>
          <w:tcPr>
            <w:tcW w:w="6526" w:type="dxa"/>
          </w:tcPr>
          <w:p>
            <w:pPr>
              <w:pStyle w:val="10"/>
              <w:spacing w:before="107"/>
              <w:jc w:val="left"/>
              <w:rPr>
                <w:sz w:val="21"/>
              </w:rPr>
            </w:pPr>
            <w:r>
              <w:rPr>
                <w:sz w:val="21"/>
              </w:rPr>
              <w:t>聘任工人技师、高级技师的文件材料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五、工资与福利（分类号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27</w:t>
            </w:r>
          </w:p>
        </w:tc>
        <w:tc>
          <w:tcPr>
            <w:tcW w:w="6526" w:type="dxa"/>
          </w:tcPr>
          <w:p>
            <w:pPr>
              <w:pStyle w:val="10"/>
              <w:jc w:val="left"/>
              <w:rPr>
                <w:sz w:val="21"/>
              </w:rPr>
            </w:pPr>
            <w:r>
              <w:rPr>
                <w:sz w:val="21"/>
              </w:rPr>
              <w:t>上级机关、学校有关调整工资的文件材料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28</w:t>
            </w:r>
          </w:p>
        </w:tc>
        <w:tc>
          <w:tcPr>
            <w:tcW w:w="6526" w:type="dxa"/>
          </w:tcPr>
          <w:p>
            <w:pPr>
              <w:pStyle w:val="10"/>
              <w:spacing w:before="107"/>
              <w:jc w:val="left"/>
              <w:rPr>
                <w:sz w:val="21"/>
              </w:rPr>
            </w:pPr>
            <w:r>
              <w:rPr>
                <w:sz w:val="21"/>
              </w:rPr>
              <w:t>在职人员、离校人员工资变动审批表</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29</w:t>
            </w:r>
          </w:p>
        </w:tc>
        <w:tc>
          <w:tcPr>
            <w:tcW w:w="6526" w:type="dxa"/>
          </w:tcPr>
          <w:p>
            <w:pPr>
              <w:pStyle w:val="10"/>
              <w:jc w:val="left"/>
              <w:rPr>
                <w:sz w:val="21"/>
              </w:rPr>
            </w:pPr>
            <w:r>
              <w:rPr>
                <w:sz w:val="21"/>
              </w:rPr>
              <w:t>教职工困难补助</w:t>
            </w:r>
            <w:r>
              <w:rPr>
                <w:rFonts w:ascii="Times New Roman" w:eastAsia="Times New Roman"/>
                <w:sz w:val="21"/>
              </w:rPr>
              <w:t>(</w:t>
            </w:r>
            <w:r>
              <w:rPr>
                <w:sz w:val="21"/>
              </w:rPr>
              <w:t>包括遗属、精减人员补助</w:t>
            </w:r>
            <w:r>
              <w:rPr>
                <w:rFonts w:ascii="Times New Roman" w:eastAsia="Times New Roman"/>
                <w:sz w:val="21"/>
              </w:rPr>
              <w:t>)</w:t>
            </w:r>
            <w:r>
              <w:rPr>
                <w:sz w:val="21"/>
              </w:rPr>
              <w:t>等规定及申报表</w:t>
            </w:r>
          </w:p>
        </w:tc>
        <w:tc>
          <w:tcPr>
            <w:tcW w:w="1158" w:type="dxa"/>
          </w:tcPr>
          <w:p>
            <w:pPr>
              <w:pStyle w:val="10"/>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4577"/>
        <w:gridCol w:w="1949"/>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724" w:type="dxa"/>
            <w:vMerge w:val="restart"/>
          </w:tcPr>
          <w:p>
            <w:pPr>
              <w:pStyle w:val="10"/>
              <w:spacing w:before="0"/>
              <w:ind w:left="0"/>
              <w:jc w:val="left"/>
              <w:rPr>
                <w:rFonts w:ascii="Times New Roman"/>
              </w:rPr>
            </w:pPr>
          </w:p>
          <w:p>
            <w:pPr>
              <w:pStyle w:val="10"/>
              <w:spacing w:before="0"/>
              <w:ind w:left="0"/>
              <w:jc w:val="left"/>
              <w:rPr>
                <w:rFonts w:ascii="Times New Roman"/>
              </w:rPr>
            </w:pPr>
          </w:p>
          <w:p>
            <w:pPr>
              <w:pStyle w:val="10"/>
              <w:spacing w:before="2"/>
              <w:ind w:left="0"/>
              <w:jc w:val="left"/>
              <w:rPr>
                <w:rFonts w:ascii="Times New Roman"/>
                <w:sz w:val="19"/>
              </w:rPr>
            </w:pPr>
          </w:p>
          <w:p>
            <w:pPr>
              <w:pStyle w:val="10"/>
              <w:spacing w:before="0"/>
              <w:ind w:left="129" w:right="121"/>
              <w:rPr>
                <w:rFonts w:ascii="Times New Roman"/>
                <w:sz w:val="21"/>
              </w:rPr>
            </w:pPr>
            <w:r>
              <w:rPr>
                <w:rFonts w:ascii="Times New Roman"/>
                <w:sz w:val="21"/>
              </w:rPr>
              <w:t>30</w:t>
            </w:r>
          </w:p>
        </w:tc>
        <w:tc>
          <w:tcPr>
            <w:tcW w:w="4577" w:type="dxa"/>
            <w:vMerge w:val="restart"/>
          </w:tcPr>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11"/>
              <w:ind w:left="0"/>
              <w:jc w:val="left"/>
              <w:rPr>
                <w:rFonts w:ascii="Times New Roman"/>
                <w:sz w:val="21"/>
              </w:rPr>
            </w:pPr>
          </w:p>
          <w:p>
            <w:pPr>
              <w:pStyle w:val="10"/>
              <w:spacing w:before="0"/>
              <w:jc w:val="left"/>
              <w:rPr>
                <w:sz w:val="21"/>
              </w:rPr>
            </w:pPr>
            <w:r>
              <w:rPr>
                <w:sz w:val="21"/>
              </w:rPr>
              <w:t>教育事业单位因公致残申报、审批材料</w:t>
            </w:r>
          </w:p>
        </w:tc>
        <w:tc>
          <w:tcPr>
            <w:tcW w:w="1949" w:type="dxa"/>
          </w:tcPr>
          <w:p>
            <w:pPr>
              <w:pStyle w:val="10"/>
              <w:spacing w:before="31"/>
              <w:jc w:val="left"/>
              <w:rPr>
                <w:sz w:val="21"/>
              </w:rPr>
            </w:pPr>
            <w:r>
              <w:rPr>
                <w:sz w:val="21"/>
              </w:rPr>
              <w:t>（</w:t>
            </w:r>
            <w:r>
              <w:rPr>
                <w:rFonts w:ascii="Times New Roman" w:eastAsia="Times New Roman"/>
                <w:sz w:val="21"/>
              </w:rPr>
              <w:t>1</w:t>
            </w:r>
            <w:r>
              <w:rPr>
                <w:sz w:val="21"/>
              </w:rPr>
              <w:t>）工伤审批材料</w:t>
            </w:r>
          </w:p>
          <w:p>
            <w:pPr>
              <w:pStyle w:val="10"/>
              <w:spacing w:before="0" w:line="300" w:lineRule="atLeast"/>
              <w:ind w:right="-15"/>
              <w:jc w:val="left"/>
              <w:rPr>
                <w:sz w:val="21"/>
              </w:rPr>
            </w:pPr>
            <w:r>
              <w:rPr>
                <w:spacing w:val="7"/>
                <w:sz w:val="21"/>
              </w:rPr>
              <w:t>（如单位报告、医</w:t>
            </w:r>
            <w:r>
              <w:rPr>
                <w:spacing w:val="-9"/>
                <w:sz w:val="21"/>
              </w:rPr>
              <w:t>院诊断、证明材料、</w:t>
            </w:r>
            <w:r>
              <w:rPr>
                <w:sz w:val="21"/>
              </w:rPr>
              <w:t>学校审批意见等）</w:t>
            </w:r>
          </w:p>
        </w:tc>
        <w:tc>
          <w:tcPr>
            <w:tcW w:w="1158" w:type="dxa"/>
          </w:tcPr>
          <w:p>
            <w:pPr>
              <w:pStyle w:val="10"/>
              <w:spacing w:before="0"/>
              <w:ind w:left="0"/>
              <w:jc w:val="left"/>
              <w:rPr>
                <w:rFonts w:ascii="Times New Roman"/>
              </w:rPr>
            </w:pPr>
          </w:p>
          <w:p>
            <w:pPr>
              <w:pStyle w:val="10"/>
              <w:spacing w:before="9"/>
              <w:ind w:left="0"/>
              <w:jc w:val="left"/>
              <w:rPr>
                <w:rFonts w:ascii="Times New Roman"/>
                <w:sz w:val="19"/>
              </w:rPr>
            </w:pPr>
          </w:p>
          <w:p>
            <w:pPr>
              <w:pStyle w:val="10"/>
              <w:spacing w:before="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vMerge w:val="continue"/>
            <w:tcBorders>
              <w:top w:val="nil"/>
            </w:tcBorders>
          </w:tcPr>
          <w:p>
            <w:pPr>
              <w:rPr>
                <w:sz w:val="2"/>
                <w:szCs w:val="2"/>
              </w:rPr>
            </w:pPr>
          </w:p>
        </w:tc>
        <w:tc>
          <w:tcPr>
            <w:tcW w:w="4577" w:type="dxa"/>
            <w:vMerge w:val="continue"/>
            <w:tcBorders>
              <w:top w:val="nil"/>
            </w:tcBorders>
          </w:tcPr>
          <w:p>
            <w:pPr>
              <w:rPr>
                <w:sz w:val="2"/>
                <w:szCs w:val="2"/>
              </w:rPr>
            </w:pPr>
          </w:p>
        </w:tc>
        <w:tc>
          <w:tcPr>
            <w:tcW w:w="1949" w:type="dxa"/>
          </w:tcPr>
          <w:p>
            <w:pPr>
              <w:pStyle w:val="10"/>
              <w:jc w:val="left"/>
              <w:rPr>
                <w:sz w:val="21"/>
              </w:rPr>
            </w:pPr>
            <w:r>
              <w:rPr>
                <w:sz w:val="21"/>
              </w:rPr>
              <w:t>（</w:t>
            </w:r>
            <w:r>
              <w:rPr>
                <w:rFonts w:ascii="Times New Roman" w:eastAsia="Times New Roman"/>
                <w:sz w:val="21"/>
              </w:rPr>
              <w:t>2</w:t>
            </w:r>
            <w:r>
              <w:rPr>
                <w:sz w:val="21"/>
              </w:rPr>
              <w:t>）工伤认定书</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4"/>
          </w:tcPr>
          <w:p>
            <w:pPr>
              <w:pStyle w:val="10"/>
              <w:spacing w:before="107"/>
              <w:ind w:left="71" w:right="66"/>
              <w:rPr>
                <w:sz w:val="21"/>
              </w:rPr>
            </w:pPr>
            <w:r>
              <w:rPr>
                <w:sz w:val="21"/>
              </w:rPr>
              <w:t>六、因公</w:t>
            </w:r>
            <w:r>
              <w:rPr>
                <w:rFonts w:ascii="Times New Roman" w:eastAsia="Times New Roman"/>
                <w:sz w:val="21"/>
              </w:rPr>
              <w:t>(</w:t>
            </w:r>
            <w:r>
              <w:rPr>
                <w:sz w:val="21"/>
              </w:rPr>
              <w:t>私</w:t>
            </w:r>
            <w:r>
              <w:rPr>
                <w:rFonts w:ascii="Times New Roman" w:eastAsia="Times New Roman"/>
                <w:sz w:val="21"/>
              </w:rPr>
              <w:t>)</w:t>
            </w:r>
            <w:r>
              <w:rPr>
                <w:sz w:val="21"/>
              </w:rPr>
              <w:t>出国</w:t>
            </w:r>
            <w:r>
              <w:rPr>
                <w:rFonts w:ascii="Times New Roman" w:eastAsia="Times New Roman"/>
                <w:sz w:val="21"/>
              </w:rPr>
              <w:t>(</w:t>
            </w:r>
            <w:r>
              <w:rPr>
                <w:sz w:val="21"/>
              </w:rPr>
              <w:t>境</w:t>
            </w:r>
            <w:r>
              <w:rPr>
                <w:rFonts w:ascii="Times New Roman" w:eastAsia="Times New Roman"/>
                <w:sz w:val="21"/>
              </w:rPr>
              <w:t>)</w:t>
            </w:r>
            <w:r>
              <w:rPr>
                <w:sz w:val="21"/>
              </w:rPr>
              <w:t xml:space="preserve">人员管理（分类号 </w:t>
            </w:r>
            <w:r>
              <w:rPr>
                <w:rFonts w:ascii="Times New Roman" w:eastAsia="Times New Roman"/>
                <w:sz w:val="21"/>
              </w:rPr>
              <w:t>WS</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31</w:t>
            </w:r>
          </w:p>
        </w:tc>
        <w:tc>
          <w:tcPr>
            <w:tcW w:w="6526" w:type="dxa"/>
            <w:gridSpan w:val="2"/>
          </w:tcPr>
          <w:p>
            <w:pPr>
              <w:pStyle w:val="10"/>
              <w:jc w:val="left"/>
              <w:rPr>
                <w:sz w:val="21"/>
              </w:rPr>
            </w:pPr>
            <w:r>
              <w:rPr>
                <w:sz w:val="21"/>
              </w:rPr>
              <w:t>上级对出国</w:t>
            </w:r>
            <w:r>
              <w:rPr>
                <w:rFonts w:ascii="Times New Roman" w:eastAsia="Times New Roman"/>
                <w:sz w:val="21"/>
              </w:rPr>
              <w:t>(</w:t>
            </w:r>
            <w:r>
              <w:rPr>
                <w:sz w:val="21"/>
              </w:rPr>
              <w:t>境</w:t>
            </w:r>
            <w:r>
              <w:rPr>
                <w:rFonts w:ascii="Times New Roman" w:eastAsia="Times New Roman"/>
                <w:sz w:val="21"/>
              </w:rPr>
              <w:t>)</w:t>
            </w:r>
            <w:r>
              <w:rPr>
                <w:sz w:val="21"/>
              </w:rPr>
              <w:t>人员的有关规定、通知等材料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32</w:t>
            </w:r>
          </w:p>
        </w:tc>
        <w:tc>
          <w:tcPr>
            <w:tcW w:w="6526" w:type="dxa"/>
            <w:gridSpan w:val="2"/>
          </w:tcPr>
          <w:p>
            <w:pPr>
              <w:pStyle w:val="10"/>
              <w:jc w:val="left"/>
              <w:rPr>
                <w:sz w:val="21"/>
              </w:rPr>
            </w:pPr>
            <w:r>
              <w:rPr>
                <w:spacing w:val="-24"/>
                <w:sz w:val="21"/>
              </w:rPr>
              <w:t>学校教职工公费、自费出国留学、访问的通知、规定、申请书及批复等材料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33</w:t>
            </w:r>
          </w:p>
        </w:tc>
        <w:tc>
          <w:tcPr>
            <w:tcW w:w="6526" w:type="dxa"/>
            <w:gridSpan w:val="2"/>
          </w:tcPr>
          <w:p>
            <w:pPr>
              <w:pStyle w:val="10"/>
              <w:spacing w:before="107"/>
              <w:jc w:val="left"/>
              <w:rPr>
                <w:sz w:val="21"/>
              </w:rPr>
            </w:pPr>
            <w:r>
              <w:rPr>
                <w:sz w:val="21"/>
              </w:rPr>
              <w:t>出国留学人员情况调查表、出国总结或情况汇报等材料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34</w:t>
            </w:r>
          </w:p>
        </w:tc>
        <w:tc>
          <w:tcPr>
            <w:tcW w:w="6526" w:type="dxa"/>
            <w:gridSpan w:val="2"/>
          </w:tcPr>
          <w:p>
            <w:pPr>
              <w:pStyle w:val="10"/>
              <w:jc w:val="left"/>
              <w:rPr>
                <w:sz w:val="21"/>
              </w:rPr>
            </w:pPr>
            <w:r>
              <w:rPr>
                <w:sz w:val="21"/>
              </w:rPr>
              <w:t>出国留学、访问人员延期回国的报告、批复及有关材料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4"/>
          </w:tcPr>
          <w:p>
            <w:pPr>
              <w:pStyle w:val="10"/>
              <w:ind w:left="71" w:right="66"/>
              <w:rPr>
                <w:sz w:val="21"/>
              </w:rPr>
            </w:pPr>
            <w:r>
              <w:rPr>
                <w:sz w:val="21"/>
              </w:rPr>
              <w:t>七、博士后工作（</w:t>
            </w:r>
            <w:r>
              <w:rPr>
                <w:spacing w:val="-13"/>
                <w:sz w:val="21"/>
              </w:rPr>
              <w:t xml:space="preserve">分类号 </w:t>
            </w:r>
            <w:r>
              <w:rPr>
                <w:rFonts w:ascii="Times New Roman" w:eastAsia="Times New Roman"/>
                <w:sz w:val="21"/>
              </w:rPr>
              <w:t>XZ</w:t>
            </w:r>
            <w:r>
              <w:rPr>
                <w:rFonts w:ascii="Times New Roman" w:eastAsia="Times New Roman"/>
                <w:spacing w:val="52"/>
                <w:sz w:val="21"/>
              </w:rPr>
              <w:t xml:space="preserve"> </w:t>
            </w:r>
            <w:r>
              <w:rPr>
                <w:sz w:val="21"/>
              </w:rPr>
              <w:t>、</w:t>
            </w:r>
            <w:r>
              <w:rPr>
                <w:rFonts w:ascii="Times New Roman" w:eastAsia="Times New Roman"/>
                <w:sz w:val="21"/>
              </w:rPr>
              <w:t>JX1612</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35</w:t>
            </w:r>
          </w:p>
        </w:tc>
        <w:tc>
          <w:tcPr>
            <w:tcW w:w="6526" w:type="dxa"/>
            <w:gridSpan w:val="2"/>
          </w:tcPr>
          <w:p>
            <w:pPr>
              <w:pStyle w:val="10"/>
              <w:spacing w:before="107"/>
              <w:jc w:val="left"/>
              <w:rPr>
                <w:sz w:val="21"/>
              </w:rPr>
            </w:pPr>
            <w:r>
              <w:rPr>
                <w:sz w:val="21"/>
              </w:rPr>
              <w:t>博士后流动站建设的申报、计划、总结及管理方面的有关材料（</w:t>
            </w:r>
            <w:r>
              <w:rPr>
                <w:rFonts w:ascii="Times New Roman" w:eastAsia="Times New Roman"/>
                <w:sz w:val="21"/>
              </w:rPr>
              <w:t>XZ</w:t>
            </w:r>
            <w:r>
              <w:rPr>
                <w:sz w:val="21"/>
              </w:rPr>
              <w:t>）</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36</w:t>
            </w:r>
          </w:p>
        </w:tc>
        <w:tc>
          <w:tcPr>
            <w:tcW w:w="6526" w:type="dxa"/>
            <w:gridSpan w:val="2"/>
          </w:tcPr>
          <w:p>
            <w:pPr>
              <w:pStyle w:val="10"/>
              <w:jc w:val="left"/>
              <w:rPr>
                <w:sz w:val="21"/>
              </w:rPr>
            </w:pPr>
            <w:r>
              <w:rPr>
                <w:sz w:val="21"/>
              </w:rPr>
              <w:t>博士后进出站材料、博士后科学基金资助总结报告等（</w:t>
            </w:r>
            <w:r>
              <w:rPr>
                <w:rFonts w:ascii="Times New Roman" w:eastAsia="Times New Roman"/>
                <w:sz w:val="21"/>
              </w:rPr>
              <w:t>JX1612</w:t>
            </w:r>
            <w:r>
              <w:rPr>
                <w:sz w:val="21"/>
              </w:rPr>
              <w:t>）</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4"/>
          </w:tcPr>
          <w:p>
            <w:pPr>
              <w:pStyle w:val="10"/>
              <w:ind w:left="71" w:right="66"/>
              <w:rPr>
                <w:b/>
                <w:sz w:val="21"/>
              </w:rPr>
            </w:pPr>
            <w:r>
              <w:rPr>
                <w:b/>
                <w:sz w:val="21"/>
              </w:rPr>
              <w:t xml:space="preserve">人才工作办公室（分类号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gridSpan w:val="2"/>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4" w:hRule="atLeast"/>
        </w:trPr>
        <w:tc>
          <w:tcPr>
            <w:tcW w:w="724" w:type="dxa"/>
            <w:vAlign w:val="center"/>
          </w:tcPr>
          <w:p>
            <w:pPr>
              <w:pStyle w:val="10"/>
              <w:spacing w:before="121"/>
              <w:ind w:left="0" w:leftChars="0" w:firstLine="0" w:firstLineChars="0"/>
              <w:jc w:val="center"/>
              <w:rPr>
                <w:sz w:val="21"/>
                <w:lang w:val="en-US" w:eastAsia="en-US"/>
              </w:rPr>
            </w:pPr>
            <w:r>
              <w:rPr>
                <w:rFonts w:ascii="Times New Roman"/>
                <w:sz w:val="21"/>
                <w:lang w:val="en-US" w:eastAsia="en-US"/>
              </w:rPr>
              <w:t>1</w:t>
            </w:r>
          </w:p>
        </w:tc>
        <w:tc>
          <w:tcPr>
            <w:tcW w:w="6526" w:type="dxa"/>
            <w:gridSpan w:val="2"/>
            <w:vAlign w:val="center"/>
          </w:tcPr>
          <w:p>
            <w:pPr>
              <w:pStyle w:val="10"/>
              <w:ind w:left="0" w:leftChars="0" w:firstLine="0" w:firstLineChars="0"/>
              <w:jc w:val="both"/>
              <w:rPr>
                <w:sz w:val="21"/>
                <w:lang w:val="en-US" w:eastAsia="en-US"/>
              </w:rPr>
            </w:pPr>
            <w:r>
              <w:rPr>
                <w:rFonts w:hint="eastAsia"/>
                <w:sz w:val="21"/>
                <w:lang w:val="en-US" w:eastAsia="zh-CN"/>
              </w:rPr>
              <w:t>各类人才</w:t>
            </w:r>
            <w:r>
              <w:rPr>
                <w:rFonts w:hint="eastAsia"/>
                <w:sz w:val="21"/>
                <w:lang w:val="en-US" w:eastAsia="en-US"/>
              </w:rPr>
              <w:t>入选者</w:t>
            </w:r>
            <w:r>
              <w:rPr>
                <w:sz w:val="21"/>
                <w:lang w:val="en-US" w:eastAsia="en-US"/>
              </w:rPr>
              <w:t>的</w:t>
            </w:r>
            <w:r>
              <w:rPr>
                <w:rFonts w:hint="eastAsia"/>
                <w:sz w:val="21"/>
                <w:lang w:val="en-US" w:eastAsia="en-US"/>
              </w:rPr>
              <w:t>各类申报材料、批准文件、期中期满考核等材料</w:t>
            </w:r>
          </w:p>
        </w:tc>
        <w:tc>
          <w:tcPr>
            <w:tcW w:w="1158" w:type="dxa"/>
            <w:vAlign w:val="center"/>
          </w:tcPr>
          <w:p>
            <w:pPr>
              <w:pStyle w:val="10"/>
              <w:jc w:val="left"/>
              <w:rPr>
                <w:sz w:val="21"/>
                <w:lang w:val="en-US" w:eastAsia="en-US"/>
              </w:rPr>
            </w:pPr>
            <w:r>
              <w:rPr>
                <w:sz w:val="21"/>
                <w:lang w:val="en-US"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2</w:t>
            </w:r>
          </w:p>
        </w:tc>
        <w:tc>
          <w:tcPr>
            <w:tcW w:w="6526" w:type="dxa"/>
            <w:gridSpan w:val="2"/>
            <w:vAlign w:val="top"/>
          </w:tcPr>
          <w:p>
            <w:pPr>
              <w:pStyle w:val="10"/>
              <w:jc w:val="left"/>
              <w:rPr>
                <w:sz w:val="21"/>
              </w:rPr>
            </w:pPr>
            <w:r>
              <w:rPr>
                <w:sz w:val="21"/>
                <w:lang w:val="en-US" w:eastAsia="en-US"/>
              </w:rPr>
              <w:t>本部门与外单位签订的合同</w:t>
            </w:r>
          </w:p>
        </w:tc>
        <w:tc>
          <w:tcPr>
            <w:tcW w:w="1158" w:type="dxa"/>
            <w:vAlign w:val="center"/>
          </w:tcPr>
          <w:p>
            <w:pPr>
              <w:pStyle w:val="10"/>
              <w:jc w:val="left"/>
              <w:rPr>
                <w:sz w:val="21"/>
              </w:rPr>
            </w:pPr>
            <w:r>
              <w:rPr>
                <w:sz w:val="21"/>
                <w:lang w:val="en-US" w:eastAsia="en-US"/>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hint="eastAsia" w:ascii="Times New Roman" w:eastAsia="仿宋_GB2312"/>
                <w:sz w:val="21"/>
                <w:lang w:val="en-US" w:eastAsia="zh-CN"/>
              </w:rPr>
            </w:pPr>
            <w:r>
              <w:rPr>
                <w:rFonts w:hint="eastAsia" w:ascii="Times New Roman"/>
                <w:sz w:val="21"/>
                <w:lang w:val="en-US" w:eastAsia="zh-CN"/>
              </w:rPr>
              <w:t>3</w:t>
            </w:r>
          </w:p>
        </w:tc>
        <w:tc>
          <w:tcPr>
            <w:tcW w:w="6526" w:type="dxa"/>
            <w:gridSpan w:val="2"/>
            <w:vAlign w:val="top"/>
          </w:tcPr>
          <w:p>
            <w:pPr>
              <w:pStyle w:val="10"/>
              <w:jc w:val="left"/>
              <w:rPr>
                <w:sz w:val="21"/>
              </w:rPr>
            </w:pPr>
            <w:r>
              <w:rPr>
                <w:rFonts w:hint="eastAsia"/>
                <w:sz w:val="21"/>
                <w:lang w:val="en-US" w:eastAsia="en-US"/>
              </w:rPr>
              <w:t>各类人才名册</w:t>
            </w:r>
          </w:p>
        </w:tc>
        <w:tc>
          <w:tcPr>
            <w:tcW w:w="1158" w:type="dxa"/>
            <w:vAlign w:val="center"/>
          </w:tcPr>
          <w:p>
            <w:pPr>
              <w:pStyle w:val="10"/>
              <w:jc w:val="left"/>
              <w:rPr>
                <w:sz w:val="21"/>
              </w:rPr>
            </w:pPr>
            <w:r>
              <w:rPr>
                <w:sz w:val="21"/>
                <w:lang w:val="en-US"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hint="eastAsia" w:ascii="Times New Roman" w:eastAsia="仿宋_GB2312"/>
                <w:sz w:val="21"/>
                <w:lang w:val="en-US" w:eastAsia="zh-CN"/>
              </w:rPr>
            </w:pPr>
            <w:r>
              <w:rPr>
                <w:rFonts w:hint="eastAsia" w:ascii="Times New Roman"/>
                <w:sz w:val="21"/>
                <w:lang w:val="en-US" w:eastAsia="zh-CN"/>
              </w:rPr>
              <w:t>4</w:t>
            </w:r>
          </w:p>
        </w:tc>
        <w:tc>
          <w:tcPr>
            <w:tcW w:w="6526" w:type="dxa"/>
            <w:gridSpan w:val="2"/>
            <w:vAlign w:val="top"/>
          </w:tcPr>
          <w:p>
            <w:pPr>
              <w:pStyle w:val="10"/>
              <w:jc w:val="left"/>
              <w:rPr>
                <w:sz w:val="21"/>
              </w:rPr>
            </w:pPr>
            <w:r>
              <w:rPr>
                <w:rFonts w:hint="eastAsia"/>
                <w:sz w:val="21"/>
                <w:lang w:val="en-US" w:eastAsia="en-US"/>
              </w:rPr>
              <w:t>本部门年度工作总结与工作计划</w:t>
            </w:r>
          </w:p>
        </w:tc>
        <w:tc>
          <w:tcPr>
            <w:tcW w:w="1158" w:type="dxa"/>
            <w:vAlign w:val="center"/>
          </w:tcPr>
          <w:p>
            <w:pPr>
              <w:pStyle w:val="10"/>
              <w:jc w:val="left"/>
              <w:rPr>
                <w:sz w:val="21"/>
              </w:rPr>
            </w:pPr>
            <w:r>
              <w:rPr>
                <w:sz w:val="21"/>
                <w:lang w:val="en-US"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hint="eastAsia" w:ascii="Times New Roman" w:eastAsia="仿宋_GB2312"/>
                <w:sz w:val="21"/>
                <w:lang w:val="en-US" w:eastAsia="zh-CN"/>
              </w:rPr>
            </w:pPr>
            <w:r>
              <w:rPr>
                <w:rFonts w:hint="eastAsia" w:ascii="Times New Roman"/>
                <w:sz w:val="21"/>
                <w:lang w:val="en-US" w:eastAsia="zh-CN"/>
              </w:rPr>
              <w:t>5</w:t>
            </w:r>
          </w:p>
        </w:tc>
        <w:tc>
          <w:tcPr>
            <w:tcW w:w="6526" w:type="dxa"/>
            <w:gridSpan w:val="2"/>
            <w:vAlign w:val="top"/>
          </w:tcPr>
          <w:p>
            <w:pPr>
              <w:pStyle w:val="10"/>
              <w:jc w:val="left"/>
              <w:rPr>
                <w:sz w:val="21"/>
              </w:rPr>
            </w:pPr>
            <w:r>
              <w:rPr>
                <w:rFonts w:hint="eastAsia"/>
                <w:sz w:val="21"/>
                <w:lang w:val="en-US" w:eastAsia="en-US"/>
              </w:rPr>
              <w:t>工作成果汇编或年鉴</w:t>
            </w:r>
          </w:p>
        </w:tc>
        <w:tc>
          <w:tcPr>
            <w:tcW w:w="1158" w:type="dxa"/>
            <w:vAlign w:val="center"/>
          </w:tcPr>
          <w:p>
            <w:pPr>
              <w:pStyle w:val="10"/>
              <w:jc w:val="left"/>
              <w:rPr>
                <w:sz w:val="21"/>
              </w:rPr>
            </w:pPr>
            <w:r>
              <w:rPr>
                <w:sz w:val="21"/>
                <w:lang w:val="en-US"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hint="eastAsia" w:ascii="Times New Roman" w:eastAsia="仿宋_GB2312"/>
                <w:sz w:val="21"/>
                <w:lang w:val="en-US" w:eastAsia="zh-CN"/>
              </w:rPr>
            </w:pPr>
            <w:r>
              <w:rPr>
                <w:rFonts w:hint="eastAsia" w:ascii="Times New Roman"/>
                <w:sz w:val="21"/>
                <w:lang w:val="en-US" w:eastAsia="zh-CN"/>
              </w:rPr>
              <w:t>6</w:t>
            </w:r>
          </w:p>
        </w:tc>
        <w:tc>
          <w:tcPr>
            <w:tcW w:w="6526" w:type="dxa"/>
            <w:gridSpan w:val="2"/>
            <w:vAlign w:val="top"/>
          </w:tcPr>
          <w:p>
            <w:pPr>
              <w:pStyle w:val="10"/>
              <w:jc w:val="left"/>
              <w:rPr>
                <w:sz w:val="21"/>
              </w:rPr>
            </w:pPr>
            <w:r>
              <w:rPr>
                <w:rFonts w:hint="eastAsia"/>
                <w:sz w:val="21"/>
                <w:lang w:val="en-US" w:eastAsia="en-US"/>
              </w:rPr>
              <w:t>本部门重大活动、重大事件形成的纸质材料、电子材料、实物、声像材料（实物入实物类，声像材料入声像类）</w:t>
            </w:r>
          </w:p>
        </w:tc>
        <w:tc>
          <w:tcPr>
            <w:tcW w:w="1158" w:type="dxa"/>
            <w:vAlign w:val="center"/>
          </w:tcPr>
          <w:p>
            <w:pPr>
              <w:pStyle w:val="10"/>
              <w:jc w:val="left"/>
              <w:rPr>
                <w:sz w:val="21"/>
              </w:rPr>
            </w:pPr>
            <w:r>
              <w:rPr>
                <w:sz w:val="21"/>
                <w:lang w:val="en-US"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4"/>
          </w:tcPr>
          <w:p>
            <w:pPr>
              <w:pStyle w:val="10"/>
              <w:ind w:left="71" w:right="66"/>
              <w:rPr>
                <w:b/>
                <w:sz w:val="21"/>
              </w:rPr>
            </w:pPr>
            <w:r>
              <w:rPr>
                <w:b/>
                <w:sz w:val="21"/>
              </w:rPr>
              <w:t xml:space="preserve">国际合作与交流处、港澳台事务办公室（分类号 </w:t>
            </w:r>
            <w:r>
              <w:rPr>
                <w:rFonts w:ascii="Times New Roman" w:eastAsia="Times New Roman"/>
                <w:b/>
                <w:sz w:val="21"/>
              </w:rPr>
              <w:t>WS</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ind w:left="129" w:right="122"/>
              <w:rPr>
                <w:b/>
                <w:sz w:val="21"/>
              </w:rPr>
            </w:pPr>
            <w:r>
              <w:rPr>
                <w:b/>
                <w:sz w:val="21"/>
              </w:rPr>
              <w:t>序号</w:t>
            </w:r>
          </w:p>
        </w:tc>
        <w:tc>
          <w:tcPr>
            <w:tcW w:w="6526" w:type="dxa"/>
            <w:gridSpan w:val="2"/>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4"/>
          </w:tcPr>
          <w:p>
            <w:pPr>
              <w:pStyle w:val="10"/>
              <w:spacing w:before="107"/>
              <w:ind w:left="71" w:right="65"/>
              <w:rPr>
                <w:sz w:val="21"/>
              </w:rPr>
            </w:pPr>
            <w:r>
              <w:rPr>
                <w:sz w:val="21"/>
              </w:rPr>
              <w:t>一、综合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1</w:t>
            </w:r>
          </w:p>
        </w:tc>
        <w:tc>
          <w:tcPr>
            <w:tcW w:w="6526" w:type="dxa"/>
            <w:gridSpan w:val="2"/>
          </w:tcPr>
          <w:p>
            <w:pPr>
              <w:pStyle w:val="10"/>
              <w:jc w:val="left"/>
              <w:rPr>
                <w:sz w:val="21"/>
              </w:rPr>
            </w:pPr>
            <w:r>
              <w:rPr>
                <w:sz w:val="21"/>
              </w:rPr>
              <w:t>上级有关外事工作的重要通知、规定、管理办法等文件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6" w:type="dxa"/>
            <w:gridSpan w:val="2"/>
          </w:tcPr>
          <w:p>
            <w:pPr>
              <w:pStyle w:val="10"/>
              <w:jc w:val="left"/>
              <w:rPr>
                <w:sz w:val="21"/>
              </w:rPr>
            </w:pPr>
            <w:r>
              <w:rPr>
                <w:sz w:val="21"/>
              </w:rPr>
              <w:t>学校有关外事工作的通知、规定、管理办法、请示、报告及上级批复</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3</w:t>
            </w:r>
          </w:p>
        </w:tc>
        <w:tc>
          <w:tcPr>
            <w:tcW w:w="6526" w:type="dxa"/>
            <w:gridSpan w:val="2"/>
          </w:tcPr>
          <w:p>
            <w:pPr>
              <w:pStyle w:val="10"/>
              <w:spacing w:before="107"/>
              <w:jc w:val="left"/>
              <w:rPr>
                <w:sz w:val="21"/>
              </w:rPr>
            </w:pPr>
            <w:r>
              <w:rPr>
                <w:sz w:val="21"/>
              </w:rPr>
              <w:t>学校外事工作重要会议纪要，各类统计报表，规章制度等</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6" w:type="dxa"/>
            <w:gridSpan w:val="2"/>
          </w:tcPr>
          <w:p>
            <w:pPr>
              <w:pStyle w:val="10"/>
              <w:jc w:val="left"/>
              <w:rPr>
                <w:sz w:val="21"/>
              </w:rPr>
            </w:pPr>
            <w:r>
              <w:rPr>
                <w:sz w:val="21"/>
              </w:rPr>
              <w:t>学校参加上级机关召开外事工作会议的重要发言材料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5</w:t>
            </w:r>
          </w:p>
        </w:tc>
        <w:tc>
          <w:tcPr>
            <w:tcW w:w="6526" w:type="dxa"/>
            <w:gridSpan w:val="2"/>
          </w:tcPr>
          <w:p>
            <w:pPr>
              <w:pStyle w:val="10"/>
              <w:jc w:val="left"/>
              <w:rPr>
                <w:sz w:val="21"/>
              </w:rPr>
            </w:pPr>
            <w:r>
              <w:rPr>
                <w:sz w:val="21"/>
              </w:rPr>
              <w:t>学校重要外事活动简报等</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6" w:type="dxa"/>
            <w:gridSpan w:val="2"/>
          </w:tcPr>
          <w:p>
            <w:pPr>
              <w:pStyle w:val="10"/>
              <w:spacing w:before="107"/>
              <w:jc w:val="left"/>
              <w:rPr>
                <w:sz w:val="21"/>
              </w:rPr>
            </w:pPr>
            <w:r>
              <w:rPr>
                <w:sz w:val="21"/>
              </w:rPr>
              <w:t>本部门规章制度、年度工作计划、工作总结、合同等</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7</w:t>
            </w:r>
          </w:p>
        </w:tc>
        <w:tc>
          <w:tcPr>
            <w:tcW w:w="6526" w:type="dxa"/>
          </w:tcPr>
          <w:p>
            <w:pPr>
              <w:pStyle w:val="10"/>
              <w:spacing w:before="0" w:line="300" w:lineRule="atLeast"/>
              <w:ind w:right="99"/>
              <w:jc w:val="left"/>
              <w:rPr>
                <w:sz w:val="21"/>
              </w:rPr>
            </w:pPr>
            <w:r>
              <w:rPr>
                <w:sz w:val="21"/>
              </w:rPr>
              <w:t>学校重大外事活动中形成的有关纸质材料、电子材料、实物、声像材料等（实物入实物类，声像材料入声像类）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rFonts w:ascii="Times New Roman" w:eastAsia="Times New Roman"/>
                <w:sz w:val="21"/>
              </w:rPr>
            </w:pPr>
            <w:r>
              <w:rPr>
                <w:sz w:val="21"/>
              </w:rPr>
              <w:t>二、出国</w:t>
            </w:r>
            <w:r>
              <w:rPr>
                <w:rFonts w:ascii="Times New Roman" w:eastAsia="Times New Roman"/>
                <w:sz w:val="21"/>
              </w:rPr>
              <w:t>(</w:t>
            </w:r>
            <w:r>
              <w:rPr>
                <w:sz w:val="21"/>
              </w:rPr>
              <w:t>境</w:t>
            </w:r>
            <w:r>
              <w:rPr>
                <w:rFonts w:ascii="Times New Roman" w:eastAsia="Times New Roman"/>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8</w:t>
            </w:r>
          </w:p>
        </w:tc>
        <w:tc>
          <w:tcPr>
            <w:tcW w:w="6526" w:type="dxa"/>
          </w:tcPr>
          <w:p>
            <w:pPr>
              <w:pStyle w:val="10"/>
              <w:spacing w:before="107"/>
              <w:jc w:val="left"/>
              <w:rPr>
                <w:sz w:val="21"/>
              </w:rPr>
            </w:pPr>
            <w:r>
              <w:rPr>
                <w:sz w:val="21"/>
              </w:rPr>
              <w:t>上级关于因公临时出国（境）的规定</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9</w:t>
            </w:r>
          </w:p>
        </w:tc>
        <w:tc>
          <w:tcPr>
            <w:tcW w:w="6526" w:type="dxa"/>
          </w:tcPr>
          <w:p>
            <w:pPr>
              <w:pStyle w:val="10"/>
              <w:jc w:val="left"/>
              <w:rPr>
                <w:sz w:val="21"/>
              </w:rPr>
            </w:pPr>
            <w:r>
              <w:rPr>
                <w:sz w:val="21"/>
              </w:rPr>
              <w:t>学校关于因公临时出国（境）的实施细则、规章制度等</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10</w:t>
            </w:r>
          </w:p>
        </w:tc>
        <w:tc>
          <w:tcPr>
            <w:tcW w:w="6526" w:type="dxa"/>
          </w:tcPr>
          <w:p>
            <w:pPr>
              <w:pStyle w:val="10"/>
              <w:jc w:val="left"/>
              <w:rPr>
                <w:sz w:val="21"/>
              </w:rPr>
            </w:pPr>
            <w:r>
              <w:rPr>
                <w:sz w:val="21"/>
              </w:rPr>
              <w:t>校领导（校长、书记）因公临时出国（境）年度计划、出访总结</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11</w:t>
            </w:r>
          </w:p>
        </w:tc>
        <w:tc>
          <w:tcPr>
            <w:tcW w:w="6526" w:type="dxa"/>
          </w:tcPr>
          <w:p>
            <w:pPr>
              <w:pStyle w:val="10"/>
              <w:spacing w:before="107"/>
              <w:jc w:val="left"/>
              <w:rPr>
                <w:sz w:val="21"/>
              </w:rPr>
            </w:pPr>
            <w:r>
              <w:rPr>
                <w:sz w:val="21"/>
              </w:rPr>
              <w:t>各类人员名单等材料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12</w:t>
            </w:r>
          </w:p>
        </w:tc>
        <w:tc>
          <w:tcPr>
            <w:tcW w:w="6526" w:type="dxa"/>
          </w:tcPr>
          <w:p>
            <w:pPr>
              <w:pStyle w:val="10"/>
              <w:jc w:val="left"/>
              <w:rPr>
                <w:sz w:val="21"/>
              </w:rPr>
            </w:pPr>
            <w:r>
              <w:rPr>
                <w:sz w:val="21"/>
              </w:rPr>
              <w:t>学校召开因公临时出国（境）工作会议的纪要、文件等材料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13</w:t>
            </w:r>
          </w:p>
        </w:tc>
        <w:tc>
          <w:tcPr>
            <w:tcW w:w="6526" w:type="dxa"/>
          </w:tcPr>
          <w:p>
            <w:pPr>
              <w:pStyle w:val="10"/>
              <w:spacing w:before="29"/>
              <w:jc w:val="left"/>
              <w:rPr>
                <w:sz w:val="21"/>
              </w:rPr>
            </w:pPr>
            <w:r>
              <w:rPr>
                <w:sz w:val="21"/>
              </w:rPr>
              <w:t>由学校单独组团或者参加外单位组团的考察访问、参加会议、学术交</w:t>
            </w:r>
          </w:p>
          <w:p>
            <w:pPr>
              <w:pStyle w:val="10"/>
              <w:spacing w:before="31" w:line="250" w:lineRule="exact"/>
              <w:jc w:val="left"/>
              <w:rPr>
                <w:sz w:val="21"/>
              </w:rPr>
            </w:pPr>
            <w:r>
              <w:rPr>
                <w:sz w:val="21"/>
              </w:rPr>
              <w:t>流、合作研究、讲学、进修、商务、培训、援外等人员报批材料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14</w:t>
            </w:r>
          </w:p>
        </w:tc>
        <w:tc>
          <w:tcPr>
            <w:tcW w:w="6526" w:type="dxa"/>
          </w:tcPr>
          <w:p>
            <w:pPr>
              <w:pStyle w:val="10"/>
              <w:spacing w:before="29"/>
              <w:ind w:right="-15"/>
              <w:jc w:val="left"/>
              <w:rPr>
                <w:sz w:val="21"/>
              </w:rPr>
            </w:pPr>
            <w:r>
              <w:rPr>
                <w:spacing w:val="-7"/>
                <w:sz w:val="21"/>
              </w:rPr>
              <w:t>由校领导率团出访、考察、参加会议的批件、代表团名单、出访计划、</w:t>
            </w:r>
          </w:p>
          <w:p>
            <w:pPr>
              <w:pStyle w:val="10"/>
              <w:spacing w:before="31" w:line="250" w:lineRule="exact"/>
              <w:jc w:val="left"/>
              <w:rPr>
                <w:sz w:val="21"/>
              </w:rPr>
            </w:pPr>
            <w:r>
              <w:rPr>
                <w:sz w:val="21"/>
              </w:rPr>
              <w:t>照片等材料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三、来校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15</w:t>
            </w:r>
          </w:p>
        </w:tc>
        <w:tc>
          <w:tcPr>
            <w:tcW w:w="6526" w:type="dxa"/>
          </w:tcPr>
          <w:p>
            <w:pPr>
              <w:pStyle w:val="10"/>
              <w:jc w:val="left"/>
              <w:rPr>
                <w:sz w:val="21"/>
              </w:rPr>
            </w:pPr>
            <w:r>
              <w:rPr>
                <w:sz w:val="21"/>
              </w:rPr>
              <w:t>上级关于聘请外籍专家、教授及国际交流方面的政策性文件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16</w:t>
            </w:r>
          </w:p>
        </w:tc>
        <w:tc>
          <w:tcPr>
            <w:tcW w:w="6526" w:type="dxa"/>
          </w:tcPr>
          <w:p>
            <w:pPr>
              <w:pStyle w:val="10"/>
              <w:jc w:val="left"/>
              <w:rPr>
                <w:sz w:val="21"/>
              </w:rPr>
            </w:pPr>
            <w:r>
              <w:rPr>
                <w:sz w:val="21"/>
              </w:rPr>
              <w:t>学校关于外事接待工作的规章制度</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17</w:t>
            </w:r>
          </w:p>
        </w:tc>
        <w:tc>
          <w:tcPr>
            <w:tcW w:w="6526" w:type="dxa"/>
          </w:tcPr>
          <w:p>
            <w:pPr>
              <w:pStyle w:val="10"/>
              <w:spacing w:before="107"/>
              <w:jc w:val="left"/>
              <w:rPr>
                <w:sz w:val="21"/>
              </w:rPr>
            </w:pPr>
            <w:r>
              <w:rPr>
                <w:sz w:val="21"/>
              </w:rPr>
              <w:t>邀请外国代表团、外宾来访的请示、代表团名单等材料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18</w:t>
            </w:r>
          </w:p>
        </w:tc>
        <w:tc>
          <w:tcPr>
            <w:tcW w:w="6526" w:type="dxa"/>
          </w:tcPr>
          <w:p>
            <w:pPr>
              <w:pStyle w:val="10"/>
              <w:spacing w:before="29"/>
              <w:jc w:val="left"/>
              <w:rPr>
                <w:sz w:val="21"/>
              </w:rPr>
            </w:pPr>
            <w:r>
              <w:rPr>
                <w:sz w:val="21"/>
              </w:rPr>
              <w:t>聘请名誉教授、客座教授</w:t>
            </w:r>
            <w:r>
              <w:rPr>
                <w:rFonts w:ascii="Times New Roman" w:eastAsia="Times New Roman"/>
                <w:sz w:val="21"/>
              </w:rPr>
              <w:t>/</w:t>
            </w:r>
            <w:r>
              <w:rPr>
                <w:sz w:val="21"/>
              </w:rPr>
              <w:t>研究员、顾问教授的申请材料及相关请示报</w:t>
            </w:r>
          </w:p>
          <w:p>
            <w:pPr>
              <w:pStyle w:val="10"/>
              <w:spacing w:before="31" w:line="250" w:lineRule="exact"/>
              <w:jc w:val="left"/>
              <w:rPr>
                <w:sz w:val="21"/>
              </w:rPr>
            </w:pPr>
            <w:r>
              <w:rPr>
                <w:sz w:val="21"/>
              </w:rPr>
              <w:t>告</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19</w:t>
            </w:r>
          </w:p>
        </w:tc>
        <w:tc>
          <w:tcPr>
            <w:tcW w:w="6526" w:type="dxa"/>
          </w:tcPr>
          <w:p>
            <w:pPr>
              <w:pStyle w:val="10"/>
              <w:spacing w:before="0" w:line="300" w:lineRule="atLeast"/>
              <w:ind w:right="99"/>
              <w:jc w:val="left"/>
              <w:rPr>
                <w:sz w:val="21"/>
              </w:rPr>
            </w:pPr>
            <w:r>
              <w:rPr>
                <w:sz w:val="21"/>
              </w:rPr>
              <w:t>邀请外籍专家的校内申请表、外专局需要提供的办理来华邀请函或来华工作许可的相关证明材料复印件</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20</w:t>
            </w:r>
          </w:p>
        </w:tc>
        <w:tc>
          <w:tcPr>
            <w:tcW w:w="6526" w:type="dxa"/>
          </w:tcPr>
          <w:p>
            <w:pPr>
              <w:pStyle w:val="10"/>
              <w:jc w:val="left"/>
              <w:rPr>
                <w:sz w:val="21"/>
              </w:rPr>
            </w:pPr>
            <w:r>
              <w:rPr>
                <w:sz w:val="21"/>
              </w:rPr>
              <w:t>学校与国外大学、港澳台地区大学校际交流的协议等材料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四、国际合作与会议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129" w:right="121"/>
              <w:rPr>
                <w:rFonts w:ascii="Times New Roman"/>
                <w:sz w:val="21"/>
              </w:rPr>
            </w:pPr>
            <w:r>
              <w:rPr>
                <w:rFonts w:ascii="Times New Roman"/>
                <w:sz w:val="21"/>
              </w:rPr>
              <w:t>21</w:t>
            </w:r>
          </w:p>
        </w:tc>
        <w:tc>
          <w:tcPr>
            <w:tcW w:w="6526" w:type="dxa"/>
          </w:tcPr>
          <w:p>
            <w:pPr>
              <w:pStyle w:val="10"/>
              <w:spacing w:before="29" w:line="268" w:lineRule="auto"/>
              <w:ind w:right="96"/>
              <w:jc w:val="left"/>
              <w:rPr>
                <w:sz w:val="21"/>
              </w:rPr>
            </w:pPr>
            <w:r>
              <w:rPr>
                <w:spacing w:val="-20"/>
                <w:sz w:val="21"/>
              </w:rPr>
              <w:t>学校举办的国际学术会议申报请示</w:t>
            </w:r>
            <w:r>
              <w:rPr>
                <w:spacing w:val="-18"/>
                <w:sz w:val="21"/>
              </w:rPr>
              <w:t>（</w:t>
            </w:r>
            <w:r>
              <w:rPr>
                <w:spacing w:val="-20"/>
                <w:sz w:val="21"/>
              </w:rPr>
              <w:t>含会议计划、中外参会代表名单</w:t>
            </w:r>
            <w:r>
              <w:rPr>
                <w:spacing w:val="-18"/>
                <w:sz w:val="21"/>
              </w:rPr>
              <w:t>）</w:t>
            </w:r>
            <w:r>
              <w:rPr>
                <w:spacing w:val="-20"/>
                <w:sz w:val="21"/>
              </w:rPr>
              <w:t>、教育部批复函、国际会议校内审核流程表及申报表、会议总结、会议照片等材</w:t>
            </w:r>
          </w:p>
          <w:p>
            <w:pPr>
              <w:pStyle w:val="10"/>
              <w:spacing w:before="0" w:line="247" w:lineRule="exact"/>
              <w:jc w:val="left"/>
              <w:rPr>
                <w:sz w:val="21"/>
              </w:rPr>
            </w:pPr>
            <w:r>
              <w:rPr>
                <w:sz w:val="21"/>
              </w:rPr>
              <w:t>料</w:t>
            </w:r>
          </w:p>
        </w:tc>
        <w:tc>
          <w:tcPr>
            <w:tcW w:w="1158" w:type="dxa"/>
          </w:tcPr>
          <w:p>
            <w:pPr>
              <w:pStyle w:val="10"/>
              <w:spacing w:before="7"/>
              <w:ind w:left="0"/>
              <w:jc w:val="left"/>
              <w:rPr>
                <w:rFonts w:ascii="Times New Roman"/>
                <w:sz w:val="28"/>
              </w:rPr>
            </w:pPr>
          </w:p>
          <w:p>
            <w:pPr>
              <w:pStyle w:val="10"/>
              <w:spacing w:before="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22</w:t>
            </w:r>
          </w:p>
        </w:tc>
        <w:tc>
          <w:tcPr>
            <w:tcW w:w="6526" w:type="dxa"/>
          </w:tcPr>
          <w:p>
            <w:pPr>
              <w:pStyle w:val="10"/>
              <w:spacing w:before="0" w:line="300" w:lineRule="atLeast"/>
              <w:ind w:right="99"/>
              <w:jc w:val="left"/>
              <w:rPr>
                <w:sz w:val="21"/>
              </w:rPr>
            </w:pPr>
            <w:r>
              <w:rPr>
                <w:sz w:val="21"/>
              </w:rPr>
              <w:t>中外合作项目的请示、报告、上级批件、合同、协议、总结、备忘录等材料</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23</w:t>
            </w:r>
          </w:p>
        </w:tc>
        <w:tc>
          <w:tcPr>
            <w:tcW w:w="6526" w:type="dxa"/>
          </w:tcPr>
          <w:p>
            <w:pPr>
              <w:pStyle w:val="10"/>
              <w:spacing w:before="29"/>
              <w:jc w:val="left"/>
              <w:rPr>
                <w:sz w:val="21"/>
              </w:rPr>
            </w:pPr>
            <w:r>
              <w:rPr>
                <w:sz w:val="21"/>
              </w:rPr>
              <w:t>授予外籍人员名誉称号等仪式形成的纸质材料、电子材料和声像材料</w:t>
            </w:r>
          </w:p>
          <w:p>
            <w:pPr>
              <w:pStyle w:val="10"/>
              <w:spacing w:before="31" w:line="250" w:lineRule="exact"/>
              <w:jc w:val="left"/>
              <w:rPr>
                <w:sz w:val="21"/>
              </w:rPr>
            </w:pPr>
            <w:r>
              <w:rPr>
                <w:sz w:val="21"/>
              </w:rPr>
              <w:t>（声像材料入声像类）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24</w:t>
            </w:r>
          </w:p>
        </w:tc>
        <w:tc>
          <w:tcPr>
            <w:tcW w:w="6526" w:type="dxa"/>
          </w:tcPr>
          <w:p>
            <w:pPr>
              <w:pStyle w:val="10"/>
              <w:jc w:val="left"/>
              <w:rPr>
                <w:sz w:val="21"/>
              </w:rPr>
            </w:pPr>
            <w:r>
              <w:rPr>
                <w:sz w:val="21"/>
              </w:rPr>
              <w:t>双方互赠的校级礼品、纪念品（入实物类）</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b/>
                <w:sz w:val="21"/>
              </w:rPr>
            </w:pPr>
            <w:r>
              <w:rPr>
                <w:b/>
                <w:sz w:val="21"/>
              </w:rPr>
              <w:t xml:space="preserve">本科生院（含求是学院）（分类号 </w:t>
            </w:r>
            <w:r>
              <w:rPr>
                <w:rFonts w:ascii="Times New Roman" w:eastAsia="Times New Roman"/>
                <w:b/>
                <w:sz w:val="21"/>
              </w:rPr>
              <w:t>JX</w:t>
            </w:r>
            <w:r>
              <w:rPr>
                <w:b/>
                <w:sz w:val="21"/>
              </w:rPr>
              <w:t>、</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本科生院（分类号 </w:t>
            </w:r>
            <w:r>
              <w:rPr>
                <w:rFonts w:ascii="Times New Roman" w:eastAsia="Times New Roman"/>
                <w:sz w:val="21"/>
              </w:rPr>
              <w:t>JX</w:t>
            </w:r>
            <w:r>
              <w:rPr>
                <w:sz w:val="21"/>
              </w:rPr>
              <w:t>）</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3444"/>
        <w:gridCol w:w="3082"/>
        <w:gridCol w:w="1158"/>
      </w:tblGrid>
      <w:tr>
        <w:tblPrEx>
          <w:tblCellMar>
            <w:top w:w="0" w:type="dxa"/>
            <w:left w:w="0" w:type="dxa"/>
            <w:bottom w:w="0" w:type="dxa"/>
            <w:right w:w="0" w:type="dxa"/>
          </w:tblCellMar>
        </w:tblPrEx>
        <w:trPr>
          <w:trHeight w:val="454" w:hRule="atLeast"/>
        </w:trPr>
        <w:tc>
          <w:tcPr>
            <w:tcW w:w="8408" w:type="dxa"/>
            <w:gridSpan w:val="4"/>
          </w:tcPr>
          <w:p>
            <w:pPr>
              <w:pStyle w:val="10"/>
              <w:spacing w:before="107"/>
              <w:ind w:left="71" w:right="65"/>
              <w:rPr>
                <w:sz w:val="21"/>
              </w:rPr>
            </w:pPr>
            <w:r>
              <w:rPr>
                <w:sz w:val="21"/>
              </w:rPr>
              <w:t xml:space="preserve">一、综合（分类号 </w:t>
            </w:r>
            <w:r>
              <w:rPr>
                <w:rFonts w:ascii="Times New Roman" w:eastAsia="Times New Roman"/>
                <w:sz w:val="21"/>
              </w:rPr>
              <w:t>JX11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restart"/>
          </w:tcPr>
          <w:p>
            <w:pPr>
              <w:pStyle w:val="10"/>
              <w:spacing w:before="8"/>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3444" w:type="dxa"/>
            <w:vMerge w:val="restart"/>
          </w:tcPr>
          <w:p>
            <w:pPr>
              <w:pStyle w:val="10"/>
              <w:spacing w:before="5"/>
              <w:ind w:left="0"/>
              <w:jc w:val="left"/>
              <w:rPr>
                <w:rFonts w:ascii="Times New Roman"/>
                <w:sz w:val="16"/>
              </w:rPr>
            </w:pPr>
          </w:p>
          <w:p>
            <w:pPr>
              <w:pStyle w:val="10"/>
              <w:spacing w:before="0" w:line="268" w:lineRule="auto"/>
              <w:ind w:right="89"/>
              <w:jc w:val="left"/>
              <w:rPr>
                <w:sz w:val="21"/>
              </w:rPr>
            </w:pPr>
            <w:r>
              <w:rPr>
                <w:sz w:val="21"/>
              </w:rPr>
              <w:t>上级有关本科教育管理工作的文件材料</w:t>
            </w:r>
          </w:p>
        </w:tc>
        <w:tc>
          <w:tcPr>
            <w:tcW w:w="3082" w:type="dxa"/>
          </w:tcPr>
          <w:p>
            <w:pPr>
              <w:pStyle w:val="10"/>
              <w:jc w:val="left"/>
              <w:rPr>
                <w:sz w:val="21"/>
              </w:rPr>
            </w:pPr>
            <w:r>
              <w:rPr>
                <w:rFonts w:ascii="Times New Roman" w:eastAsia="Times New Roman"/>
                <w:sz w:val="21"/>
              </w:rPr>
              <w:t>(1)</w:t>
            </w:r>
            <w:r>
              <w:rPr>
                <w:sz w:val="21"/>
              </w:rPr>
              <w:t>针对学校的、重要的</w:t>
            </w:r>
          </w:p>
        </w:tc>
        <w:tc>
          <w:tcPr>
            <w:tcW w:w="1158" w:type="dxa"/>
          </w:tcPr>
          <w:p>
            <w:pPr>
              <w:pStyle w:val="10"/>
              <w:ind w:left="108" w:right="104"/>
              <w:rPr>
                <w:sz w:val="21"/>
              </w:rPr>
            </w:pPr>
            <w:r>
              <w:rPr>
                <w:sz w:val="21"/>
              </w:rPr>
              <w:t>永久</w:t>
            </w:r>
          </w:p>
        </w:tc>
      </w:tr>
      <w:tr>
        <w:tblPrEx>
          <w:tblCellMar>
            <w:top w:w="0" w:type="dxa"/>
            <w:left w:w="0" w:type="dxa"/>
            <w:bottom w:w="0" w:type="dxa"/>
            <w:right w:w="0" w:type="dxa"/>
          </w:tblCellMar>
        </w:tblPrEx>
        <w:trPr>
          <w:trHeight w:val="453" w:hRule="atLeast"/>
        </w:trPr>
        <w:tc>
          <w:tcPr>
            <w:tcW w:w="724" w:type="dxa"/>
            <w:vMerge w:val="continue"/>
            <w:tcBorders>
              <w:top w:val="nil"/>
            </w:tcBorders>
          </w:tcPr>
          <w:p>
            <w:pPr>
              <w:rPr>
                <w:sz w:val="2"/>
                <w:szCs w:val="2"/>
              </w:rPr>
            </w:pPr>
          </w:p>
        </w:tc>
        <w:tc>
          <w:tcPr>
            <w:tcW w:w="3444" w:type="dxa"/>
            <w:vMerge w:val="continue"/>
            <w:tcBorders>
              <w:top w:val="nil"/>
            </w:tcBorders>
          </w:tcPr>
          <w:p>
            <w:pPr>
              <w:rPr>
                <w:sz w:val="2"/>
                <w:szCs w:val="2"/>
              </w:rPr>
            </w:pPr>
          </w:p>
        </w:tc>
        <w:tc>
          <w:tcPr>
            <w:tcW w:w="3082" w:type="dxa"/>
          </w:tcPr>
          <w:p>
            <w:pPr>
              <w:pStyle w:val="10"/>
              <w:jc w:val="left"/>
              <w:rPr>
                <w:sz w:val="21"/>
              </w:rPr>
            </w:pPr>
            <w:r>
              <w:rPr>
                <w:rFonts w:ascii="Times New Roman" w:eastAsia="Times New Roman"/>
                <w:sz w:val="21"/>
              </w:rPr>
              <w:t>(2)</w:t>
            </w:r>
            <w:r>
              <w:rPr>
                <w:sz w:val="21"/>
              </w:rPr>
              <w:t>需要长期贯彻执行的</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308"/>
              <w:jc w:val="left"/>
              <w:rPr>
                <w:rFonts w:ascii="Times New Roman"/>
                <w:sz w:val="21"/>
              </w:rPr>
            </w:pPr>
            <w:r>
              <w:rPr>
                <w:rFonts w:ascii="Times New Roman"/>
                <w:sz w:val="21"/>
              </w:rPr>
              <w:t>2</w:t>
            </w:r>
          </w:p>
        </w:tc>
        <w:tc>
          <w:tcPr>
            <w:tcW w:w="6526" w:type="dxa"/>
            <w:gridSpan w:val="2"/>
          </w:tcPr>
          <w:p>
            <w:pPr>
              <w:pStyle w:val="10"/>
              <w:spacing w:before="107"/>
              <w:jc w:val="left"/>
              <w:rPr>
                <w:sz w:val="21"/>
              </w:rPr>
            </w:pPr>
            <w:r>
              <w:rPr>
                <w:sz w:val="21"/>
              </w:rPr>
              <w:t>学校本科教育规划、实施计划、会议记录、调研报告、简报、总结</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3</w:t>
            </w:r>
          </w:p>
        </w:tc>
        <w:tc>
          <w:tcPr>
            <w:tcW w:w="6526" w:type="dxa"/>
            <w:gridSpan w:val="2"/>
          </w:tcPr>
          <w:p>
            <w:pPr>
              <w:pStyle w:val="10"/>
              <w:jc w:val="left"/>
              <w:rPr>
                <w:sz w:val="21"/>
              </w:rPr>
            </w:pPr>
            <w:r>
              <w:rPr>
                <w:sz w:val="21"/>
              </w:rPr>
              <w:t>教学改革、培养目标、培养规格、学制等方面的指示、规定、办法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308"/>
              <w:jc w:val="left"/>
              <w:rPr>
                <w:rFonts w:ascii="Times New Roman"/>
                <w:sz w:val="21"/>
              </w:rPr>
            </w:pPr>
            <w:r>
              <w:rPr>
                <w:rFonts w:ascii="Times New Roman"/>
                <w:sz w:val="21"/>
              </w:rPr>
              <w:t>4</w:t>
            </w:r>
          </w:p>
        </w:tc>
        <w:tc>
          <w:tcPr>
            <w:tcW w:w="6526" w:type="dxa"/>
            <w:gridSpan w:val="2"/>
          </w:tcPr>
          <w:p>
            <w:pPr>
              <w:pStyle w:val="10"/>
              <w:spacing w:before="29"/>
              <w:jc w:val="left"/>
              <w:rPr>
                <w:sz w:val="21"/>
              </w:rPr>
            </w:pPr>
            <w:r>
              <w:rPr>
                <w:sz w:val="21"/>
              </w:rPr>
              <w:t>学校有关本科教学的规章制度（如专业建设、教学管理、教学质量、</w:t>
            </w:r>
          </w:p>
          <w:p>
            <w:pPr>
              <w:pStyle w:val="10"/>
              <w:spacing w:before="31" w:line="250" w:lineRule="exact"/>
              <w:jc w:val="left"/>
              <w:rPr>
                <w:sz w:val="21"/>
              </w:rPr>
            </w:pPr>
            <w:r>
              <w:rPr>
                <w:sz w:val="21"/>
              </w:rPr>
              <w:t>教学评估、学籍管理、学位工作、学生管理等）方面的文件材料</w:t>
            </w:r>
          </w:p>
        </w:tc>
        <w:tc>
          <w:tcPr>
            <w:tcW w:w="1158" w:type="dxa"/>
          </w:tcPr>
          <w:p>
            <w:pPr>
              <w:pStyle w:val="10"/>
              <w:spacing w:before="179"/>
              <w:ind w:left="108" w:right="104"/>
              <w:rPr>
                <w:sz w:val="21"/>
              </w:rPr>
            </w:pPr>
            <w:r>
              <w:rPr>
                <w:sz w:val="21"/>
              </w:rPr>
              <w:t>永久</w:t>
            </w:r>
          </w:p>
        </w:tc>
      </w:tr>
      <w:tr>
        <w:tblPrEx>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5</w:t>
            </w:r>
          </w:p>
        </w:tc>
        <w:tc>
          <w:tcPr>
            <w:tcW w:w="6526" w:type="dxa"/>
            <w:gridSpan w:val="2"/>
          </w:tcPr>
          <w:p>
            <w:pPr>
              <w:pStyle w:val="10"/>
              <w:jc w:val="left"/>
              <w:rPr>
                <w:sz w:val="21"/>
              </w:rPr>
            </w:pPr>
            <w:r>
              <w:rPr>
                <w:sz w:val="21"/>
              </w:rPr>
              <w:t>学校有关成立本科教学有关委员会的文件材料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308"/>
              <w:jc w:val="left"/>
              <w:rPr>
                <w:rFonts w:ascii="Times New Roman"/>
                <w:sz w:val="21"/>
              </w:rPr>
            </w:pPr>
            <w:r>
              <w:rPr>
                <w:rFonts w:ascii="Times New Roman"/>
                <w:sz w:val="21"/>
              </w:rPr>
              <w:t>6</w:t>
            </w:r>
          </w:p>
        </w:tc>
        <w:tc>
          <w:tcPr>
            <w:tcW w:w="6526" w:type="dxa"/>
            <w:gridSpan w:val="2"/>
          </w:tcPr>
          <w:p>
            <w:pPr>
              <w:pStyle w:val="10"/>
              <w:jc w:val="left"/>
              <w:rPr>
                <w:sz w:val="21"/>
              </w:rPr>
            </w:pPr>
            <w:r>
              <w:rPr>
                <w:sz w:val="21"/>
              </w:rPr>
              <w:t>学校有关本科教学工作的其它管理性文件及重要通知</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308"/>
              <w:jc w:val="left"/>
              <w:rPr>
                <w:rFonts w:ascii="Times New Roman"/>
                <w:sz w:val="21"/>
              </w:rPr>
            </w:pPr>
            <w:r>
              <w:rPr>
                <w:rFonts w:ascii="Times New Roman"/>
                <w:sz w:val="21"/>
              </w:rPr>
              <w:t>7</w:t>
            </w:r>
          </w:p>
        </w:tc>
        <w:tc>
          <w:tcPr>
            <w:tcW w:w="6526" w:type="dxa"/>
            <w:gridSpan w:val="2"/>
          </w:tcPr>
          <w:p>
            <w:pPr>
              <w:pStyle w:val="10"/>
              <w:spacing w:before="107"/>
              <w:jc w:val="left"/>
              <w:rPr>
                <w:sz w:val="21"/>
              </w:rPr>
            </w:pPr>
            <w:r>
              <w:rPr>
                <w:sz w:val="21"/>
              </w:rPr>
              <w:t>学校有关本科毕业生的通知、规定等</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8</w:t>
            </w:r>
          </w:p>
        </w:tc>
        <w:tc>
          <w:tcPr>
            <w:tcW w:w="6526" w:type="dxa"/>
            <w:gridSpan w:val="2"/>
          </w:tcPr>
          <w:p>
            <w:pPr>
              <w:pStyle w:val="10"/>
              <w:jc w:val="left"/>
              <w:rPr>
                <w:sz w:val="21"/>
              </w:rPr>
            </w:pPr>
            <w:r>
              <w:rPr>
                <w:sz w:val="21"/>
              </w:rPr>
              <w:t>学校有关本科招生工作的总结、重要报告及上级批复</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308"/>
              <w:jc w:val="left"/>
              <w:rPr>
                <w:rFonts w:ascii="Times New Roman"/>
                <w:sz w:val="21"/>
              </w:rPr>
            </w:pPr>
            <w:r>
              <w:rPr>
                <w:rFonts w:ascii="Times New Roman"/>
                <w:sz w:val="21"/>
              </w:rPr>
              <w:t>9</w:t>
            </w:r>
          </w:p>
        </w:tc>
        <w:tc>
          <w:tcPr>
            <w:tcW w:w="6526" w:type="dxa"/>
            <w:gridSpan w:val="2"/>
          </w:tcPr>
          <w:p>
            <w:pPr>
              <w:pStyle w:val="10"/>
              <w:jc w:val="left"/>
              <w:rPr>
                <w:sz w:val="21"/>
              </w:rPr>
            </w:pPr>
            <w:r>
              <w:rPr>
                <w:sz w:val="21"/>
              </w:rPr>
              <w:t>学校本科招生工作的通知、情况简报等</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10</w:t>
            </w:r>
          </w:p>
        </w:tc>
        <w:tc>
          <w:tcPr>
            <w:tcW w:w="6526" w:type="dxa"/>
            <w:gridSpan w:val="2"/>
          </w:tcPr>
          <w:p>
            <w:pPr>
              <w:pStyle w:val="10"/>
              <w:spacing w:before="107"/>
              <w:jc w:val="left"/>
              <w:rPr>
                <w:sz w:val="21"/>
              </w:rPr>
            </w:pPr>
            <w:r>
              <w:rPr>
                <w:sz w:val="21"/>
              </w:rPr>
              <w:t>学校召开的本科生招生工作会议纪要</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11</w:t>
            </w:r>
          </w:p>
        </w:tc>
        <w:tc>
          <w:tcPr>
            <w:tcW w:w="6526" w:type="dxa"/>
            <w:gridSpan w:val="2"/>
          </w:tcPr>
          <w:p>
            <w:pPr>
              <w:pStyle w:val="10"/>
              <w:spacing w:before="29"/>
              <w:jc w:val="left"/>
              <w:rPr>
                <w:sz w:val="21"/>
              </w:rPr>
            </w:pPr>
            <w:r>
              <w:rPr>
                <w:sz w:val="21"/>
              </w:rPr>
              <w:t>本科生院规章制度，年度工作计划、工作总结，会议记录、纪要，合</w:t>
            </w:r>
          </w:p>
          <w:p>
            <w:pPr>
              <w:pStyle w:val="10"/>
              <w:spacing w:before="31" w:line="250" w:lineRule="exact"/>
              <w:jc w:val="left"/>
              <w:rPr>
                <w:sz w:val="21"/>
              </w:rPr>
            </w:pPr>
            <w:r>
              <w:rPr>
                <w:sz w:val="21"/>
              </w:rPr>
              <w:t>同</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12</w:t>
            </w:r>
          </w:p>
        </w:tc>
        <w:tc>
          <w:tcPr>
            <w:tcW w:w="6526" w:type="dxa"/>
            <w:gridSpan w:val="2"/>
          </w:tcPr>
          <w:p>
            <w:pPr>
              <w:pStyle w:val="10"/>
              <w:spacing w:before="107"/>
              <w:jc w:val="left"/>
              <w:rPr>
                <w:sz w:val="21"/>
              </w:rPr>
            </w:pPr>
            <w:r>
              <w:rPr>
                <w:sz w:val="21"/>
              </w:rPr>
              <w:t>各类情况分析、统计报表（教学基本状态数据）</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13</w:t>
            </w:r>
          </w:p>
        </w:tc>
        <w:tc>
          <w:tcPr>
            <w:tcW w:w="6526" w:type="dxa"/>
            <w:gridSpan w:val="2"/>
          </w:tcPr>
          <w:p>
            <w:pPr>
              <w:pStyle w:val="10"/>
              <w:jc w:val="left"/>
              <w:rPr>
                <w:sz w:val="21"/>
              </w:rPr>
            </w:pPr>
            <w:r>
              <w:rPr>
                <w:sz w:val="21"/>
              </w:rPr>
              <w:t>新专业申报材料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14</w:t>
            </w:r>
          </w:p>
        </w:tc>
        <w:tc>
          <w:tcPr>
            <w:tcW w:w="6526" w:type="dxa"/>
            <w:gridSpan w:val="2"/>
          </w:tcPr>
          <w:p>
            <w:pPr>
              <w:pStyle w:val="10"/>
              <w:spacing w:before="29"/>
              <w:jc w:val="left"/>
              <w:rPr>
                <w:sz w:val="21"/>
              </w:rPr>
            </w:pPr>
            <w:r>
              <w:rPr>
                <w:sz w:val="21"/>
              </w:rPr>
              <w:t>各类省级、国家级教育教学改革项目申报材料（含课程、专业、实验</w:t>
            </w:r>
          </w:p>
          <w:p>
            <w:pPr>
              <w:pStyle w:val="10"/>
              <w:spacing w:before="31" w:line="250" w:lineRule="exact"/>
              <w:jc w:val="left"/>
              <w:rPr>
                <w:sz w:val="21"/>
              </w:rPr>
            </w:pPr>
            <w:r>
              <w:rPr>
                <w:sz w:val="21"/>
              </w:rPr>
              <w:t>中心、基地等）</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15</w:t>
            </w:r>
          </w:p>
        </w:tc>
        <w:tc>
          <w:tcPr>
            <w:tcW w:w="6526" w:type="dxa"/>
            <w:gridSpan w:val="2"/>
          </w:tcPr>
          <w:p>
            <w:pPr>
              <w:pStyle w:val="10"/>
              <w:jc w:val="left"/>
              <w:rPr>
                <w:sz w:val="21"/>
              </w:rPr>
            </w:pPr>
            <w:r>
              <w:rPr>
                <w:sz w:val="21"/>
              </w:rPr>
              <w:t>有关实验中心（室）评审、论证、评估材料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16</w:t>
            </w:r>
          </w:p>
        </w:tc>
        <w:tc>
          <w:tcPr>
            <w:tcW w:w="6526" w:type="dxa"/>
            <w:gridSpan w:val="2"/>
          </w:tcPr>
          <w:p>
            <w:pPr>
              <w:pStyle w:val="10"/>
              <w:jc w:val="left"/>
              <w:rPr>
                <w:sz w:val="21"/>
              </w:rPr>
            </w:pPr>
            <w:r>
              <w:rPr>
                <w:sz w:val="21"/>
              </w:rPr>
              <w:t>专业、实验室建设计划、简报、总结等材料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17</w:t>
            </w:r>
          </w:p>
        </w:tc>
        <w:tc>
          <w:tcPr>
            <w:tcW w:w="6526" w:type="dxa"/>
            <w:gridSpan w:val="2"/>
          </w:tcPr>
          <w:p>
            <w:pPr>
              <w:pStyle w:val="10"/>
              <w:spacing w:before="107"/>
              <w:jc w:val="left"/>
              <w:rPr>
                <w:sz w:val="21"/>
              </w:rPr>
            </w:pPr>
            <w:r>
              <w:rPr>
                <w:sz w:val="21"/>
              </w:rPr>
              <w:t>各类校级校外实践基地协议书</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18</w:t>
            </w:r>
          </w:p>
        </w:tc>
        <w:tc>
          <w:tcPr>
            <w:tcW w:w="6526" w:type="dxa"/>
            <w:gridSpan w:val="2"/>
          </w:tcPr>
          <w:p>
            <w:pPr>
              <w:pStyle w:val="10"/>
              <w:jc w:val="left"/>
              <w:rPr>
                <w:sz w:val="21"/>
              </w:rPr>
            </w:pPr>
            <w:r>
              <w:rPr>
                <w:sz w:val="21"/>
              </w:rPr>
              <w:t>国家级、省级教学成果奖申报材料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19</w:t>
            </w:r>
          </w:p>
        </w:tc>
        <w:tc>
          <w:tcPr>
            <w:tcW w:w="6526" w:type="dxa"/>
            <w:gridSpan w:val="2"/>
          </w:tcPr>
          <w:p>
            <w:pPr>
              <w:pStyle w:val="10"/>
              <w:jc w:val="left"/>
              <w:rPr>
                <w:sz w:val="21"/>
              </w:rPr>
            </w:pPr>
            <w:r>
              <w:rPr>
                <w:sz w:val="21"/>
              </w:rPr>
              <w:t>国家级、省级教学成果汇编材料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20</w:t>
            </w:r>
          </w:p>
        </w:tc>
        <w:tc>
          <w:tcPr>
            <w:tcW w:w="6526" w:type="dxa"/>
            <w:gridSpan w:val="2"/>
          </w:tcPr>
          <w:p>
            <w:pPr>
              <w:pStyle w:val="10"/>
              <w:spacing w:before="107"/>
              <w:jc w:val="left"/>
              <w:rPr>
                <w:sz w:val="21"/>
              </w:rPr>
            </w:pPr>
            <w:r>
              <w:rPr>
                <w:sz w:val="21"/>
              </w:rPr>
              <w:t>各类省级、国家级教师奖励项目申报材料（名师、青教赛）</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21</w:t>
            </w:r>
          </w:p>
        </w:tc>
        <w:tc>
          <w:tcPr>
            <w:tcW w:w="6526" w:type="dxa"/>
            <w:gridSpan w:val="2"/>
          </w:tcPr>
          <w:p>
            <w:pPr>
              <w:pStyle w:val="10"/>
              <w:jc w:val="left"/>
              <w:rPr>
                <w:sz w:val="21"/>
              </w:rPr>
            </w:pPr>
            <w:r>
              <w:rPr>
                <w:sz w:val="21"/>
              </w:rPr>
              <w:t>校历</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22</w:t>
            </w:r>
          </w:p>
        </w:tc>
        <w:tc>
          <w:tcPr>
            <w:tcW w:w="6526" w:type="dxa"/>
            <w:gridSpan w:val="2"/>
          </w:tcPr>
          <w:p>
            <w:pPr>
              <w:pStyle w:val="10"/>
              <w:jc w:val="left"/>
              <w:rPr>
                <w:sz w:val="21"/>
              </w:rPr>
            </w:pPr>
            <w:r>
              <w:rPr>
                <w:sz w:val="21"/>
              </w:rPr>
              <w:t>学生手册</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55"/>
              <w:jc w:val="left"/>
              <w:rPr>
                <w:rFonts w:ascii="Times New Roman"/>
                <w:sz w:val="21"/>
              </w:rPr>
            </w:pPr>
            <w:r>
              <w:rPr>
                <w:rFonts w:ascii="Times New Roman"/>
                <w:sz w:val="21"/>
              </w:rPr>
              <w:t>23</w:t>
            </w:r>
          </w:p>
        </w:tc>
        <w:tc>
          <w:tcPr>
            <w:tcW w:w="6526" w:type="dxa"/>
            <w:gridSpan w:val="2"/>
          </w:tcPr>
          <w:p>
            <w:pPr>
              <w:pStyle w:val="10"/>
              <w:spacing w:before="0" w:line="300" w:lineRule="atLeast"/>
              <w:ind w:right="99"/>
              <w:jc w:val="left"/>
              <w:rPr>
                <w:sz w:val="21"/>
              </w:rPr>
            </w:pPr>
            <w:r>
              <w:rPr>
                <w:sz w:val="21"/>
              </w:rPr>
              <w:t>学校召开的全校教学工作会议通知（含汇编的材料）、纪要或简讯， 声像材料（声像材料入声像类）</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24</w:t>
            </w:r>
          </w:p>
        </w:tc>
        <w:tc>
          <w:tcPr>
            <w:tcW w:w="6526" w:type="dxa"/>
            <w:gridSpan w:val="2"/>
          </w:tcPr>
          <w:p>
            <w:pPr>
              <w:pStyle w:val="10"/>
              <w:jc w:val="left"/>
              <w:rPr>
                <w:sz w:val="21"/>
              </w:rPr>
            </w:pPr>
            <w:r>
              <w:rPr>
                <w:sz w:val="21"/>
              </w:rPr>
              <w:t>国家基础科学人才培训基金项目</w:t>
            </w:r>
            <w:r>
              <w:rPr>
                <w:rFonts w:ascii="Times New Roman" w:eastAsia="Times New Roman"/>
                <w:sz w:val="21"/>
              </w:rPr>
              <w:t>:</w:t>
            </w:r>
            <w:r>
              <w:rPr>
                <w:sz w:val="21"/>
              </w:rPr>
              <w:t>项目申请书、立项通知、结题报告和</w:t>
            </w:r>
          </w:p>
        </w:tc>
        <w:tc>
          <w:tcPr>
            <w:tcW w:w="1158" w:type="dxa"/>
          </w:tcPr>
          <w:p>
            <w:pPr>
              <w:pStyle w:val="10"/>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0"/>
              <w:ind w:left="0"/>
              <w:jc w:val="left"/>
              <w:rPr>
                <w:rFonts w:ascii="Times New Roman"/>
                <w:sz w:val="20"/>
              </w:rPr>
            </w:pPr>
          </w:p>
        </w:tc>
        <w:tc>
          <w:tcPr>
            <w:tcW w:w="6526" w:type="dxa"/>
          </w:tcPr>
          <w:p>
            <w:pPr>
              <w:pStyle w:val="10"/>
              <w:spacing w:before="31"/>
              <w:jc w:val="left"/>
              <w:rPr>
                <w:sz w:val="21"/>
              </w:rPr>
            </w:pPr>
            <w:r>
              <w:rPr>
                <w:sz w:val="21"/>
              </w:rPr>
              <w:t>结题通知等材料</w:t>
            </w:r>
          </w:p>
        </w:tc>
        <w:tc>
          <w:tcPr>
            <w:tcW w:w="1158" w:type="dxa"/>
          </w:tcPr>
          <w:p>
            <w:pPr>
              <w:pStyle w:val="10"/>
              <w:spacing w:before="0"/>
              <w:ind w:left="0"/>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99" w:hRule="atLeast"/>
        </w:trPr>
        <w:tc>
          <w:tcPr>
            <w:tcW w:w="724" w:type="dxa"/>
          </w:tcPr>
          <w:p>
            <w:pPr>
              <w:pStyle w:val="10"/>
              <w:spacing w:before="193"/>
              <w:ind w:left="129" w:right="121"/>
              <w:rPr>
                <w:rFonts w:ascii="Times New Roman"/>
                <w:sz w:val="21"/>
              </w:rPr>
            </w:pPr>
            <w:r>
              <w:rPr>
                <w:rFonts w:ascii="Times New Roman"/>
                <w:sz w:val="21"/>
              </w:rPr>
              <w:t>25</w:t>
            </w:r>
          </w:p>
        </w:tc>
        <w:tc>
          <w:tcPr>
            <w:tcW w:w="6526" w:type="dxa"/>
          </w:tcPr>
          <w:p>
            <w:pPr>
              <w:pStyle w:val="10"/>
              <w:spacing w:before="29"/>
              <w:jc w:val="left"/>
              <w:rPr>
                <w:sz w:val="21"/>
              </w:rPr>
            </w:pPr>
            <w:r>
              <w:rPr>
                <w:sz w:val="21"/>
              </w:rPr>
              <w:t>大学生科研训练计划［</w:t>
            </w:r>
            <w:r>
              <w:rPr>
                <w:rFonts w:ascii="Times New Roman" w:eastAsia="Times New Roman"/>
                <w:sz w:val="21"/>
              </w:rPr>
              <w:t>SRTP</w:t>
            </w:r>
            <w:r>
              <w:rPr>
                <w:sz w:val="21"/>
              </w:rPr>
              <w:t>］指南、研究成果汇编材料、学校表彰大</w:t>
            </w:r>
          </w:p>
          <w:p>
            <w:pPr>
              <w:pStyle w:val="10"/>
              <w:spacing w:before="31" w:line="250" w:lineRule="exact"/>
              <w:jc w:val="left"/>
              <w:rPr>
                <w:sz w:val="21"/>
              </w:rPr>
            </w:pPr>
            <w:r>
              <w:rPr>
                <w:sz w:val="21"/>
              </w:rPr>
              <w:t>会的纸质材料、电子材料、声像材料（声像材料入声像类）</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26</w:t>
            </w:r>
          </w:p>
        </w:tc>
        <w:tc>
          <w:tcPr>
            <w:tcW w:w="6526" w:type="dxa"/>
          </w:tcPr>
          <w:p>
            <w:pPr>
              <w:pStyle w:val="10"/>
              <w:spacing w:before="107"/>
              <w:jc w:val="left"/>
              <w:rPr>
                <w:sz w:val="21"/>
              </w:rPr>
            </w:pPr>
            <w:r>
              <w:rPr>
                <w:sz w:val="21"/>
              </w:rPr>
              <w:t>大学生学科竞赛总结材料、声像材料（声像材料入声像类）</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27</w:t>
            </w:r>
          </w:p>
        </w:tc>
        <w:tc>
          <w:tcPr>
            <w:tcW w:w="6526" w:type="dxa"/>
          </w:tcPr>
          <w:p>
            <w:pPr>
              <w:pStyle w:val="10"/>
              <w:spacing w:before="29"/>
              <w:jc w:val="left"/>
              <w:rPr>
                <w:sz w:val="21"/>
              </w:rPr>
            </w:pPr>
            <w:r>
              <w:rPr>
                <w:sz w:val="21"/>
              </w:rPr>
              <w:t>本部门重大活动、重大事件形成的纸质材料、电子材料、实物和声像</w:t>
            </w:r>
          </w:p>
          <w:p>
            <w:pPr>
              <w:pStyle w:val="10"/>
              <w:spacing w:before="31" w:line="250" w:lineRule="exact"/>
              <w:jc w:val="left"/>
              <w:rPr>
                <w:sz w:val="21"/>
              </w:rPr>
            </w:pPr>
            <w:r>
              <w:rPr>
                <w:sz w:val="21"/>
              </w:rPr>
              <w:t>材料（实物入实物类，声像材料入声像类）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 xml:space="preserve">二、教学评估材料（分类号 </w:t>
            </w:r>
            <w:r>
              <w:rPr>
                <w:rFonts w:ascii="Times New Roman" w:eastAsia="Times New Roman"/>
                <w:sz w:val="21"/>
              </w:rPr>
              <w:t>JX1111</w:t>
            </w:r>
            <w:r>
              <w:rPr>
                <w:sz w:val="21"/>
              </w:rPr>
              <w:t>、</w:t>
            </w:r>
            <w:r>
              <w:rPr>
                <w:rFonts w:ascii="Times New Roman" w:eastAsia="Times New Roman"/>
                <w:sz w:val="21"/>
              </w:rPr>
              <w:t>JX15</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28</w:t>
            </w:r>
          </w:p>
        </w:tc>
        <w:tc>
          <w:tcPr>
            <w:tcW w:w="6526" w:type="dxa"/>
          </w:tcPr>
          <w:p>
            <w:pPr>
              <w:pStyle w:val="10"/>
              <w:jc w:val="left"/>
              <w:rPr>
                <w:sz w:val="21"/>
              </w:rPr>
            </w:pPr>
            <w:r>
              <w:rPr>
                <w:sz w:val="21"/>
              </w:rPr>
              <w:t>学校本科教学工作水平评估、各专业评估（论证）材料（</w:t>
            </w:r>
            <w:r>
              <w:rPr>
                <w:rFonts w:ascii="Times New Roman" w:eastAsia="Times New Roman"/>
                <w:sz w:val="21"/>
              </w:rPr>
              <w:t>JX1111</w:t>
            </w:r>
            <w:r>
              <w:rPr>
                <w:sz w:val="21"/>
              </w:rPr>
              <w:t>）</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29</w:t>
            </w:r>
          </w:p>
        </w:tc>
        <w:tc>
          <w:tcPr>
            <w:tcW w:w="6526" w:type="dxa"/>
          </w:tcPr>
          <w:p>
            <w:pPr>
              <w:pStyle w:val="10"/>
              <w:spacing w:before="29"/>
              <w:jc w:val="left"/>
              <w:rPr>
                <w:sz w:val="21"/>
              </w:rPr>
            </w:pPr>
            <w:r>
              <w:rPr>
                <w:sz w:val="21"/>
              </w:rPr>
              <w:t>本科课程课堂教学质量评价结果汇编，校、院两级本科教学质量报告</w:t>
            </w:r>
          </w:p>
          <w:p>
            <w:pPr>
              <w:pStyle w:val="10"/>
              <w:spacing w:before="31" w:line="250" w:lineRule="exact"/>
              <w:jc w:val="left"/>
              <w:rPr>
                <w:sz w:val="21"/>
              </w:rPr>
            </w:pPr>
            <w:r>
              <w:rPr>
                <w:sz w:val="21"/>
              </w:rPr>
              <w:t>（</w:t>
            </w:r>
            <w:r>
              <w:rPr>
                <w:rFonts w:ascii="Times New Roman" w:eastAsia="Times New Roman"/>
                <w:sz w:val="21"/>
              </w:rPr>
              <w:t>JX15</w:t>
            </w:r>
            <w:r>
              <w:rPr>
                <w:sz w:val="21"/>
              </w:rPr>
              <w:t>）</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 xml:space="preserve">三、招生（分类号 </w:t>
            </w:r>
            <w:r>
              <w:rPr>
                <w:rFonts w:ascii="Times New Roman" w:eastAsia="Times New Roman"/>
                <w:sz w:val="21"/>
              </w:rPr>
              <w:t>JX13</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30</w:t>
            </w:r>
          </w:p>
        </w:tc>
        <w:tc>
          <w:tcPr>
            <w:tcW w:w="6526" w:type="dxa"/>
          </w:tcPr>
          <w:p>
            <w:pPr>
              <w:pStyle w:val="10"/>
              <w:jc w:val="left"/>
              <w:rPr>
                <w:sz w:val="21"/>
              </w:rPr>
            </w:pPr>
            <w:r>
              <w:rPr>
                <w:sz w:val="21"/>
              </w:rPr>
              <w:t>录取新生名册（包括省内、省外）</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31</w:t>
            </w:r>
          </w:p>
        </w:tc>
        <w:tc>
          <w:tcPr>
            <w:tcW w:w="6526" w:type="dxa"/>
          </w:tcPr>
          <w:p>
            <w:pPr>
              <w:pStyle w:val="10"/>
              <w:spacing w:before="0" w:line="300" w:lineRule="atLeast"/>
              <w:ind w:right="99"/>
              <w:jc w:val="left"/>
              <w:rPr>
                <w:sz w:val="21"/>
              </w:rPr>
            </w:pPr>
            <w:r>
              <w:rPr>
                <w:sz w:val="21"/>
              </w:rPr>
              <w:t>学校招生宣传材料（含专业介绍、专业目录汇编及送考科目）、各类特殊类型招生简章</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 xml:space="preserve">四、学籍管理（分类号 </w:t>
            </w:r>
            <w:r>
              <w:rPr>
                <w:rFonts w:ascii="Times New Roman" w:eastAsia="Times New Roman"/>
                <w:sz w:val="21"/>
              </w:rPr>
              <w:t>JX1411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32</w:t>
            </w:r>
          </w:p>
        </w:tc>
        <w:tc>
          <w:tcPr>
            <w:tcW w:w="6526" w:type="dxa"/>
          </w:tcPr>
          <w:p>
            <w:pPr>
              <w:pStyle w:val="10"/>
              <w:spacing w:before="107"/>
              <w:jc w:val="left"/>
              <w:rPr>
                <w:sz w:val="21"/>
              </w:rPr>
            </w:pPr>
            <w:r>
              <w:rPr>
                <w:sz w:val="21"/>
              </w:rPr>
              <w:t>新生入学卡片、学生名册（电子）</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8408" w:type="dxa"/>
            <w:gridSpan w:val="3"/>
          </w:tcPr>
          <w:p>
            <w:pPr>
              <w:pStyle w:val="10"/>
              <w:ind w:left="71" w:right="66"/>
              <w:rPr>
                <w:sz w:val="21"/>
              </w:rPr>
            </w:pPr>
            <w:r>
              <w:rPr>
                <w:sz w:val="21"/>
              </w:rPr>
              <w:t xml:space="preserve">五、课堂教学与教学实践（分类号 </w:t>
            </w:r>
            <w:r>
              <w:rPr>
                <w:rFonts w:ascii="Times New Roman" w:eastAsia="Times New Roman"/>
                <w:sz w:val="21"/>
              </w:rPr>
              <w:t>JX15</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33</w:t>
            </w:r>
          </w:p>
        </w:tc>
        <w:tc>
          <w:tcPr>
            <w:tcW w:w="6526" w:type="dxa"/>
          </w:tcPr>
          <w:p>
            <w:pPr>
              <w:pStyle w:val="10"/>
              <w:jc w:val="left"/>
              <w:rPr>
                <w:sz w:val="21"/>
              </w:rPr>
            </w:pPr>
            <w:r>
              <w:rPr>
                <w:sz w:val="21"/>
              </w:rPr>
              <w:t>各专业培养方案、指导性教学计划（电子）、教学大纲（电子）</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1"/>
              <w:ind w:left="129" w:right="121"/>
              <w:rPr>
                <w:rFonts w:ascii="Times New Roman"/>
                <w:sz w:val="21"/>
              </w:rPr>
            </w:pPr>
            <w:r>
              <w:rPr>
                <w:rFonts w:ascii="Times New Roman"/>
                <w:sz w:val="21"/>
              </w:rPr>
              <w:t>34</w:t>
            </w:r>
          </w:p>
        </w:tc>
        <w:tc>
          <w:tcPr>
            <w:tcW w:w="6526" w:type="dxa"/>
          </w:tcPr>
          <w:p>
            <w:pPr>
              <w:pStyle w:val="10"/>
              <w:spacing w:before="107"/>
              <w:jc w:val="left"/>
              <w:rPr>
                <w:sz w:val="21"/>
              </w:rPr>
            </w:pPr>
            <w:r>
              <w:rPr>
                <w:sz w:val="21"/>
              </w:rPr>
              <w:t>课程简介（电子）、各学期本科教学开课情况表、课程表（电子）等</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六、学位工作（分类号 </w:t>
            </w:r>
            <w:r>
              <w:rPr>
                <w:rFonts w:ascii="Times New Roman" w:eastAsia="Times New Roman"/>
                <w:sz w:val="21"/>
              </w:rPr>
              <w:t>JX1612</w:t>
            </w:r>
            <w:r>
              <w:rPr>
                <w:sz w:val="21"/>
              </w:rPr>
              <w:t>、</w:t>
            </w:r>
            <w:r>
              <w:rPr>
                <w:rFonts w:ascii="Times New Roman" w:eastAsia="Times New Roman"/>
                <w:sz w:val="21"/>
              </w:rPr>
              <w:t>JX1613</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35</w:t>
            </w:r>
          </w:p>
        </w:tc>
        <w:tc>
          <w:tcPr>
            <w:tcW w:w="6526" w:type="dxa"/>
          </w:tcPr>
          <w:p>
            <w:pPr>
              <w:pStyle w:val="10"/>
              <w:jc w:val="left"/>
              <w:rPr>
                <w:sz w:val="21"/>
              </w:rPr>
            </w:pPr>
            <w:r>
              <w:rPr>
                <w:sz w:val="21"/>
              </w:rPr>
              <w:t>本科毕业生优秀毕业论文（设计）摘要汇编（</w:t>
            </w:r>
            <w:r>
              <w:rPr>
                <w:rFonts w:ascii="Times New Roman" w:eastAsia="Times New Roman"/>
                <w:sz w:val="21"/>
              </w:rPr>
              <w:t>JX1612</w:t>
            </w:r>
            <w:r>
              <w:rPr>
                <w:sz w:val="21"/>
              </w:rPr>
              <w:t>）</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36</w:t>
            </w:r>
          </w:p>
        </w:tc>
        <w:tc>
          <w:tcPr>
            <w:tcW w:w="6526" w:type="dxa"/>
          </w:tcPr>
          <w:p>
            <w:pPr>
              <w:pStyle w:val="10"/>
              <w:spacing w:before="107"/>
              <w:jc w:val="left"/>
              <w:rPr>
                <w:sz w:val="21"/>
              </w:rPr>
            </w:pPr>
            <w:r>
              <w:rPr>
                <w:sz w:val="21"/>
              </w:rPr>
              <w:t>本科毕业生毕业论文（设计）电子版（</w:t>
            </w:r>
            <w:r>
              <w:rPr>
                <w:rFonts w:ascii="Times New Roman" w:eastAsia="Times New Roman"/>
                <w:sz w:val="21"/>
              </w:rPr>
              <w:t>JX1613</w:t>
            </w:r>
            <w:r>
              <w:rPr>
                <w:sz w:val="21"/>
              </w:rPr>
              <w:t>）</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七、毕业生（分类号 </w:t>
            </w:r>
            <w:r>
              <w:rPr>
                <w:rFonts w:ascii="Times New Roman" w:eastAsia="Times New Roman"/>
                <w:sz w:val="21"/>
              </w:rPr>
              <w:t>JX17</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37</w:t>
            </w:r>
          </w:p>
        </w:tc>
        <w:tc>
          <w:tcPr>
            <w:tcW w:w="6526" w:type="dxa"/>
          </w:tcPr>
          <w:p>
            <w:pPr>
              <w:pStyle w:val="10"/>
              <w:spacing w:before="29"/>
              <w:jc w:val="left"/>
              <w:rPr>
                <w:sz w:val="21"/>
              </w:rPr>
            </w:pPr>
            <w:r>
              <w:rPr>
                <w:sz w:val="21"/>
              </w:rPr>
              <w:t>本科毕业生毕业名册（包括学位授予情况）（因需修改结业换毕业学</w:t>
            </w:r>
          </w:p>
          <w:p>
            <w:pPr>
              <w:pStyle w:val="10"/>
              <w:spacing w:before="31" w:line="250" w:lineRule="exact"/>
              <w:jc w:val="left"/>
              <w:rPr>
                <w:sz w:val="21"/>
              </w:rPr>
            </w:pPr>
            <w:r>
              <w:rPr>
                <w:sz w:val="21"/>
              </w:rPr>
              <w:t>生信息，延迟三年归档）（</w:t>
            </w:r>
            <w:r>
              <w:rPr>
                <w:rFonts w:ascii="Times New Roman" w:eastAsia="Times New Roman"/>
                <w:sz w:val="21"/>
              </w:rPr>
              <w:t>JX17</w:t>
            </w:r>
            <w:r>
              <w:rPr>
                <w:sz w:val="21"/>
              </w:rPr>
              <w:t>）</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38</w:t>
            </w:r>
          </w:p>
        </w:tc>
        <w:tc>
          <w:tcPr>
            <w:tcW w:w="6526" w:type="dxa"/>
          </w:tcPr>
          <w:p>
            <w:pPr>
              <w:pStyle w:val="10"/>
              <w:jc w:val="left"/>
              <w:rPr>
                <w:sz w:val="21"/>
              </w:rPr>
            </w:pPr>
            <w:r>
              <w:rPr>
                <w:sz w:val="21"/>
              </w:rPr>
              <w:t>本科毕业生电子注册毕业照（电子版）（声像材料入声像类）</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 xml:space="preserve">八、教学成果奖（分类号 </w:t>
            </w:r>
            <w:r>
              <w:rPr>
                <w:rFonts w:ascii="Times New Roman" w:eastAsia="Times New Roman"/>
                <w:sz w:val="21"/>
              </w:rPr>
              <w:t>JX19</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39</w:t>
            </w:r>
          </w:p>
        </w:tc>
        <w:tc>
          <w:tcPr>
            <w:tcW w:w="6526" w:type="dxa"/>
          </w:tcPr>
          <w:p>
            <w:pPr>
              <w:pStyle w:val="10"/>
              <w:spacing w:before="107"/>
              <w:jc w:val="left"/>
              <w:rPr>
                <w:sz w:val="21"/>
              </w:rPr>
            </w:pPr>
            <w:r>
              <w:rPr>
                <w:sz w:val="21"/>
              </w:rPr>
              <w:t>国家级、省级教学成果奖奖励证书</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九、求是学院（分类号 </w:t>
            </w:r>
            <w:r>
              <w:rPr>
                <w:rFonts w:ascii="Times New Roman" w:eastAsia="Times New Roman"/>
                <w:sz w:val="21"/>
              </w:rPr>
              <w:t>JX</w:t>
            </w:r>
            <w:r>
              <w:rPr>
                <w:sz w:val="21"/>
              </w:rPr>
              <w:t>、</w:t>
            </w:r>
            <w:r>
              <w:rPr>
                <w:rFonts w:ascii="Times New Roman" w:eastAsia="Times New Roman"/>
                <w:sz w:val="21"/>
              </w:rPr>
              <w:t>DQ</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（一）综合（分类号 </w:t>
            </w:r>
            <w:r>
              <w:rPr>
                <w:rFonts w:ascii="Times New Roman" w:eastAsia="Times New Roman"/>
                <w:sz w:val="21"/>
              </w:rPr>
              <w:t>JX11</w:t>
            </w:r>
            <w:r>
              <w:rPr>
                <w:sz w:val="21"/>
              </w:rPr>
              <w:t>）</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2691"/>
        <w:gridCol w:w="3836"/>
        <w:gridCol w:w="11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40</w:t>
            </w:r>
          </w:p>
        </w:tc>
        <w:tc>
          <w:tcPr>
            <w:tcW w:w="6527" w:type="dxa"/>
            <w:gridSpan w:val="2"/>
          </w:tcPr>
          <w:p>
            <w:pPr>
              <w:pStyle w:val="10"/>
              <w:spacing w:before="107"/>
              <w:jc w:val="left"/>
              <w:rPr>
                <w:sz w:val="21"/>
              </w:rPr>
            </w:pPr>
            <w:r>
              <w:rPr>
                <w:sz w:val="21"/>
              </w:rPr>
              <w:t>本学院及所辖学园机构成立、人员任免的通知、决定</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41</w:t>
            </w:r>
          </w:p>
        </w:tc>
        <w:tc>
          <w:tcPr>
            <w:tcW w:w="6527" w:type="dxa"/>
            <w:gridSpan w:val="2"/>
          </w:tcPr>
          <w:p>
            <w:pPr>
              <w:pStyle w:val="10"/>
              <w:jc w:val="left"/>
              <w:rPr>
                <w:sz w:val="21"/>
              </w:rPr>
            </w:pPr>
            <w:r>
              <w:rPr>
                <w:sz w:val="21"/>
              </w:rPr>
              <w:t>本学院及所辖学园制订的有关规定、管理办法和实施意见等</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42</w:t>
            </w:r>
          </w:p>
        </w:tc>
        <w:tc>
          <w:tcPr>
            <w:tcW w:w="6527" w:type="dxa"/>
            <w:gridSpan w:val="2"/>
          </w:tcPr>
          <w:p>
            <w:pPr>
              <w:pStyle w:val="10"/>
              <w:jc w:val="left"/>
              <w:rPr>
                <w:sz w:val="21"/>
              </w:rPr>
            </w:pPr>
            <w:r>
              <w:rPr>
                <w:sz w:val="21"/>
              </w:rPr>
              <w:t>本学院及所辖学园评奖评优的通知、决定</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43</w:t>
            </w:r>
          </w:p>
        </w:tc>
        <w:tc>
          <w:tcPr>
            <w:tcW w:w="6527" w:type="dxa"/>
            <w:gridSpan w:val="2"/>
          </w:tcPr>
          <w:p>
            <w:pPr>
              <w:pStyle w:val="10"/>
              <w:spacing w:before="0" w:line="300" w:lineRule="atLeast"/>
              <w:ind w:right="-29"/>
              <w:jc w:val="left"/>
              <w:rPr>
                <w:sz w:val="21"/>
              </w:rPr>
            </w:pPr>
            <w:r>
              <w:rPr>
                <w:spacing w:val="-32"/>
                <w:sz w:val="21"/>
              </w:rPr>
              <w:t xml:space="preserve">本学院及所辖学园的年度工作计划、工作总结，专题会议、党政联席会议纪要， </w:t>
            </w:r>
            <w:r>
              <w:rPr>
                <w:spacing w:val="-22"/>
                <w:sz w:val="21"/>
              </w:rPr>
              <w:t>合同</w:t>
            </w:r>
          </w:p>
        </w:tc>
        <w:tc>
          <w:tcPr>
            <w:tcW w:w="1159" w:type="dxa"/>
          </w:tcPr>
          <w:p>
            <w:pPr>
              <w:pStyle w:val="10"/>
              <w:spacing w:before="181"/>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129" w:right="121"/>
              <w:rPr>
                <w:rFonts w:ascii="Times New Roman"/>
                <w:sz w:val="21"/>
              </w:rPr>
            </w:pPr>
            <w:r>
              <w:rPr>
                <w:rFonts w:ascii="Times New Roman"/>
                <w:sz w:val="21"/>
              </w:rPr>
              <w:t>44</w:t>
            </w:r>
          </w:p>
        </w:tc>
        <w:tc>
          <w:tcPr>
            <w:tcW w:w="6527" w:type="dxa"/>
            <w:gridSpan w:val="2"/>
          </w:tcPr>
          <w:p>
            <w:pPr>
              <w:pStyle w:val="10"/>
              <w:spacing w:before="29" w:line="268" w:lineRule="auto"/>
              <w:ind w:right="100"/>
              <w:jc w:val="left"/>
              <w:rPr>
                <w:sz w:val="21"/>
              </w:rPr>
            </w:pPr>
            <w:r>
              <w:rPr>
                <w:sz w:val="21"/>
              </w:rPr>
              <w:t>本学院重大活动、重大事件（包括学院周年庆典系列活动，学校领导来本院调研、指导工作等）形成的纸质材料、电子材料、实物和声像</w:t>
            </w:r>
          </w:p>
          <w:p>
            <w:pPr>
              <w:pStyle w:val="10"/>
              <w:spacing w:before="0" w:line="247" w:lineRule="exact"/>
              <w:jc w:val="left"/>
              <w:rPr>
                <w:sz w:val="21"/>
              </w:rPr>
            </w:pPr>
            <w:r>
              <w:rPr>
                <w:sz w:val="21"/>
              </w:rPr>
              <w:t>材料（实物入实物类，声像材料入声像类）</w:t>
            </w:r>
          </w:p>
        </w:tc>
        <w:tc>
          <w:tcPr>
            <w:tcW w:w="1159" w:type="dxa"/>
          </w:tcPr>
          <w:p>
            <w:pPr>
              <w:pStyle w:val="10"/>
              <w:spacing w:before="7"/>
              <w:ind w:left="0"/>
              <w:jc w:val="left"/>
              <w:rPr>
                <w:rFonts w:ascii="Times New Roman"/>
                <w:sz w:val="28"/>
              </w:rPr>
            </w:pPr>
          </w:p>
          <w:p>
            <w:pPr>
              <w:pStyle w:val="10"/>
              <w:spacing w:before="1"/>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45</w:t>
            </w:r>
          </w:p>
        </w:tc>
        <w:tc>
          <w:tcPr>
            <w:tcW w:w="6527" w:type="dxa"/>
            <w:gridSpan w:val="2"/>
          </w:tcPr>
          <w:p>
            <w:pPr>
              <w:pStyle w:val="10"/>
              <w:spacing w:before="29"/>
              <w:jc w:val="left"/>
              <w:rPr>
                <w:sz w:val="21"/>
              </w:rPr>
            </w:pPr>
            <w:r>
              <w:rPr>
                <w:sz w:val="21"/>
              </w:rPr>
              <w:t>本学院简介（包括宣传册、声像宣传片）、大事记、年报、年鉴等及</w:t>
            </w:r>
          </w:p>
          <w:p>
            <w:pPr>
              <w:pStyle w:val="10"/>
              <w:spacing w:before="31" w:line="250" w:lineRule="exact"/>
              <w:jc w:val="left"/>
              <w:rPr>
                <w:sz w:val="21"/>
              </w:rPr>
            </w:pPr>
            <w:r>
              <w:rPr>
                <w:sz w:val="21"/>
              </w:rPr>
              <w:t>其所用的原始图片（素材）（声像材料入声像类）</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46</w:t>
            </w:r>
          </w:p>
        </w:tc>
        <w:tc>
          <w:tcPr>
            <w:tcW w:w="6527" w:type="dxa"/>
            <w:gridSpan w:val="2"/>
          </w:tcPr>
          <w:p>
            <w:pPr>
              <w:pStyle w:val="10"/>
              <w:spacing w:before="0" w:line="300" w:lineRule="atLeast"/>
              <w:ind w:right="100"/>
              <w:jc w:val="left"/>
              <w:rPr>
                <w:sz w:val="21"/>
              </w:rPr>
            </w:pPr>
            <w:r>
              <w:rPr>
                <w:sz w:val="21"/>
              </w:rPr>
              <w:t>本学院及所辖学园的动态、简报（讯）、内部刊物等及其所用的原始图片（声像材料入声像类）</w:t>
            </w:r>
          </w:p>
        </w:tc>
        <w:tc>
          <w:tcPr>
            <w:tcW w:w="1159" w:type="dxa"/>
          </w:tcPr>
          <w:p>
            <w:pPr>
              <w:pStyle w:val="10"/>
              <w:spacing w:before="181"/>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4"/>
          </w:tcPr>
          <w:p>
            <w:pPr>
              <w:pStyle w:val="10"/>
              <w:ind w:left="1107" w:right="1103"/>
              <w:rPr>
                <w:sz w:val="21"/>
              </w:rPr>
            </w:pPr>
            <w:r>
              <w:rPr>
                <w:sz w:val="21"/>
              </w:rPr>
              <w:t xml:space="preserve">（二）党务工作（分类号 </w:t>
            </w:r>
            <w:r>
              <w:rPr>
                <w:rFonts w:ascii="Times New Roman" w:eastAsia="Times New Roman"/>
                <w:sz w:val="21"/>
              </w:rPr>
              <w:t>DQ</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47</w:t>
            </w:r>
          </w:p>
        </w:tc>
        <w:tc>
          <w:tcPr>
            <w:tcW w:w="6527" w:type="dxa"/>
            <w:gridSpan w:val="2"/>
          </w:tcPr>
          <w:p>
            <w:pPr>
              <w:pStyle w:val="10"/>
              <w:spacing w:before="107"/>
              <w:jc w:val="left"/>
              <w:rPr>
                <w:sz w:val="21"/>
              </w:rPr>
            </w:pPr>
            <w:r>
              <w:rPr>
                <w:sz w:val="21"/>
              </w:rPr>
              <w:t>本学院党委机构设置、人事任免的通知、决定</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48</w:t>
            </w:r>
          </w:p>
        </w:tc>
        <w:tc>
          <w:tcPr>
            <w:tcW w:w="6527" w:type="dxa"/>
            <w:gridSpan w:val="2"/>
          </w:tcPr>
          <w:p>
            <w:pPr>
              <w:pStyle w:val="10"/>
              <w:jc w:val="left"/>
              <w:rPr>
                <w:sz w:val="21"/>
              </w:rPr>
            </w:pPr>
            <w:r>
              <w:rPr>
                <w:sz w:val="21"/>
              </w:rPr>
              <w:t>本学院党委有关重要问题的请示、报告与批复，重要事项的调查材料</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49</w:t>
            </w:r>
          </w:p>
        </w:tc>
        <w:tc>
          <w:tcPr>
            <w:tcW w:w="6527" w:type="dxa"/>
            <w:gridSpan w:val="2"/>
          </w:tcPr>
          <w:p>
            <w:pPr>
              <w:pStyle w:val="10"/>
              <w:jc w:val="left"/>
              <w:rPr>
                <w:sz w:val="21"/>
              </w:rPr>
            </w:pPr>
            <w:r>
              <w:rPr>
                <w:spacing w:val="-23"/>
                <w:sz w:val="21"/>
              </w:rPr>
              <w:t>本学院党委年度工作计划、总结、重要的专题会议、党委会议记录、纪要</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50</w:t>
            </w:r>
          </w:p>
        </w:tc>
        <w:tc>
          <w:tcPr>
            <w:tcW w:w="6527" w:type="dxa"/>
            <w:gridSpan w:val="2"/>
          </w:tcPr>
          <w:p>
            <w:pPr>
              <w:pStyle w:val="10"/>
              <w:spacing w:before="107"/>
              <w:jc w:val="left"/>
              <w:rPr>
                <w:sz w:val="21"/>
              </w:rPr>
            </w:pPr>
            <w:r>
              <w:rPr>
                <w:spacing w:val="-23"/>
                <w:sz w:val="21"/>
              </w:rPr>
              <w:t>本学院党委党建工作、党内表彰先进的通知、决定、名单及先进事迹材料</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51</w:t>
            </w:r>
          </w:p>
        </w:tc>
        <w:tc>
          <w:tcPr>
            <w:tcW w:w="6527" w:type="dxa"/>
            <w:gridSpan w:val="2"/>
          </w:tcPr>
          <w:p>
            <w:pPr>
              <w:pStyle w:val="10"/>
              <w:jc w:val="left"/>
              <w:rPr>
                <w:sz w:val="21"/>
              </w:rPr>
            </w:pPr>
            <w:r>
              <w:rPr>
                <w:sz w:val="21"/>
              </w:rPr>
              <w:t>本学院团委、分团委年度工作计划、工作总结</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52</w:t>
            </w:r>
          </w:p>
        </w:tc>
        <w:tc>
          <w:tcPr>
            <w:tcW w:w="6527" w:type="dxa"/>
            <w:gridSpan w:val="2"/>
          </w:tcPr>
          <w:p>
            <w:pPr>
              <w:pStyle w:val="10"/>
              <w:jc w:val="left"/>
              <w:rPr>
                <w:sz w:val="21"/>
              </w:rPr>
            </w:pPr>
            <w:r>
              <w:rPr>
                <w:sz w:val="21"/>
              </w:rPr>
              <w:t>本学院团内表彰先进的通知、决定、名单等</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spacing w:before="107"/>
              <w:ind w:left="1107" w:right="1103"/>
              <w:rPr>
                <w:sz w:val="21"/>
              </w:rPr>
            </w:pPr>
            <w:r>
              <w:rPr>
                <w:sz w:val="21"/>
              </w:rPr>
              <w:t xml:space="preserve">（三）教学工作（分类号 </w:t>
            </w:r>
            <w:r>
              <w:rPr>
                <w:rFonts w:ascii="Times New Roman" w:eastAsia="Times New Roman"/>
                <w:sz w:val="21"/>
              </w:rPr>
              <w:t>JX1412</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53</w:t>
            </w:r>
          </w:p>
        </w:tc>
        <w:tc>
          <w:tcPr>
            <w:tcW w:w="6527" w:type="dxa"/>
            <w:gridSpan w:val="2"/>
          </w:tcPr>
          <w:p>
            <w:pPr>
              <w:pStyle w:val="10"/>
              <w:jc w:val="left"/>
              <w:rPr>
                <w:sz w:val="21"/>
              </w:rPr>
            </w:pPr>
            <w:r>
              <w:rPr>
                <w:sz w:val="21"/>
              </w:rPr>
              <w:t>在本学院期间退学、转学、死亡等学籍变动的学生成绩</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4"/>
          </w:tcPr>
          <w:p>
            <w:pPr>
              <w:pStyle w:val="10"/>
              <w:ind w:left="1107" w:right="1104"/>
              <w:rPr>
                <w:b/>
                <w:sz w:val="21"/>
              </w:rPr>
            </w:pPr>
            <w:r>
              <w:rPr>
                <w:b/>
                <w:sz w:val="21"/>
              </w:rPr>
              <w:t xml:space="preserve">研究生院（分类号 </w:t>
            </w:r>
            <w:r>
              <w:rPr>
                <w:rFonts w:ascii="Times New Roman" w:eastAsia="Times New Roman"/>
                <w:b/>
                <w:sz w:val="21"/>
              </w:rPr>
              <w:t>JX</w:t>
            </w:r>
            <w:r>
              <w:rPr>
                <w:b/>
                <w:sz w:val="21"/>
              </w:rPr>
              <w:t>、</w:t>
            </w:r>
            <w:r>
              <w:rPr>
                <w:rFonts w:ascii="Times New Roman" w:eastAsia="Times New Roman"/>
                <w:b/>
                <w:sz w:val="21"/>
              </w:rPr>
              <w:t>WS</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7" w:type="dxa"/>
            <w:gridSpan w:val="2"/>
          </w:tcPr>
          <w:p>
            <w:pPr>
              <w:pStyle w:val="10"/>
              <w:spacing w:before="107"/>
              <w:ind w:left="2715" w:right="2708"/>
              <w:rPr>
                <w:b/>
                <w:sz w:val="21"/>
              </w:rPr>
            </w:pPr>
            <w:r>
              <w:rPr>
                <w:b/>
                <w:sz w:val="21"/>
              </w:rPr>
              <w:t>归档内容</w:t>
            </w:r>
          </w:p>
        </w:tc>
        <w:tc>
          <w:tcPr>
            <w:tcW w:w="1159" w:type="dxa"/>
          </w:tcPr>
          <w:p>
            <w:pPr>
              <w:pStyle w:val="10"/>
              <w:spacing w:before="107"/>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ind w:left="1107" w:right="1103"/>
              <w:rPr>
                <w:sz w:val="21"/>
              </w:rPr>
            </w:pPr>
            <w:r>
              <w:rPr>
                <w:sz w:val="21"/>
              </w:rPr>
              <w:t xml:space="preserve">一、综合（分类号 </w:t>
            </w:r>
            <w:r>
              <w:rPr>
                <w:rFonts w:ascii="Times New Roman" w:eastAsia="Times New Roman"/>
                <w:sz w:val="21"/>
              </w:rPr>
              <w:t>JX11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vMerge w:val="restart"/>
          </w:tcPr>
          <w:p>
            <w:pPr>
              <w:pStyle w:val="10"/>
              <w:spacing w:before="7"/>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2691" w:type="dxa"/>
            <w:vMerge w:val="restart"/>
          </w:tcPr>
          <w:p>
            <w:pPr>
              <w:pStyle w:val="10"/>
              <w:spacing w:before="4"/>
              <w:ind w:left="0"/>
              <w:jc w:val="left"/>
              <w:rPr>
                <w:rFonts w:ascii="Times New Roman"/>
                <w:sz w:val="16"/>
              </w:rPr>
            </w:pPr>
          </w:p>
          <w:p>
            <w:pPr>
              <w:pStyle w:val="10"/>
              <w:spacing w:before="0" w:line="268" w:lineRule="auto"/>
              <w:ind w:right="98"/>
              <w:jc w:val="left"/>
              <w:rPr>
                <w:sz w:val="21"/>
              </w:rPr>
            </w:pPr>
            <w:r>
              <w:rPr>
                <w:sz w:val="21"/>
              </w:rPr>
              <w:t>上级下达的有关研究生教育工作的文件材料</w:t>
            </w:r>
          </w:p>
        </w:tc>
        <w:tc>
          <w:tcPr>
            <w:tcW w:w="3836" w:type="dxa"/>
          </w:tcPr>
          <w:p>
            <w:pPr>
              <w:pStyle w:val="10"/>
              <w:ind w:left="106"/>
              <w:jc w:val="left"/>
              <w:rPr>
                <w:sz w:val="21"/>
              </w:rPr>
            </w:pPr>
            <w:r>
              <w:rPr>
                <w:rFonts w:ascii="Times New Roman" w:eastAsia="Times New Roman"/>
                <w:sz w:val="21"/>
              </w:rPr>
              <w:t>(1)</w:t>
            </w:r>
            <w:r>
              <w:rPr>
                <w:sz w:val="21"/>
              </w:rPr>
              <w:t>针对学校的、重要的</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continue"/>
            <w:tcBorders>
              <w:top w:val="nil"/>
            </w:tcBorders>
          </w:tcPr>
          <w:p>
            <w:pPr>
              <w:rPr>
                <w:sz w:val="2"/>
                <w:szCs w:val="2"/>
              </w:rPr>
            </w:pPr>
          </w:p>
        </w:tc>
        <w:tc>
          <w:tcPr>
            <w:tcW w:w="2691" w:type="dxa"/>
            <w:vMerge w:val="continue"/>
            <w:tcBorders>
              <w:top w:val="nil"/>
            </w:tcBorders>
          </w:tcPr>
          <w:p>
            <w:pPr>
              <w:rPr>
                <w:sz w:val="2"/>
                <w:szCs w:val="2"/>
              </w:rPr>
            </w:pPr>
          </w:p>
        </w:tc>
        <w:tc>
          <w:tcPr>
            <w:tcW w:w="3836" w:type="dxa"/>
          </w:tcPr>
          <w:p>
            <w:pPr>
              <w:pStyle w:val="10"/>
              <w:spacing w:before="107"/>
              <w:ind w:left="106"/>
              <w:jc w:val="left"/>
              <w:rPr>
                <w:sz w:val="21"/>
              </w:rPr>
            </w:pPr>
            <w:r>
              <w:rPr>
                <w:rFonts w:ascii="Times New Roman" w:eastAsia="Times New Roman"/>
                <w:sz w:val="21"/>
              </w:rPr>
              <w:t>(2)</w:t>
            </w:r>
            <w:r>
              <w:rPr>
                <w:sz w:val="21"/>
              </w:rPr>
              <w:t>需要长期参照执行的</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2</w:t>
            </w:r>
          </w:p>
        </w:tc>
        <w:tc>
          <w:tcPr>
            <w:tcW w:w="6527" w:type="dxa"/>
            <w:gridSpan w:val="2"/>
          </w:tcPr>
          <w:p>
            <w:pPr>
              <w:pStyle w:val="10"/>
              <w:jc w:val="left"/>
              <w:rPr>
                <w:sz w:val="21"/>
              </w:rPr>
            </w:pPr>
            <w:r>
              <w:rPr>
                <w:sz w:val="21"/>
              </w:rPr>
              <w:t>教学改革、培养目标、培养规划、学制等方面的指示、规定、办法</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3</w:t>
            </w:r>
          </w:p>
        </w:tc>
        <w:tc>
          <w:tcPr>
            <w:tcW w:w="6527" w:type="dxa"/>
            <w:gridSpan w:val="2"/>
          </w:tcPr>
          <w:p>
            <w:pPr>
              <w:pStyle w:val="10"/>
              <w:jc w:val="left"/>
              <w:rPr>
                <w:sz w:val="21"/>
              </w:rPr>
            </w:pPr>
            <w:r>
              <w:rPr>
                <w:sz w:val="21"/>
              </w:rPr>
              <w:t>学校有关研究生规划、实施计划、会议记录、调研报告、简报、总结</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4</w:t>
            </w:r>
          </w:p>
        </w:tc>
        <w:tc>
          <w:tcPr>
            <w:tcW w:w="6527" w:type="dxa"/>
            <w:gridSpan w:val="2"/>
          </w:tcPr>
          <w:p>
            <w:pPr>
              <w:pStyle w:val="10"/>
              <w:spacing w:before="0" w:line="300" w:lineRule="atLeast"/>
              <w:ind w:right="-15"/>
              <w:jc w:val="left"/>
              <w:rPr>
                <w:sz w:val="21"/>
              </w:rPr>
            </w:pPr>
            <w:r>
              <w:rPr>
                <w:spacing w:val="-3"/>
                <w:sz w:val="21"/>
              </w:rPr>
              <w:t>学校有关研究生教学的规章制度</w:t>
            </w:r>
            <w:r>
              <w:rPr>
                <w:sz w:val="21"/>
              </w:rPr>
              <w:t>（</w:t>
            </w:r>
            <w:r>
              <w:rPr>
                <w:spacing w:val="-9"/>
                <w:sz w:val="21"/>
              </w:rPr>
              <w:t>如专业建设、教学管理、教学质量、教学评估、学籍管理、学位工作等）方面的文件材料</w:t>
            </w:r>
          </w:p>
        </w:tc>
        <w:tc>
          <w:tcPr>
            <w:tcW w:w="1159" w:type="dxa"/>
          </w:tcPr>
          <w:p>
            <w:pPr>
              <w:pStyle w:val="10"/>
              <w:spacing w:before="8"/>
              <w:ind w:left="0"/>
              <w:jc w:val="left"/>
              <w:rPr>
                <w:rFonts w:ascii="Times New Roman"/>
                <w:sz w:val="15"/>
              </w:rPr>
            </w:pPr>
          </w:p>
          <w:p>
            <w:pPr>
              <w:pStyle w:val="10"/>
              <w:spacing w:before="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5</w:t>
            </w:r>
          </w:p>
        </w:tc>
        <w:tc>
          <w:tcPr>
            <w:tcW w:w="6527" w:type="dxa"/>
            <w:gridSpan w:val="2"/>
          </w:tcPr>
          <w:p>
            <w:pPr>
              <w:pStyle w:val="10"/>
              <w:jc w:val="left"/>
              <w:rPr>
                <w:sz w:val="21"/>
              </w:rPr>
            </w:pPr>
            <w:r>
              <w:rPr>
                <w:sz w:val="21"/>
              </w:rPr>
              <w:t>学校有关研究生教学工作的其它管理性文件</w:t>
            </w:r>
          </w:p>
        </w:tc>
        <w:tc>
          <w:tcPr>
            <w:tcW w:w="1159" w:type="dxa"/>
          </w:tcPr>
          <w:p>
            <w:pPr>
              <w:pStyle w:val="10"/>
              <w:ind w:left="132" w:right="131"/>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2691"/>
        <w:gridCol w:w="3836"/>
        <w:gridCol w:w="11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308"/>
              <w:jc w:val="left"/>
              <w:rPr>
                <w:rFonts w:ascii="Times New Roman"/>
                <w:sz w:val="21"/>
              </w:rPr>
            </w:pPr>
            <w:r>
              <w:rPr>
                <w:rFonts w:ascii="Times New Roman"/>
                <w:sz w:val="21"/>
              </w:rPr>
              <w:t>6</w:t>
            </w:r>
          </w:p>
        </w:tc>
        <w:tc>
          <w:tcPr>
            <w:tcW w:w="6527" w:type="dxa"/>
            <w:gridSpan w:val="2"/>
          </w:tcPr>
          <w:p>
            <w:pPr>
              <w:pStyle w:val="10"/>
              <w:spacing w:before="107"/>
              <w:jc w:val="left"/>
              <w:rPr>
                <w:sz w:val="21"/>
              </w:rPr>
            </w:pPr>
            <w:r>
              <w:rPr>
                <w:sz w:val="21"/>
              </w:rPr>
              <w:t>学校有关成立研究生教育有关委员会的文件材料</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7</w:t>
            </w:r>
          </w:p>
        </w:tc>
        <w:tc>
          <w:tcPr>
            <w:tcW w:w="6527" w:type="dxa"/>
            <w:gridSpan w:val="2"/>
          </w:tcPr>
          <w:p>
            <w:pPr>
              <w:pStyle w:val="10"/>
              <w:jc w:val="left"/>
              <w:rPr>
                <w:sz w:val="21"/>
              </w:rPr>
            </w:pPr>
            <w:r>
              <w:rPr>
                <w:sz w:val="21"/>
              </w:rPr>
              <w:t>各类情况分析、统计报表（学科、专业报表等）、研究生教育大事记</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308"/>
              <w:jc w:val="left"/>
              <w:rPr>
                <w:rFonts w:ascii="Times New Roman"/>
                <w:sz w:val="21"/>
              </w:rPr>
            </w:pPr>
            <w:r>
              <w:rPr>
                <w:rFonts w:ascii="Times New Roman"/>
                <w:sz w:val="21"/>
              </w:rPr>
              <w:t>8</w:t>
            </w:r>
          </w:p>
        </w:tc>
        <w:tc>
          <w:tcPr>
            <w:tcW w:w="6527" w:type="dxa"/>
            <w:gridSpan w:val="2"/>
          </w:tcPr>
          <w:p>
            <w:pPr>
              <w:pStyle w:val="10"/>
              <w:spacing w:before="29"/>
              <w:jc w:val="left"/>
              <w:rPr>
                <w:sz w:val="21"/>
              </w:rPr>
            </w:pPr>
            <w:r>
              <w:rPr>
                <w:sz w:val="21"/>
              </w:rPr>
              <w:t>研究生教育工作会议纸质材料、电子材料和声像材料（声像材料入声</w:t>
            </w:r>
          </w:p>
          <w:p>
            <w:pPr>
              <w:pStyle w:val="10"/>
              <w:spacing w:before="31" w:line="250" w:lineRule="exact"/>
              <w:jc w:val="left"/>
              <w:rPr>
                <w:sz w:val="21"/>
              </w:rPr>
            </w:pPr>
            <w:r>
              <w:rPr>
                <w:sz w:val="21"/>
              </w:rPr>
              <w:t>像类）</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Merge w:val="restart"/>
          </w:tcPr>
          <w:p>
            <w:pPr>
              <w:pStyle w:val="10"/>
              <w:spacing w:before="0"/>
              <w:ind w:left="0"/>
              <w:jc w:val="left"/>
              <w:rPr>
                <w:rFonts w:ascii="Times New Roman"/>
              </w:rPr>
            </w:pPr>
          </w:p>
          <w:p>
            <w:pPr>
              <w:pStyle w:val="10"/>
              <w:spacing w:before="4"/>
              <w:ind w:left="0"/>
              <w:jc w:val="left"/>
              <w:rPr>
                <w:rFonts w:ascii="Times New Roman"/>
                <w:sz w:val="21"/>
              </w:rPr>
            </w:pPr>
          </w:p>
          <w:p>
            <w:pPr>
              <w:pStyle w:val="10"/>
              <w:spacing w:before="0"/>
              <w:ind w:left="7"/>
              <w:rPr>
                <w:rFonts w:ascii="Times New Roman"/>
                <w:sz w:val="21"/>
              </w:rPr>
            </w:pPr>
            <w:r>
              <w:rPr>
                <w:rFonts w:ascii="Times New Roman"/>
                <w:sz w:val="21"/>
              </w:rPr>
              <w:t>9</w:t>
            </w:r>
          </w:p>
        </w:tc>
        <w:tc>
          <w:tcPr>
            <w:tcW w:w="2691" w:type="dxa"/>
            <w:vMerge w:val="restart"/>
          </w:tcPr>
          <w:p>
            <w:pPr>
              <w:pStyle w:val="10"/>
              <w:spacing w:before="0"/>
              <w:ind w:left="0"/>
              <w:jc w:val="left"/>
              <w:rPr>
                <w:rFonts w:ascii="Times New Roman"/>
                <w:sz w:val="20"/>
              </w:rPr>
            </w:pPr>
          </w:p>
          <w:p>
            <w:pPr>
              <w:pStyle w:val="10"/>
              <w:spacing w:before="1"/>
              <w:ind w:left="0"/>
              <w:jc w:val="left"/>
              <w:rPr>
                <w:rFonts w:ascii="Times New Roman"/>
              </w:rPr>
            </w:pPr>
          </w:p>
          <w:p>
            <w:pPr>
              <w:pStyle w:val="10"/>
              <w:spacing w:before="0"/>
              <w:jc w:val="left"/>
              <w:rPr>
                <w:sz w:val="21"/>
              </w:rPr>
            </w:pPr>
            <w:r>
              <w:rPr>
                <w:sz w:val="21"/>
              </w:rPr>
              <w:t>学位点、重点学科文件材料</w:t>
            </w:r>
          </w:p>
        </w:tc>
        <w:tc>
          <w:tcPr>
            <w:tcW w:w="3836" w:type="dxa"/>
          </w:tcPr>
          <w:p>
            <w:pPr>
              <w:pStyle w:val="10"/>
              <w:spacing w:before="29"/>
              <w:ind w:left="106"/>
              <w:jc w:val="left"/>
              <w:rPr>
                <w:sz w:val="21"/>
              </w:rPr>
            </w:pPr>
            <w:r>
              <w:rPr>
                <w:sz w:val="21"/>
              </w:rPr>
              <w:t>（</w:t>
            </w:r>
            <w:r>
              <w:rPr>
                <w:rFonts w:ascii="Times New Roman" w:eastAsia="Times New Roman"/>
                <w:sz w:val="21"/>
              </w:rPr>
              <w:t>1</w:t>
            </w:r>
            <w:r>
              <w:rPr>
                <w:sz w:val="21"/>
              </w:rPr>
              <w:t>）上级有关申报硕士点、博士点、重</w:t>
            </w:r>
          </w:p>
          <w:p>
            <w:pPr>
              <w:pStyle w:val="10"/>
              <w:spacing w:before="31" w:line="250" w:lineRule="exact"/>
              <w:ind w:left="106"/>
              <w:jc w:val="left"/>
              <w:rPr>
                <w:sz w:val="21"/>
              </w:rPr>
            </w:pPr>
            <w:r>
              <w:rPr>
                <w:sz w:val="21"/>
              </w:rPr>
              <w:t>点学科的通知、规定等重要文件</w:t>
            </w:r>
          </w:p>
        </w:tc>
        <w:tc>
          <w:tcPr>
            <w:tcW w:w="1159" w:type="dxa"/>
          </w:tcPr>
          <w:p>
            <w:pPr>
              <w:pStyle w:val="10"/>
              <w:spacing w:before="18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vMerge w:val="continue"/>
            <w:tcBorders>
              <w:top w:val="nil"/>
            </w:tcBorders>
          </w:tcPr>
          <w:p>
            <w:pPr>
              <w:rPr>
                <w:sz w:val="2"/>
                <w:szCs w:val="2"/>
              </w:rPr>
            </w:pPr>
          </w:p>
        </w:tc>
        <w:tc>
          <w:tcPr>
            <w:tcW w:w="2691" w:type="dxa"/>
            <w:vMerge w:val="continue"/>
            <w:tcBorders>
              <w:top w:val="nil"/>
            </w:tcBorders>
          </w:tcPr>
          <w:p>
            <w:pPr>
              <w:rPr>
                <w:sz w:val="2"/>
                <w:szCs w:val="2"/>
              </w:rPr>
            </w:pPr>
          </w:p>
        </w:tc>
        <w:tc>
          <w:tcPr>
            <w:tcW w:w="3836" w:type="dxa"/>
          </w:tcPr>
          <w:p>
            <w:pPr>
              <w:pStyle w:val="10"/>
              <w:spacing w:before="0" w:line="300" w:lineRule="atLeast"/>
              <w:ind w:left="106" w:right="32"/>
              <w:jc w:val="left"/>
              <w:rPr>
                <w:sz w:val="21"/>
              </w:rPr>
            </w:pPr>
            <w:r>
              <w:rPr>
                <w:sz w:val="21"/>
              </w:rPr>
              <w:t>（</w:t>
            </w:r>
            <w:r>
              <w:rPr>
                <w:rFonts w:ascii="Times New Roman" w:eastAsia="Times New Roman"/>
                <w:sz w:val="21"/>
              </w:rPr>
              <w:t>2</w:t>
            </w:r>
            <w:r>
              <w:rPr>
                <w:sz w:val="21"/>
              </w:rPr>
              <w:t>）学校申请硕士点、博士点、重点学科的报告与有关材料、上级批复</w:t>
            </w:r>
          </w:p>
        </w:tc>
        <w:tc>
          <w:tcPr>
            <w:tcW w:w="1159" w:type="dxa"/>
          </w:tcPr>
          <w:p>
            <w:pPr>
              <w:pStyle w:val="10"/>
              <w:spacing w:before="8"/>
              <w:ind w:left="0"/>
              <w:jc w:val="left"/>
              <w:rPr>
                <w:rFonts w:ascii="Times New Roman"/>
                <w:sz w:val="15"/>
              </w:rPr>
            </w:pPr>
          </w:p>
          <w:p>
            <w:pPr>
              <w:pStyle w:val="10"/>
              <w:spacing w:before="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Merge w:val="restart"/>
          </w:tcPr>
          <w:p>
            <w:pPr>
              <w:pStyle w:val="10"/>
              <w:spacing w:before="0"/>
              <w:ind w:left="0"/>
              <w:jc w:val="left"/>
              <w:rPr>
                <w:rFonts w:ascii="Times New Roman"/>
              </w:rPr>
            </w:pPr>
          </w:p>
          <w:p>
            <w:pPr>
              <w:pStyle w:val="10"/>
              <w:spacing w:before="4"/>
              <w:ind w:left="0"/>
              <w:jc w:val="left"/>
              <w:rPr>
                <w:rFonts w:ascii="Times New Roman"/>
                <w:sz w:val="21"/>
              </w:rPr>
            </w:pPr>
          </w:p>
          <w:p>
            <w:pPr>
              <w:pStyle w:val="10"/>
              <w:spacing w:before="0"/>
              <w:ind w:left="129" w:right="121"/>
              <w:rPr>
                <w:rFonts w:ascii="Times New Roman"/>
                <w:sz w:val="21"/>
              </w:rPr>
            </w:pPr>
            <w:r>
              <w:rPr>
                <w:rFonts w:ascii="Times New Roman"/>
                <w:sz w:val="21"/>
              </w:rPr>
              <w:t>10</w:t>
            </w:r>
          </w:p>
        </w:tc>
        <w:tc>
          <w:tcPr>
            <w:tcW w:w="2691" w:type="dxa"/>
            <w:vMerge w:val="restart"/>
          </w:tcPr>
          <w:p>
            <w:pPr>
              <w:pStyle w:val="10"/>
              <w:spacing w:before="0"/>
              <w:ind w:left="0"/>
              <w:jc w:val="left"/>
              <w:rPr>
                <w:rFonts w:ascii="Times New Roman"/>
                <w:sz w:val="20"/>
              </w:rPr>
            </w:pPr>
          </w:p>
          <w:p>
            <w:pPr>
              <w:pStyle w:val="10"/>
              <w:spacing w:before="1"/>
              <w:ind w:left="0"/>
              <w:jc w:val="left"/>
              <w:rPr>
                <w:rFonts w:ascii="Times New Roman"/>
              </w:rPr>
            </w:pPr>
          </w:p>
          <w:p>
            <w:pPr>
              <w:pStyle w:val="10"/>
              <w:spacing w:before="0"/>
              <w:jc w:val="left"/>
              <w:rPr>
                <w:sz w:val="21"/>
              </w:rPr>
            </w:pPr>
            <w:r>
              <w:rPr>
                <w:sz w:val="21"/>
              </w:rPr>
              <w:t>学科、专业设置的文件材料</w:t>
            </w:r>
          </w:p>
        </w:tc>
        <w:tc>
          <w:tcPr>
            <w:tcW w:w="3836" w:type="dxa"/>
          </w:tcPr>
          <w:p>
            <w:pPr>
              <w:pStyle w:val="10"/>
              <w:spacing w:before="29"/>
              <w:ind w:left="106"/>
              <w:jc w:val="left"/>
              <w:rPr>
                <w:sz w:val="21"/>
              </w:rPr>
            </w:pPr>
            <w:r>
              <w:rPr>
                <w:sz w:val="21"/>
              </w:rPr>
              <w:t>（</w:t>
            </w:r>
            <w:r>
              <w:rPr>
                <w:rFonts w:ascii="Times New Roman" w:eastAsia="Times New Roman"/>
                <w:sz w:val="21"/>
              </w:rPr>
              <w:t>1</w:t>
            </w:r>
            <w:r>
              <w:rPr>
                <w:sz w:val="21"/>
              </w:rPr>
              <w:t>）上级有关学科、专业设置的通知、</w:t>
            </w:r>
          </w:p>
          <w:p>
            <w:pPr>
              <w:pStyle w:val="10"/>
              <w:spacing w:before="31" w:line="250" w:lineRule="exact"/>
              <w:ind w:left="106"/>
              <w:jc w:val="left"/>
              <w:rPr>
                <w:sz w:val="21"/>
              </w:rPr>
            </w:pPr>
            <w:r>
              <w:rPr>
                <w:sz w:val="21"/>
              </w:rPr>
              <w:t>决定、规定等重要文件</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Merge w:val="continue"/>
            <w:tcBorders>
              <w:top w:val="nil"/>
            </w:tcBorders>
          </w:tcPr>
          <w:p>
            <w:pPr>
              <w:rPr>
                <w:sz w:val="2"/>
                <w:szCs w:val="2"/>
              </w:rPr>
            </w:pPr>
          </w:p>
        </w:tc>
        <w:tc>
          <w:tcPr>
            <w:tcW w:w="2691" w:type="dxa"/>
            <w:vMerge w:val="continue"/>
            <w:tcBorders>
              <w:top w:val="nil"/>
            </w:tcBorders>
          </w:tcPr>
          <w:p>
            <w:pPr>
              <w:rPr>
                <w:sz w:val="2"/>
                <w:szCs w:val="2"/>
              </w:rPr>
            </w:pPr>
          </w:p>
        </w:tc>
        <w:tc>
          <w:tcPr>
            <w:tcW w:w="3836" w:type="dxa"/>
          </w:tcPr>
          <w:p>
            <w:pPr>
              <w:pStyle w:val="10"/>
              <w:spacing w:before="29"/>
              <w:ind w:left="106"/>
              <w:jc w:val="left"/>
              <w:rPr>
                <w:sz w:val="21"/>
              </w:rPr>
            </w:pPr>
            <w:r>
              <w:rPr>
                <w:sz w:val="21"/>
              </w:rPr>
              <w:t>（</w:t>
            </w:r>
            <w:r>
              <w:rPr>
                <w:rFonts w:ascii="Times New Roman" w:eastAsia="Times New Roman"/>
                <w:sz w:val="21"/>
              </w:rPr>
              <w:t>2</w:t>
            </w:r>
            <w:r>
              <w:rPr>
                <w:sz w:val="21"/>
              </w:rPr>
              <w:t>）学校有关专业设置、调整、撤销合</w:t>
            </w:r>
          </w:p>
          <w:p>
            <w:pPr>
              <w:pStyle w:val="10"/>
              <w:spacing w:before="31" w:line="250" w:lineRule="exact"/>
              <w:ind w:left="106"/>
              <w:jc w:val="left"/>
              <w:rPr>
                <w:sz w:val="21"/>
              </w:rPr>
            </w:pPr>
            <w:r>
              <w:rPr>
                <w:sz w:val="21"/>
              </w:rPr>
              <w:t>并、更改名称的报告及上级批复</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11</w:t>
            </w:r>
          </w:p>
        </w:tc>
        <w:tc>
          <w:tcPr>
            <w:tcW w:w="6527" w:type="dxa"/>
            <w:gridSpan w:val="2"/>
          </w:tcPr>
          <w:p>
            <w:pPr>
              <w:pStyle w:val="10"/>
              <w:spacing w:before="107"/>
              <w:jc w:val="left"/>
              <w:rPr>
                <w:sz w:val="21"/>
              </w:rPr>
            </w:pPr>
            <w:r>
              <w:rPr>
                <w:sz w:val="21"/>
              </w:rPr>
              <w:t>专业、学科、学位点评估的有关申报材料及上级批复</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12</w:t>
            </w:r>
          </w:p>
        </w:tc>
        <w:tc>
          <w:tcPr>
            <w:tcW w:w="6527" w:type="dxa"/>
            <w:gridSpan w:val="2"/>
          </w:tcPr>
          <w:p>
            <w:pPr>
              <w:pStyle w:val="10"/>
              <w:jc w:val="left"/>
              <w:rPr>
                <w:sz w:val="21"/>
              </w:rPr>
            </w:pPr>
            <w:r>
              <w:rPr>
                <w:sz w:val="21"/>
              </w:rPr>
              <w:t>学校学位委员会会议纪要</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13</w:t>
            </w:r>
          </w:p>
        </w:tc>
        <w:tc>
          <w:tcPr>
            <w:tcW w:w="6527" w:type="dxa"/>
            <w:gridSpan w:val="2"/>
          </w:tcPr>
          <w:p>
            <w:pPr>
              <w:pStyle w:val="10"/>
              <w:jc w:val="left"/>
              <w:rPr>
                <w:sz w:val="21"/>
              </w:rPr>
            </w:pPr>
            <w:r>
              <w:rPr>
                <w:sz w:val="21"/>
              </w:rPr>
              <w:t>研究生课程建设、教材建设、教学改革等材料</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14</w:t>
            </w:r>
          </w:p>
        </w:tc>
        <w:tc>
          <w:tcPr>
            <w:tcW w:w="6527" w:type="dxa"/>
            <w:gridSpan w:val="2"/>
          </w:tcPr>
          <w:p>
            <w:pPr>
              <w:pStyle w:val="10"/>
              <w:spacing w:before="107"/>
              <w:jc w:val="left"/>
              <w:rPr>
                <w:sz w:val="21"/>
              </w:rPr>
            </w:pPr>
            <w:r>
              <w:rPr>
                <w:sz w:val="21"/>
              </w:rPr>
              <w:t>专业、学科、学位点建设的计划和总结</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0"/>
              <w:ind w:left="255"/>
              <w:jc w:val="left"/>
              <w:rPr>
                <w:rFonts w:ascii="Times New Roman"/>
                <w:sz w:val="21"/>
              </w:rPr>
            </w:pPr>
            <w:r>
              <w:rPr>
                <w:rFonts w:ascii="Times New Roman"/>
                <w:sz w:val="21"/>
              </w:rPr>
              <w:t>15</w:t>
            </w:r>
          </w:p>
        </w:tc>
        <w:tc>
          <w:tcPr>
            <w:tcW w:w="6527" w:type="dxa"/>
            <w:gridSpan w:val="2"/>
          </w:tcPr>
          <w:p>
            <w:pPr>
              <w:pStyle w:val="10"/>
              <w:jc w:val="left"/>
              <w:rPr>
                <w:sz w:val="21"/>
              </w:rPr>
            </w:pPr>
            <w:r>
              <w:rPr>
                <w:sz w:val="21"/>
              </w:rPr>
              <w:t>学校有关研究生招生计划、总结、重要报告及上级批复</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16</w:t>
            </w:r>
          </w:p>
        </w:tc>
        <w:tc>
          <w:tcPr>
            <w:tcW w:w="6527" w:type="dxa"/>
            <w:gridSpan w:val="2"/>
          </w:tcPr>
          <w:p>
            <w:pPr>
              <w:pStyle w:val="10"/>
              <w:jc w:val="left"/>
              <w:rPr>
                <w:sz w:val="21"/>
              </w:rPr>
            </w:pPr>
            <w:r>
              <w:rPr>
                <w:sz w:val="21"/>
              </w:rPr>
              <w:t>学校有关研究生招生工作决定、报告及上级的批复</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17</w:t>
            </w:r>
          </w:p>
        </w:tc>
        <w:tc>
          <w:tcPr>
            <w:tcW w:w="6527" w:type="dxa"/>
            <w:gridSpan w:val="2"/>
          </w:tcPr>
          <w:p>
            <w:pPr>
              <w:pStyle w:val="10"/>
              <w:spacing w:before="107"/>
              <w:jc w:val="left"/>
              <w:rPr>
                <w:sz w:val="21"/>
              </w:rPr>
            </w:pPr>
            <w:r>
              <w:rPr>
                <w:sz w:val="21"/>
              </w:rPr>
              <w:t>学校研究生招生工作的通知、计划、总结及招生情况简报</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18</w:t>
            </w:r>
          </w:p>
        </w:tc>
        <w:tc>
          <w:tcPr>
            <w:tcW w:w="6527" w:type="dxa"/>
            <w:gridSpan w:val="2"/>
          </w:tcPr>
          <w:p>
            <w:pPr>
              <w:pStyle w:val="10"/>
              <w:jc w:val="left"/>
              <w:rPr>
                <w:sz w:val="21"/>
              </w:rPr>
            </w:pPr>
            <w:r>
              <w:rPr>
                <w:sz w:val="21"/>
              </w:rPr>
              <w:t>研究生院与国内外有关单位签订的合同、协议书、意向书等</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19</w:t>
            </w:r>
          </w:p>
        </w:tc>
        <w:tc>
          <w:tcPr>
            <w:tcW w:w="6527" w:type="dxa"/>
            <w:gridSpan w:val="2"/>
          </w:tcPr>
          <w:p>
            <w:pPr>
              <w:pStyle w:val="10"/>
              <w:spacing w:before="29"/>
              <w:jc w:val="left"/>
              <w:rPr>
                <w:sz w:val="21"/>
              </w:rPr>
            </w:pPr>
            <w:r>
              <w:rPr>
                <w:sz w:val="21"/>
              </w:rPr>
              <w:t>浙江省研究生创新科研项目申请书、中期检查表、研究报告、结题报</w:t>
            </w:r>
          </w:p>
          <w:p>
            <w:pPr>
              <w:pStyle w:val="10"/>
              <w:spacing w:before="31" w:line="250" w:lineRule="exact"/>
              <w:jc w:val="left"/>
              <w:rPr>
                <w:sz w:val="21"/>
              </w:rPr>
            </w:pPr>
            <w:r>
              <w:rPr>
                <w:sz w:val="21"/>
              </w:rPr>
              <w:t>告、评审意见等材料，教育部研究生教育创新计划建设项目申报材料</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20</w:t>
            </w:r>
          </w:p>
        </w:tc>
        <w:tc>
          <w:tcPr>
            <w:tcW w:w="6527" w:type="dxa"/>
            <w:gridSpan w:val="2"/>
          </w:tcPr>
          <w:p>
            <w:pPr>
              <w:pStyle w:val="10"/>
              <w:jc w:val="left"/>
              <w:rPr>
                <w:sz w:val="21"/>
              </w:rPr>
            </w:pPr>
            <w:r>
              <w:rPr>
                <w:sz w:val="21"/>
              </w:rPr>
              <w:t>国家级、省级教学成果奖申报材料</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21</w:t>
            </w:r>
          </w:p>
        </w:tc>
        <w:tc>
          <w:tcPr>
            <w:tcW w:w="6527" w:type="dxa"/>
            <w:gridSpan w:val="2"/>
          </w:tcPr>
          <w:p>
            <w:pPr>
              <w:pStyle w:val="10"/>
              <w:jc w:val="left"/>
              <w:rPr>
                <w:sz w:val="21"/>
              </w:rPr>
            </w:pPr>
            <w:r>
              <w:rPr>
                <w:sz w:val="21"/>
              </w:rPr>
              <w:t>研究生教育督导、求是导师学校等方面的材料</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22</w:t>
            </w:r>
          </w:p>
        </w:tc>
        <w:tc>
          <w:tcPr>
            <w:tcW w:w="6527" w:type="dxa"/>
            <w:gridSpan w:val="2"/>
          </w:tcPr>
          <w:p>
            <w:pPr>
              <w:pStyle w:val="10"/>
              <w:spacing w:before="107"/>
              <w:jc w:val="left"/>
              <w:rPr>
                <w:sz w:val="21"/>
              </w:rPr>
            </w:pPr>
            <w:r>
              <w:rPr>
                <w:sz w:val="21"/>
              </w:rPr>
              <w:t>博士研究生学术新人奖申请表、中期检查表、结题报告</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23</w:t>
            </w:r>
          </w:p>
        </w:tc>
        <w:tc>
          <w:tcPr>
            <w:tcW w:w="6527" w:type="dxa"/>
            <w:gridSpan w:val="2"/>
          </w:tcPr>
          <w:p>
            <w:pPr>
              <w:pStyle w:val="10"/>
              <w:jc w:val="left"/>
              <w:rPr>
                <w:sz w:val="21"/>
              </w:rPr>
            </w:pPr>
            <w:r>
              <w:rPr>
                <w:rFonts w:ascii="Times New Roman" w:hAnsi="Times New Roman" w:eastAsia="Times New Roman"/>
                <w:sz w:val="21"/>
              </w:rPr>
              <w:t>“</w:t>
            </w:r>
            <w:r>
              <w:rPr>
                <w:sz w:val="21"/>
              </w:rPr>
              <w:t>双一流</w:t>
            </w:r>
            <w:r>
              <w:rPr>
                <w:rFonts w:ascii="Times New Roman" w:hAnsi="Times New Roman" w:eastAsia="Times New Roman"/>
                <w:sz w:val="21"/>
              </w:rPr>
              <w:t>”</w:t>
            </w:r>
            <w:r>
              <w:rPr>
                <w:sz w:val="21"/>
              </w:rPr>
              <w:t>等重点建设项目申报、中期考核、终期验收的相关材料</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24</w:t>
            </w:r>
          </w:p>
        </w:tc>
        <w:tc>
          <w:tcPr>
            <w:tcW w:w="6527" w:type="dxa"/>
            <w:gridSpan w:val="2"/>
          </w:tcPr>
          <w:p>
            <w:pPr>
              <w:pStyle w:val="10"/>
              <w:jc w:val="left"/>
              <w:rPr>
                <w:sz w:val="21"/>
              </w:rPr>
            </w:pPr>
            <w:r>
              <w:rPr>
                <w:sz w:val="21"/>
              </w:rPr>
              <w:t>非学历教育（包括同等学力申请硕士学位课程学习班）的重要材料</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25</w:t>
            </w:r>
          </w:p>
        </w:tc>
        <w:tc>
          <w:tcPr>
            <w:tcW w:w="6527" w:type="dxa"/>
            <w:gridSpan w:val="2"/>
          </w:tcPr>
          <w:p>
            <w:pPr>
              <w:pStyle w:val="10"/>
              <w:spacing w:before="107"/>
              <w:jc w:val="left"/>
              <w:rPr>
                <w:sz w:val="21"/>
              </w:rPr>
            </w:pPr>
            <w:r>
              <w:rPr>
                <w:sz w:val="21"/>
              </w:rPr>
              <w:t>学校有关毕业研究生的通知、规定等</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26</w:t>
            </w:r>
          </w:p>
        </w:tc>
        <w:tc>
          <w:tcPr>
            <w:tcW w:w="6527" w:type="dxa"/>
            <w:gridSpan w:val="2"/>
          </w:tcPr>
          <w:p>
            <w:pPr>
              <w:pStyle w:val="10"/>
              <w:jc w:val="left"/>
              <w:rPr>
                <w:sz w:val="21"/>
              </w:rPr>
            </w:pPr>
            <w:r>
              <w:rPr>
                <w:sz w:val="21"/>
              </w:rPr>
              <w:t>本院年度工作计划、工作总结，院务会议纪要等</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27</w:t>
            </w:r>
          </w:p>
        </w:tc>
        <w:tc>
          <w:tcPr>
            <w:tcW w:w="6527" w:type="dxa"/>
            <w:gridSpan w:val="2"/>
          </w:tcPr>
          <w:p>
            <w:pPr>
              <w:pStyle w:val="10"/>
              <w:spacing w:before="29"/>
              <w:jc w:val="left"/>
              <w:rPr>
                <w:sz w:val="21"/>
              </w:rPr>
            </w:pPr>
            <w:r>
              <w:rPr>
                <w:sz w:val="21"/>
              </w:rPr>
              <w:t>本院重大活动、重大事件形成的纸质材料、电子材料、实物和声像材</w:t>
            </w:r>
          </w:p>
          <w:p>
            <w:pPr>
              <w:pStyle w:val="10"/>
              <w:spacing w:before="31" w:line="250" w:lineRule="exact"/>
              <w:jc w:val="left"/>
              <w:rPr>
                <w:sz w:val="21"/>
              </w:rPr>
            </w:pPr>
            <w:r>
              <w:rPr>
                <w:sz w:val="21"/>
              </w:rPr>
              <w:t>料（实物入实物类，声像材料入声像类）</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ind w:left="1107" w:right="1103"/>
              <w:rPr>
                <w:sz w:val="21"/>
              </w:rPr>
            </w:pPr>
            <w:r>
              <w:rPr>
                <w:sz w:val="21"/>
              </w:rPr>
              <w:t xml:space="preserve">二、招生（分类号 </w:t>
            </w:r>
            <w:r>
              <w:rPr>
                <w:rFonts w:ascii="Times New Roman" w:eastAsia="Times New Roman"/>
                <w:sz w:val="21"/>
              </w:rPr>
              <w:t>JX13</w:t>
            </w:r>
            <w:r>
              <w:rPr>
                <w:sz w:val="21"/>
              </w:rPr>
              <w:t>）</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28</w:t>
            </w:r>
          </w:p>
        </w:tc>
        <w:tc>
          <w:tcPr>
            <w:tcW w:w="6526" w:type="dxa"/>
          </w:tcPr>
          <w:p>
            <w:pPr>
              <w:pStyle w:val="10"/>
              <w:spacing w:before="107"/>
              <w:ind w:right="-15"/>
              <w:jc w:val="left"/>
              <w:rPr>
                <w:sz w:val="21"/>
              </w:rPr>
            </w:pPr>
            <w:r>
              <w:rPr>
                <w:spacing w:val="-7"/>
                <w:sz w:val="21"/>
              </w:rPr>
              <w:t>学校研究生录取情况统计表；研究生录取名册</w:t>
            </w:r>
            <w:r>
              <w:rPr>
                <w:sz w:val="21"/>
              </w:rPr>
              <w:t>（含非全日制专业学位）</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29</w:t>
            </w:r>
          </w:p>
        </w:tc>
        <w:tc>
          <w:tcPr>
            <w:tcW w:w="6526" w:type="dxa"/>
          </w:tcPr>
          <w:p>
            <w:pPr>
              <w:pStyle w:val="10"/>
              <w:jc w:val="left"/>
              <w:rPr>
                <w:sz w:val="21"/>
              </w:rPr>
            </w:pPr>
            <w:r>
              <w:rPr>
                <w:spacing w:val="-18"/>
                <w:sz w:val="21"/>
              </w:rPr>
              <w:t>学校研究生招生简章、专业目录汇编、专业介绍、研究生入学考试试题</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 xml:space="preserve">三、学籍管理（分类号 </w:t>
            </w:r>
            <w:r>
              <w:rPr>
                <w:rFonts w:ascii="Times New Roman" w:eastAsia="Times New Roman"/>
                <w:sz w:val="21"/>
              </w:rPr>
              <w:t>JX1411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30</w:t>
            </w:r>
          </w:p>
        </w:tc>
        <w:tc>
          <w:tcPr>
            <w:tcW w:w="6526" w:type="dxa"/>
          </w:tcPr>
          <w:p>
            <w:pPr>
              <w:pStyle w:val="10"/>
              <w:spacing w:before="107"/>
              <w:jc w:val="left"/>
              <w:rPr>
                <w:sz w:val="21"/>
              </w:rPr>
            </w:pPr>
            <w:r>
              <w:rPr>
                <w:sz w:val="21"/>
              </w:rPr>
              <w:t>在校研究生名册、在校生人数统计表、研究生新生登记表</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四、课堂教学与教学实践（分类号 </w:t>
            </w:r>
            <w:r>
              <w:rPr>
                <w:rFonts w:ascii="Times New Roman" w:eastAsia="Times New Roman"/>
                <w:sz w:val="21"/>
              </w:rPr>
              <w:t>JX15</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31</w:t>
            </w:r>
          </w:p>
        </w:tc>
        <w:tc>
          <w:tcPr>
            <w:tcW w:w="6526" w:type="dxa"/>
          </w:tcPr>
          <w:p>
            <w:pPr>
              <w:pStyle w:val="10"/>
              <w:jc w:val="left"/>
              <w:rPr>
                <w:sz w:val="21"/>
              </w:rPr>
            </w:pPr>
            <w:r>
              <w:rPr>
                <w:sz w:val="21"/>
              </w:rPr>
              <w:t>研究生各专业培养方案（电子版）</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 xml:space="preserve">五、学位工作（分类号 </w:t>
            </w:r>
            <w:r>
              <w:rPr>
                <w:rFonts w:ascii="Times New Roman" w:eastAsia="Times New Roman"/>
                <w:sz w:val="21"/>
              </w:rPr>
              <w:t>JX11</w:t>
            </w:r>
            <w:r>
              <w:rPr>
                <w:sz w:val="21"/>
              </w:rPr>
              <w:t>、</w:t>
            </w:r>
            <w:r>
              <w:rPr>
                <w:rFonts w:ascii="Times New Roman" w:eastAsia="Times New Roman"/>
                <w:sz w:val="21"/>
              </w:rPr>
              <w:t>JX1612</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32</w:t>
            </w:r>
          </w:p>
        </w:tc>
        <w:tc>
          <w:tcPr>
            <w:tcW w:w="6526" w:type="dxa"/>
          </w:tcPr>
          <w:p>
            <w:pPr>
              <w:pStyle w:val="10"/>
              <w:jc w:val="left"/>
              <w:rPr>
                <w:rFonts w:ascii="Times New Roman" w:eastAsia="Times New Roman"/>
                <w:sz w:val="21"/>
              </w:rPr>
            </w:pPr>
            <w:r>
              <w:rPr>
                <w:sz w:val="21"/>
              </w:rPr>
              <w:t>校学位委员会授予硕士、博士学位名册</w:t>
            </w:r>
            <w:r>
              <w:rPr>
                <w:rFonts w:ascii="Times New Roman" w:eastAsia="Times New Roman"/>
                <w:sz w:val="21"/>
              </w:rPr>
              <w:t>(JX11)</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33</w:t>
            </w:r>
          </w:p>
        </w:tc>
        <w:tc>
          <w:tcPr>
            <w:tcW w:w="6526" w:type="dxa"/>
          </w:tcPr>
          <w:p>
            <w:pPr>
              <w:pStyle w:val="10"/>
              <w:jc w:val="left"/>
              <w:rPr>
                <w:rFonts w:ascii="Times New Roman" w:eastAsia="Times New Roman"/>
                <w:sz w:val="21"/>
              </w:rPr>
            </w:pPr>
            <w:r>
              <w:rPr>
                <w:sz w:val="21"/>
              </w:rPr>
              <w:t>硕、博研究生学位论文电子版</w:t>
            </w:r>
            <w:r>
              <w:rPr>
                <w:rFonts w:ascii="Times New Roman" w:eastAsia="Times New Roman"/>
                <w:sz w:val="21"/>
              </w:rPr>
              <w:t>(JX1612)</w:t>
            </w:r>
          </w:p>
        </w:tc>
        <w:tc>
          <w:tcPr>
            <w:tcW w:w="1158" w:type="dxa"/>
          </w:tcPr>
          <w:p>
            <w:pPr>
              <w:pStyle w:val="10"/>
              <w:ind w:left="109"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 xml:space="preserve">六、毕业生（分类号 </w:t>
            </w:r>
            <w:r>
              <w:rPr>
                <w:rFonts w:ascii="Times New Roman" w:eastAsia="Times New Roman"/>
                <w:sz w:val="21"/>
              </w:rPr>
              <w:t>JX17</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34</w:t>
            </w:r>
          </w:p>
        </w:tc>
        <w:tc>
          <w:tcPr>
            <w:tcW w:w="6526" w:type="dxa"/>
          </w:tcPr>
          <w:p>
            <w:pPr>
              <w:pStyle w:val="10"/>
              <w:jc w:val="left"/>
              <w:rPr>
                <w:sz w:val="21"/>
              </w:rPr>
            </w:pPr>
            <w:r>
              <w:rPr>
                <w:sz w:val="21"/>
              </w:rPr>
              <w:t>毕业研究生名册及统计表</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35</w:t>
            </w:r>
          </w:p>
        </w:tc>
        <w:tc>
          <w:tcPr>
            <w:tcW w:w="6526" w:type="dxa"/>
          </w:tcPr>
          <w:p>
            <w:pPr>
              <w:pStyle w:val="10"/>
              <w:jc w:val="left"/>
              <w:rPr>
                <w:sz w:val="21"/>
              </w:rPr>
            </w:pPr>
            <w:r>
              <w:rPr>
                <w:sz w:val="21"/>
              </w:rPr>
              <w:t>研究生毕业生电子注册毕业照（电子版）（声像材料入声像类）</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 xml:space="preserve">七、教学成果奖（分类号 </w:t>
            </w:r>
            <w:r>
              <w:rPr>
                <w:rFonts w:ascii="Times New Roman" w:eastAsia="Times New Roman"/>
                <w:sz w:val="21"/>
              </w:rPr>
              <w:t>JX19</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36</w:t>
            </w:r>
          </w:p>
        </w:tc>
        <w:tc>
          <w:tcPr>
            <w:tcW w:w="6526" w:type="dxa"/>
          </w:tcPr>
          <w:p>
            <w:pPr>
              <w:pStyle w:val="10"/>
              <w:jc w:val="left"/>
              <w:rPr>
                <w:sz w:val="21"/>
              </w:rPr>
            </w:pPr>
            <w:r>
              <w:rPr>
                <w:sz w:val="21"/>
              </w:rPr>
              <w:t>国家级、省级教学成果奖奖励证书</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 xml:space="preserve">八 、包氏基金会（分类号 </w:t>
            </w:r>
            <w:r>
              <w:rPr>
                <w:rFonts w:ascii="Times New Roman" w:eastAsia="Times New Roman"/>
                <w:sz w:val="21"/>
              </w:rPr>
              <w:t>WS</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37</w:t>
            </w:r>
          </w:p>
        </w:tc>
        <w:tc>
          <w:tcPr>
            <w:tcW w:w="6526" w:type="dxa"/>
          </w:tcPr>
          <w:p>
            <w:pPr>
              <w:pStyle w:val="10"/>
              <w:spacing w:before="107"/>
              <w:jc w:val="left"/>
              <w:rPr>
                <w:sz w:val="21"/>
              </w:rPr>
            </w:pPr>
            <w:r>
              <w:rPr>
                <w:sz w:val="21"/>
              </w:rPr>
              <w:t>理事会会议纪要与管理文件，与包氏家族来往信函</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38</w:t>
            </w:r>
          </w:p>
        </w:tc>
        <w:tc>
          <w:tcPr>
            <w:tcW w:w="6526" w:type="dxa"/>
          </w:tcPr>
          <w:p>
            <w:pPr>
              <w:pStyle w:val="10"/>
              <w:jc w:val="left"/>
              <w:rPr>
                <w:sz w:val="21"/>
              </w:rPr>
            </w:pPr>
            <w:r>
              <w:rPr>
                <w:sz w:val="21"/>
              </w:rPr>
              <w:t>理事会成员名单、分工及变更情况</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39</w:t>
            </w:r>
          </w:p>
        </w:tc>
        <w:tc>
          <w:tcPr>
            <w:tcW w:w="6526" w:type="dxa"/>
          </w:tcPr>
          <w:p>
            <w:pPr>
              <w:pStyle w:val="10"/>
              <w:jc w:val="left"/>
              <w:rPr>
                <w:sz w:val="21"/>
              </w:rPr>
            </w:pPr>
            <w:r>
              <w:rPr>
                <w:sz w:val="21"/>
              </w:rPr>
              <w:t>与银行来往信函、拨款（转拨款）通知、回执、经费结算等材料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40</w:t>
            </w:r>
          </w:p>
        </w:tc>
        <w:tc>
          <w:tcPr>
            <w:tcW w:w="6526" w:type="dxa"/>
          </w:tcPr>
          <w:p>
            <w:pPr>
              <w:pStyle w:val="10"/>
              <w:spacing w:before="107"/>
              <w:jc w:val="left"/>
              <w:rPr>
                <w:sz w:val="21"/>
              </w:rPr>
            </w:pPr>
            <w:r>
              <w:rPr>
                <w:sz w:val="21"/>
              </w:rPr>
              <w:t>申请包氏奖学金报名表、推荐书及选拔、审批等材料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41</w:t>
            </w:r>
          </w:p>
        </w:tc>
        <w:tc>
          <w:tcPr>
            <w:tcW w:w="6526" w:type="dxa"/>
          </w:tcPr>
          <w:p>
            <w:pPr>
              <w:pStyle w:val="10"/>
              <w:spacing w:before="29"/>
              <w:jc w:val="left"/>
              <w:rPr>
                <w:sz w:val="21"/>
              </w:rPr>
            </w:pPr>
            <w:r>
              <w:rPr>
                <w:sz w:val="21"/>
              </w:rPr>
              <w:t>出国人员办理出国手续的证明材料</w:t>
            </w:r>
            <w:r>
              <w:rPr>
                <w:rFonts w:ascii="Times New Roman" w:eastAsia="Times New Roman"/>
                <w:sz w:val="21"/>
              </w:rPr>
              <w:t>(</w:t>
            </w:r>
            <w:r>
              <w:rPr>
                <w:sz w:val="21"/>
              </w:rPr>
              <w:t>经济保证书签订单、申请报告、邀</w:t>
            </w:r>
          </w:p>
          <w:p>
            <w:pPr>
              <w:pStyle w:val="10"/>
              <w:spacing w:before="31" w:line="250" w:lineRule="exact"/>
              <w:jc w:val="left"/>
              <w:rPr>
                <w:rFonts w:ascii="Times New Roman" w:eastAsia="Times New Roman"/>
                <w:sz w:val="21"/>
              </w:rPr>
            </w:pPr>
            <w:r>
              <w:rPr>
                <w:sz w:val="21"/>
              </w:rPr>
              <w:t>请信等</w:t>
            </w:r>
            <w:r>
              <w:rPr>
                <w:rFonts w:ascii="Times New Roman" w:eastAsia="Times New Roman"/>
                <w:sz w:val="21"/>
              </w:rPr>
              <w:t>)</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42</w:t>
            </w:r>
          </w:p>
        </w:tc>
        <w:tc>
          <w:tcPr>
            <w:tcW w:w="6526" w:type="dxa"/>
          </w:tcPr>
          <w:p>
            <w:pPr>
              <w:pStyle w:val="10"/>
              <w:spacing w:before="0" w:line="300" w:lineRule="atLeast"/>
              <w:ind w:right="106"/>
              <w:jc w:val="left"/>
              <w:rPr>
                <w:sz w:val="21"/>
              </w:rPr>
            </w:pPr>
            <w:r>
              <w:rPr>
                <w:sz w:val="21"/>
              </w:rPr>
              <w:t>出国人员的外汇领取单、机票帐单，出国人员要求延期、改派的材料及逾期不归人员的处理材料</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43</w:t>
            </w:r>
          </w:p>
        </w:tc>
        <w:tc>
          <w:tcPr>
            <w:tcW w:w="6526" w:type="dxa"/>
          </w:tcPr>
          <w:p>
            <w:pPr>
              <w:pStyle w:val="10"/>
              <w:jc w:val="left"/>
              <w:rPr>
                <w:sz w:val="21"/>
              </w:rPr>
            </w:pPr>
            <w:r>
              <w:rPr>
                <w:sz w:val="21"/>
              </w:rPr>
              <w:t>包氏基金会出国人员跟踪调查材料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44</w:t>
            </w:r>
          </w:p>
        </w:tc>
        <w:tc>
          <w:tcPr>
            <w:tcW w:w="6526" w:type="dxa"/>
          </w:tcPr>
          <w:p>
            <w:pPr>
              <w:pStyle w:val="10"/>
              <w:spacing w:before="107"/>
              <w:jc w:val="left"/>
              <w:rPr>
                <w:sz w:val="21"/>
              </w:rPr>
            </w:pPr>
            <w:r>
              <w:rPr>
                <w:sz w:val="21"/>
              </w:rPr>
              <w:t>包氏基金会回国人员报销单</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 xml:space="preserve">九、研究生公派出国培养（分类号 </w:t>
            </w:r>
            <w:r>
              <w:rPr>
                <w:rFonts w:ascii="Times New Roman" w:eastAsia="Times New Roman"/>
                <w:sz w:val="21"/>
              </w:rPr>
              <w:t>WS</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45</w:t>
            </w:r>
          </w:p>
        </w:tc>
        <w:tc>
          <w:tcPr>
            <w:tcW w:w="6526" w:type="dxa"/>
          </w:tcPr>
          <w:p>
            <w:pPr>
              <w:pStyle w:val="10"/>
              <w:spacing w:before="29"/>
              <w:jc w:val="left"/>
              <w:rPr>
                <w:sz w:val="21"/>
              </w:rPr>
            </w:pPr>
            <w:r>
              <w:rPr>
                <w:sz w:val="21"/>
              </w:rPr>
              <w:t>公派出国申报材料（包括项目申请表、单位推荐意见表、成果清单及</w:t>
            </w:r>
          </w:p>
          <w:p>
            <w:pPr>
              <w:pStyle w:val="10"/>
              <w:spacing w:before="31" w:line="250" w:lineRule="exact"/>
              <w:jc w:val="left"/>
              <w:rPr>
                <w:sz w:val="21"/>
              </w:rPr>
            </w:pPr>
            <w:r>
              <w:rPr>
                <w:sz w:val="21"/>
              </w:rPr>
              <w:t>摘要等）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b/>
                <w:sz w:val="21"/>
              </w:rPr>
            </w:pPr>
            <w:r>
              <w:rPr>
                <w:b/>
                <w:sz w:val="21"/>
              </w:rPr>
              <w:t xml:space="preserve">科学技术研究院（分类号 </w:t>
            </w:r>
            <w:r>
              <w:rPr>
                <w:rFonts w:ascii="Times New Roman" w:eastAsia="Times New Roman"/>
                <w:b/>
                <w:sz w:val="21"/>
              </w:rPr>
              <w:t>KY</w:t>
            </w:r>
            <w:r>
              <w:rPr>
                <w:b/>
                <w:sz w:val="21"/>
              </w:rPr>
              <w:t>）</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8901" w:type="dxa"/>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625"/>
        <w:gridCol w:w="5288"/>
        <w:gridCol w:w="1348"/>
        <w:gridCol w:w="16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tcPr>
          <w:p>
            <w:pPr>
              <w:pStyle w:val="10"/>
              <w:spacing w:before="107"/>
              <w:ind w:left="129" w:right="122"/>
              <w:rPr>
                <w:b/>
                <w:sz w:val="21"/>
              </w:rPr>
            </w:pPr>
            <w:r>
              <w:rPr>
                <w:b/>
                <w:sz w:val="21"/>
              </w:rPr>
              <w:t>序号</w:t>
            </w:r>
          </w:p>
        </w:tc>
        <w:tc>
          <w:tcPr>
            <w:tcW w:w="6636" w:type="dxa"/>
            <w:gridSpan w:val="2"/>
          </w:tcPr>
          <w:p>
            <w:pPr>
              <w:pStyle w:val="10"/>
              <w:spacing w:before="107"/>
              <w:ind w:left="2715" w:right="2708"/>
              <w:rPr>
                <w:b/>
                <w:sz w:val="21"/>
              </w:rPr>
            </w:pPr>
            <w:r>
              <w:rPr>
                <w:b/>
                <w:sz w:val="21"/>
              </w:rPr>
              <w:t>归档内容</w:t>
            </w:r>
          </w:p>
        </w:tc>
        <w:tc>
          <w:tcPr>
            <w:tcW w:w="1640" w:type="dxa"/>
          </w:tcPr>
          <w:p>
            <w:pPr>
              <w:pStyle w:val="10"/>
              <w:spacing w:before="107"/>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gridSpan w:val="4"/>
          </w:tcPr>
          <w:p>
            <w:pPr>
              <w:pStyle w:val="10"/>
              <w:ind w:left="1107" w:right="1103"/>
              <w:rPr>
                <w:sz w:val="21"/>
              </w:rPr>
            </w:pPr>
            <w:r>
              <w:rPr>
                <w:sz w:val="21"/>
              </w:rPr>
              <w:t xml:space="preserve">一、综合（分类号 </w:t>
            </w:r>
            <w:r>
              <w:rPr>
                <w:rFonts w:ascii="Times New Roman" w:eastAsia="Times New Roman"/>
                <w:sz w:val="21"/>
              </w:rPr>
              <w:t>KY11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0" w:type="auto"/>
            <w:vMerge w:val="restart"/>
          </w:tcPr>
          <w:p>
            <w:pPr>
              <w:pStyle w:val="10"/>
              <w:spacing w:before="7"/>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0" w:type="auto"/>
            <w:vMerge w:val="restart"/>
          </w:tcPr>
          <w:p>
            <w:pPr>
              <w:pStyle w:val="10"/>
              <w:spacing w:before="4"/>
              <w:ind w:left="0"/>
              <w:jc w:val="left"/>
              <w:rPr>
                <w:rFonts w:ascii="Times New Roman"/>
                <w:sz w:val="16"/>
              </w:rPr>
            </w:pPr>
          </w:p>
          <w:p>
            <w:pPr>
              <w:pStyle w:val="10"/>
              <w:spacing w:before="0" w:line="268" w:lineRule="auto"/>
              <w:ind w:right="86"/>
              <w:jc w:val="left"/>
              <w:rPr>
                <w:sz w:val="21"/>
              </w:rPr>
            </w:pPr>
            <w:r>
              <w:rPr>
                <w:sz w:val="21"/>
              </w:rPr>
              <w:t>上级下达的有关科学技术研究工作的通知、规定、管理办法</w:t>
            </w:r>
          </w:p>
        </w:tc>
        <w:tc>
          <w:tcPr>
            <w:tcW w:w="1348" w:type="dxa"/>
          </w:tcPr>
          <w:p>
            <w:pPr>
              <w:pStyle w:val="10"/>
              <w:ind w:left="106"/>
              <w:jc w:val="left"/>
              <w:rPr>
                <w:sz w:val="21"/>
              </w:rPr>
            </w:pPr>
            <w:r>
              <w:rPr>
                <w:sz w:val="21"/>
              </w:rPr>
              <w:t>（</w:t>
            </w:r>
            <w:r>
              <w:rPr>
                <w:rFonts w:ascii="Times New Roman" w:eastAsia="Times New Roman"/>
                <w:sz w:val="21"/>
              </w:rPr>
              <w:t>1</w:t>
            </w:r>
            <w:r>
              <w:rPr>
                <w:sz w:val="21"/>
              </w:rPr>
              <w:t>）针对学校的、重要的</w:t>
            </w:r>
          </w:p>
        </w:tc>
        <w:tc>
          <w:tcPr>
            <w:tcW w:w="1640"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vMerge w:val="continue"/>
            <w:tcBorders>
              <w:top w:val="nil"/>
            </w:tcBorders>
          </w:tcPr>
          <w:p>
            <w:pPr>
              <w:rPr>
                <w:sz w:val="2"/>
                <w:szCs w:val="2"/>
              </w:rPr>
            </w:pPr>
          </w:p>
        </w:tc>
        <w:tc>
          <w:tcPr>
            <w:tcW w:w="0" w:type="auto"/>
            <w:vMerge w:val="continue"/>
            <w:tcBorders>
              <w:top w:val="nil"/>
            </w:tcBorders>
          </w:tcPr>
          <w:p>
            <w:pPr>
              <w:rPr>
                <w:sz w:val="2"/>
                <w:szCs w:val="2"/>
              </w:rPr>
            </w:pPr>
          </w:p>
        </w:tc>
        <w:tc>
          <w:tcPr>
            <w:tcW w:w="1348" w:type="dxa"/>
          </w:tcPr>
          <w:p>
            <w:pPr>
              <w:pStyle w:val="10"/>
              <w:spacing w:before="107"/>
              <w:ind w:left="106"/>
              <w:jc w:val="left"/>
              <w:rPr>
                <w:sz w:val="21"/>
              </w:rPr>
            </w:pPr>
            <w:r>
              <w:rPr>
                <w:sz w:val="21"/>
              </w:rPr>
              <w:t>（</w:t>
            </w:r>
            <w:r>
              <w:rPr>
                <w:rFonts w:ascii="Times New Roman" w:eastAsia="Times New Roman"/>
                <w:sz w:val="21"/>
              </w:rPr>
              <w:t>2</w:t>
            </w:r>
            <w:r>
              <w:rPr>
                <w:sz w:val="21"/>
              </w:rPr>
              <w:t>）学校需长期贯彻执行的</w:t>
            </w:r>
          </w:p>
        </w:tc>
        <w:tc>
          <w:tcPr>
            <w:tcW w:w="1640" w:type="dxa"/>
          </w:tcPr>
          <w:p>
            <w:pPr>
              <w:pStyle w:val="10"/>
              <w:ind w:left="108" w:right="104"/>
              <w:rPr>
                <w:sz w:val="21"/>
              </w:rPr>
            </w:pPr>
            <w:r>
              <w:rPr>
                <w:sz w:val="21"/>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0" w:type="auto"/>
          </w:tcPr>
          <w:p>
            <w:pPr>
              <w:pStyle w:val="10"/>
              <w:spacing w:before="193"/>
              <w:ind w:left="7"/>
              <w:rPr>
                <w:rFonts w:ascii="Times New Roman"/>
                <w:sz w:val="21"/>
              </w:rPr>
            </w:pPr>
            <w:r>
              <w:rPr>
                <w:rFonts w:ascii="Times New Roman"/>
                <w:sz w:val="21"/>
              </w:rPr>
              <w:t>2</w:t>
            </w:r>
          </w:p>
        </w:tc>
        <w:tc>
          <w:tcPr>
            <w:tcW w:w="6636" w:type="dxa"/>
            <w:gridSpan w:val="2"/>
          </w:tcPr>
          <w:p>
            <w:pPr>
              <w:pStyle w:val="10"/>
              <w:spacing w:before="29"/>
              <w:jc w:val="left"/>
              <w:rPr>
                <w:sz w:val="21"/>
              </w:rPr>
            </w:pPr>
            <w:r>
              <w:rPr>
                <w:sz w:val="21"/>
              </w:rPr>
              <w:t>学校有关科学技术研究工作的通知、规定、管理办法、请示、报告及</w:t>
            </w:r>
          </w:p>
          <w:p>
            <w:pPr>
              <w:pStyle w:val="10"/>
              <w:spacing w:before="31" w:line="250" w:lineRule="exact"/>
              <w:jc w:val="left"/>
              <w:rPr>
                <w:sz w:val="21"/>
              </w:rPr>
            </w:pPr>
            <w:r>
              <w:rPr>
                <w:sz w:val="21"/>
              </w:rPr>
              <w:t>批复</w:t>
            </w:r>
          </w:p>
        </w:tc>
        <w:tc>
          <w:tcPr>
            <w:tcW w:w="1640" w:type="dxa"/>
          </w:tcPr>
          <w:p>
            <w:pPr>
              <w:pStyle w:val="10"/>
              <w:ind w:left="108" w:right="104"/>
              <w:rPr>
                <w:sz w:val="21"/>
              </w:rPr>
            </w:pPr>
            <w:r>
              <w:rPr>
                <w:sz w:val="21"/>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tcPr>
          <w:p>
            <w:pPr>
              <w:pStyle w:val="10"/>
              <w:spacing w:before="121"/>
              <w:ind w:left="7"/>
              <w:rPr>
                <w:rFonts w:ascii="Times New Roman"/>
                <w:sz w:val="21"/>
              </w:rPr>
            </w:pPr>
            <w:r>
              <w:rPr>
                <w:rFonts w:ascii="Times New Roman"/>
                <w:sz w:val="21"/>
              </w:rPr>
              <w:t>3</w:t>
            </w:r>
          </w:p>
        </w:tc>
        <w:tc>
          <w:tcPr>
            <w:tcW w:w="6636" w:type="dxa"/>
            <w:gridSpan w:val="2"/>
          </w:tcPr>
          <w:p>
            <w:pPr>
              <w:pStyle w:val="10"/>
              <w:spacing w:before="107"/>
              <w:jc w:val="left"/>
              <w:rPr>
                <w:sz w:val="21"/>
              </w:rPr>
            </w:pPr>
            <w:r>
              <w:rPr>
                <w:sz w:val="21"/>
              </w:rPr>
              <w:t>学校科学技术研究机构设置、调整、更名的通知、决定、报告及批复</w:t>
            </w:r>
          </w:p>
        </w:tc>
        <w:tc>
          <w:tcPr>
            <w:tcW w:w="1640"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tcPr>
          <w:p>
            <w:pPr>
              <w:pStyle w:val="10"/>
              <w:spacing w:before="120"/>
              <w:ind w:left="7"/>
              <w:rPr>
                <w:rFonts w:ascii="Times New Roman"/>
                <w:sz w:val="21"/>
              </w:rPr>
            </w:pPr>
            <w:r>
              <w:rPr>
                <w:rFonts w:ascii="Times New Roman"/>
                <w:sz w:val="21"/>
              </w:rPr>
              <w:t>4</w:t>
            </w:r>
          </w:p>
        </w:tc>
        <w:tc>
          <w:tcPr>
            <w:tcW w:w="6636" w:type="dxa"/>
            <w:gridSpan w:val="2"/>
          </w:tcPr>
          <w:p>
            <w:pPr>
              <w:pStyle w:val="10"/>
              <w:jc w:val="left"/>
              <w:rPr>
                <w:sz w:val="21"/>
              </w:rPr>
            </w:pPr>
            <w:r>
              <w:rPr>
                <w:sz w:val="21"/>
              </w:rPr>
              <w:t>学校科学技术研究机构负责人任免的通知、决定、报告及批复</w:t>
            </w:r>
          </w:p>
        </w:tc>
        <w:tc>
          <w:tcPr>
            <w:tcW w:w="1640"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0" w:type="auto"/>
          </w:tcPr>
          <w:p>
            <w:pPr>
              <w:pStyle w:val="10"/>
              <w:spacing w:before="193"/>
              <w:ind w:left="7"/>
              <w:rPr>
                <w:rFonts w:ascii="Times New Roman"/>
                <w:sz w:val="21"/>
              </w:rPr>
            </w:pPr>
            <w:r>
              <w:rPr>
                <w:rFonts w:ascii="Times New Roman"/>
                <w:sz w:val="21"/>
              </w:rPr>
              <w:t>5</w:t>
            </w:r>
          </w:p>
        </w:tc>
        <w:tc>
          <w:tcPr>
            <w:tcW w:w="6636" w:type="dxa"/>
            <w:gridSpan w:val="2"/>
          </w:tcPr>
          <w:p>
            <w:pPr>
              <w:pStyle w:val="10"/>
              <w:spacing w:before="29"/>
              <w:jc w:val="left"/>
              <w:rPr>
                <w:sz w:val="21"/>
              </w:rPr>
            </w:pPr>
            <w:r>
              <w:rPr>
                <w:sz w:val="21"/>
              </w:rPr>
              <w:t>学校国家重点（专业）实验室、国家工程研究（技术）中心的重要材</w:t>
            </w:r>
          </w:p>
          <w:p>
            <w:pPr>
              <w:pStyle w:val="10"/>
              <w:spacing w:before="31" w:line="250" w:lineRule="exact"/>
              <w:jc w:val="left"/>
              <w:rPr>
                <w:sz w:val="21"/>
              </w:rPr>
            </w:pPr>
            <w:r>
              <w:rPr>
                <w:sz w:val="21"/>
              </w:rPr>
              <w:t>料（声像材料入声像类）</w:t>
            </w:r>
          </w:p>
        </w:tc>
        <w:tc>
          <w:tcPr>
            <w:tcW w:w="1640"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0" w:type="auto"/>
          </w:tcPr>
          <w:p>
            <w:pPr>
              <w:pStyle w:val="10"/>
              <w:spacing w:before="193"/>
              <w:ind w:left="7"/>
              <w:rPr>
                <w:rFonts w:ascii="Times New Roman"/>
                <w:sz w:val="21"/>
              </w:rPr>
            </w:pPr>
            <w:r>
              <w:rPr>
                <w:rFonts w:ascii="Times New Roman"/>
                <w:sz w:val="21"/>
              </w:rPr>
              <w:t>6</w:t>
            </w:r>
          </w:p>
        </w:tc>
        <w:tc>
          <w:tcPr>
            <w:tcW w:w="6636" w:type="dxa"/>
            <w:gridSpan w:val="2"/>
          </w:tcPr>
          <w:p>
            <w:pPr>
              <w:pStyle w:val="10"/>
              <w:spacing w:before="29"/>
              <w:jc w:val="left"/>
              <w:rPr>
                <w:sz w:val="21"/>
              </w:rPr>
            </w:pPr>
            <w:r>
              <w:rPr>
                <w:sz w:val="21"/>
              </w:rPr>
              <w:t>全校科技工作会议纪要或简报、会议文件，声像材料等（声像材料入</w:t>
            </w:r>
          </w:p>
          <w:p>
            <w:pPr>
              <w:pStyle w:val="10"/>
              <w:spacing w:before="31" w:line="250" w:lineRule="exact"/>
              <w:jc w:val="left"/>
              <w:rPr>
                <w:sz w:val="21"/>
              </w:rPr>
            </w:pPr>
            <w:r>
              <w:rPr>
                <w:sz w:val="21"/>
              </w:rPr>
              <w:t>声像类）</w:t>
            </w:r>
          </w:p>
        </w:tc>
        <w:tc>
          <w:tcPr>
            <w:tcW w:w="1640" w:type="dxa"/>
          </w:tcPr>
          <w:p>
            <w:pPr>
              <w:pStyle w:val="10"/>
              <w:ind w:left="108" w:right="104"/>
              <w:rPr>
                <w:sz w:val="21"/>
              </w:rPr>
            </w:pPr>
            <w:r>
              <w:rPr>
                <w:sz w:val="21"/>
              </w:rPr>
              <w:t>30 年</w:t>
            </w:r>
          </w:p>
        </w:tc>
      </w:tr>
      <w:tr>
        <w:tblPrEx>
          <w:tblCellMar>
            <w:top w:w="0" w:type="dxa"/>
            <w:left w:w="0" w:type="dxa"/>
            <w:bottom w:w="0" w:type="dxa"/>
            <w:right w:w="0" w:type="dxa"/>
          </w:tblCellMar>
        </w:tblPrEx>
        <w:trPr>
          <w:trHeight w:val="454" w:hRule="atLeast"/>
        </w:trPr>
        <w:tc>
          <w:tcPr>
            <w:tcW w:w="0" w:type="auto"/>
          </w:tcPr>
          <w:p>
            <w:pPr>
              <w:pStyle w:val="10"/>
              <w:spacing w:before="121"/>
              <w:ind w:left="7"/>
              <w:rPr>
                <w:rFonts w:ascii="Times New Roman"/>
                <w:sz w:val="21"/>
              </w:rPr>
            </w:pPr>
            <w:r>
              <w:rPr>
                <w:rFonts w:ascii="Times New Roman"/>
                <w:sz w:val="21"/>
              </w:rPr>
              <w:t>7</w:t>
            </w:r>
          </w:p>
        </w:tc>
        <w:tc>
          <w:tcPr>
            <w:tcW w:w="6636" w:type="dxa"/>
            <w:gridSpan w:val="2"/>
          </w:tcPr>
          <w:p>
            <w:pPr>
              <w:pStyle w:val="10"/>
              <w:spacing w:before="107"/>
              <w:jc w:val="left"/>
              <w:rPr>
                <w:sz w:val="21"/>
              </w:rPr>
            </w:pPr>
            <w:r>
              <w:rPr>
                <w:sz w:val="21"/>
              </w:rPr>
              <w:t>学校与国内外有关单位科技合作合同、协议书、意向书</w:t>
            </w:r>
          </w:p>
        </w:tc>
        <w:tc>
          <w:tcPr>
            <w:tcW w:w="1640" w:type="dxa"/>
          </w:tcPr>
          <w:p>
            <w:pPr>
              <w:pStyle w:val="10"/>
              <w:ind w:left="108" w:right="104"/>
              <w:rPr>
                <w:sz w:val="21"/>
              </w:rPr>
            </w:pPr>
            <w:r>
              <w:rPr>
                <w:sz w:val="21"/>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tcPr>
          <w:p>
            <w:pPr>
              <w:pStyle w:val="10"/>
              <w:spacing w:before="120"/>
              <w:ind w:left="7"/>
              <w:rPr>
                <w:rFonts w:ascii="Times New Roman"/>
                <w:sz w:val="21"/>
              </w:rPr>
            </w:pPr>
            <w:r>
              <w:rPr>
                <w:rFonts w:ascii="Times New Roman"/>
                <w:sz w:val="21"/>
              </w:rPr>
              <w:t>8</w:t>
            </w:r>
          </w:p>
        </w:tc>
        <w:tc>
          <w:tcPr>
            <w:tcW w:w="6636" w:type="dxa"/>
            <w:gridSpan w:val="2"/>
          </w:tcPr>
          <w:p>
            <w:pPr>
              <w:pStyle w:val="10"/>
              <w:jc w:val="left"/>
              <w:rPr>
                <w:sz w:val="21"/>
              </w:rPr>
            </w:pPr>
            <w:r>
              <w:rPr>
                <w:sz w:val="21"/>
              </w:rPr>
              <w:t>全国普通高等学校科技统计年报表（理、工、农、医类）</w:t>
            </w:r>
          </w:p>
        </w:tc>
        <w:tc>
          <w:tcPr>
            <w:tcW w:w="1640"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0" w:type="auto"/>
          </w:tcPr>
          <w:p>
            <w:pPr>
              <w:pStyle w:val="10"/>
              <w:spacing w:before="120"/>
              <w:ind w:left="7"/>
              <w:rPr>
                <w:rFonts w:ascii="Times New Roman"/>
                <w:sz w:val="21"/>
              </w:rPr>
            </w:pPr>
            <w:r>
              <w:rPr>
                <w:rFonts w:ascii="Times New Roman"/>
                <w:sz w:val="21"/>
              </w:rPr>
              <w:t>9</w:t>
            </w:r>
          </w:p>
        </w:tc>
        <w:tc>
          <w:tcPr>
            <w:tcW w:w="6636" w:type="dxa"/>
            <w:gridSpan w:val="2"/>
          </w:tcPr>
          <w:p>
            <w:pPr>
              <w:pStyle w:val="10"/>
              <w:jc w:val="left"/>
              <w:rPr>
                <w:sz w:val="21"/>
              </w:rPr>
            </w:pPr>
            <w:r>
              <w:rPr>
                <w:sz w:val="21"/>
              </w:rPr>
              <w:t>科研院信息专报</w:t>
            </w:r>
          </w:p>
        </w:tc>
        <w:tc>
          <w:tcPr>
            <w:tcW w:w="1640" w:type="dxa"/>
          </w:tcPr>
          <w:p>
            <w:pPr>
              <w:pStyle w:val="10"/>
              <w:ind w:left="108" w:right="104"/>
              <w:rPr>
                <w:sz w:val="21"/>
              </w:rPr>
            </w:pPr>
            <w:r>
              <w:rPr>
                <w:sz w:val="21"/>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tcPr>
          <w:p>
            <w:pPr>
              <w:pStyle w:val="10"/>
              <w:spacing w:before="121"/>
              <w:ind w:left="129" w:right="121"/>
              <w:rPr>
                <w:rFonts w:ascii="Times New Roman"/>
                <w:sz w:val="21"/>
              </w:rPr>
            </w:pPr>
            <w:r>
              <w:rPr>
                <w:rFonts w:ascii="Times New Roman"/>
                <w:sz w:val="21"/>
              </w:rPr>
              <w:t>10</w:t>
            </w:r>
          </w:p>
        </w:tc>
        <w:tc>
          <w:tcPr>
            <w:tcW w:w="6636" w:type="dxa"/>
            <w:gridSpan w:val="2"/>
          </w:tcPr>
          <w:p>
            <w:pPr>
              <w:pStyle w:val="10"/>
              <w:spacing w:before="107"/>
              <w:jc w:val="left"/>
              <w:rPr>
                <w:sz w:val="21"/>
              </w:rPr>
            </w:pPr>
            <w:r>
              <w:rPr>
                <w:sz w:val="21"/>
              </w:rPr>
              <w:t>学校新上项目目录、浙江大学获奖科技成果选编</w:t>
            </w:r>
          </w:p>
        </w:tc>
        <w:tc>
          <w:tcPr>
            <w:tcW w:w="1640" w:type="dxa"/>
          </w:tcPr>
          <w:p>
            <w:pPr>
              <w:pStyle w:val="10"/>
              <w:ind w:left="108" w:right="104"/>
              <w:rPr>
                <w:sz w:val="21"/>
              </w:rPr>
            </w:pPr>
            <w:r>
              <w:rPr>
                <w:sz w:val="21"/>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tcPr>
          <w:p>
            <w:pPr>
              <w:pStyle w:val="10"/>
              <w:spacing w:before="120"/>
              <w:ind w:left="129" w:right="121"/>
              <w:rPr>
                <w:rFonts w:ascii="Times New Roman"/>
                <w:sz w:val="21"/>
              </w:rPr>
            </w:pPr>
            <w:r>
              <w:rPr>
                <w:rFonts w:ascii="Times New Roman"/>
                <w:sz w:val="21"/>
              </w:rPr>
              <w:t>11</w:t>
            </w:r>
          </w:p>
        </w:tc>
        <w:tc>
          <w:tcPr>
            <w:tcW w:w="6636" w:type="dxa"/>
            <w:gridSpan w:val="2"/>
          </w:tcPr>
          <w:p>
            <w:pPr>
              <w:pStyle w:val="10"/>
              <w:jc w:val="left"/>
              <w:rPr>
                <w:sz w:val="21"/>
              </w:rPr>
            </w:pPr>
            <w:r>
              <w:rPr>
                <w:sz w:val="21"/>
              </w:rPr>
              <w:t>学校科技工作大事记</w:t>
            </w:r>
          </w:p>
        </w:tc>
        <w:tc>
          <w:tcPr>
            <w:tcW w:w="1640"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0" w:type="auto"/>
          </w:tcPr>
          <w:p>
            <w:pPr>
              <w:pStyle w:val="10"/>
              <w:spacing w:before="120"/>
              <w:ind w:left="129" w:right="121"/>
              <w:rPr>
                <w:rFonts w:ascii="Times New Roman"/>
                <w:sz w:val="21"/>
              </w:rPr>
            </w:pPr>
            <w:r>
              <w:rPr>
                <w:rFonts w:ascii="Times New Roman"/>
                <w:sz w:val="21"/>
              </w:rPr>
              <w:t>12</w:t>
            </w:r>
          </w:p>
        </w:tc>
        <w:tc>
          <w:tcPr>
            <w:tcW w:w="6636" w:type="dxa"/>
            <w:gridSpan w:val="2"/>
          </w:tcPr>
          <w:p>
            <w:pPr>
              <w:pStyle w:val="10"/>
              <w:jc w:val="left"/>
              <w:rPr>
                <w:sz w:val="21"/>
              </w:rPr>
            </w:pPr>
            <w:r>
              <w:rPr>
                <w:sz w:val="21"/>
              </w:rPr>
              <w:t>本院有关科学技术研究工作的通知、规定、管理办法等</w:t>
            </w:r>
          </w:p>
        </w:tc>
        <w:tc>
          <w:tcPr>
            <w:tcW w:w="1640" w:type="dxa"/>
          </w:tcPr>
          <w:p>
            <w:pPr>
              <w:pStyle w:val="10"/>
              <w:ind w:left="108" w:right="104"/>
              <w:rPr>
                <w:sz w:val="21"/>
              </w:rPr>
            </w:pPr>
            <w:r>
              <w:rPr>
                <w:sz w:val="21"/>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tcPr>
          <w:p>
            <w:pPr>
              <w:pStyle w:val="10"/>
              <w:spacing w:before="121"/>
              <w:ind w:left="129" w:right="121"/>
              <w:rPr>
                <w:rFonts w:ascii="Times New Roman"/>
                <w:sz w:val="21"/>
              </w:rPr>
            </w:pPr>
            <w:r>
              <w:rPr>
                <w:rFonts w:ascii="Times New Roman"/>
                <w:sz w:val="21"/>
              </w:rPr>
              <w:t>13</w:t>
            </w:r>
          </w:p>
        </w:tc>
        <w:tc>
          <w:tcPr>
            <w:tcW w:w="6636" w:type="dxa"/>
            <w:gridSpan w:val="2"/>
          </w:tcPr>
          <w:p>
            <w:pPr>
              <w:pStyle w:val="10"/>
              <w:spacing w:before="107"/>
              <w:jc w:val="left"/>
              <w:rPr>
                <w:sz w:val="21"/>
              </w:rPr>
            </w:pPr>
            <w:r>
              <w:rPr>
                <w:sz w:val="21"/>
              </w:rPr>
              <w:t>本院有关科学技术研究工作向校领导的请求、报告及领导的批示</w:t>
            </w:r>
          </w:p>
        </w:tc>
        <w:tc>
          <w:tcPr>
            <w:tcW w:w="1640" w:type="dxa"/>
          </w:tcPr>
          <w:p>
            <w:pPr>
              <w:pStyle w:val="10"/>
              <w:ind w:left="108" w:right="104"/>
              <w:rPr>
                <w:sz w:val="21"/>
              </w:rPr>
            </w:pPr>
            <w:r>
              <w:rPr>
                <w:sz w:val="21"/>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tcPr>
          <w:p>
            <w:pPr>
              <w:pStyle w:val="10"/>
              <w:spacing w:before="120"/>
              <w:ind w:left="129" w:right="121"/>
              <w:rPr>
                <w:rFonts w:ascii="Times New Roman"/>
                <w:sz w:val="21"/>
              </w:rPr>
            </w:pPr>
            <w:r>
              <w:rPr>
                <w:rFonts w:ascii="Times New Roman"/>
                <w:sz w:val="21"/>
              </w:rPr>
              <w:t>14</w:t>
            </w:r>
          </w:p>
        </w:tc>
        <w:tc>
          <w:tcPr>
            <w:tcW w:w="6636" w:type="dxa"/>
            <w:gridSpan w:val="2"/>
          </w:tcPr>
          <w:p>
            <w:pPr>
              <w:pStyle w:val="10"/>
              <w:jc w:val="left"/>
              <w:rPr>
                <w:sz w:val="21"/>
              </w:rPr>
            </w:pPr>
            <w:r>
              <w:rPr>
                <w:spacing w:val="-12"/>
                <w:sz w:val="21"/>
              </w:rPr>
              <w:t>本院规章制度、年度工作计划、工作总结，专题会议、院务会议纪要等</w:t>
            </w:r>
          </w:p>
        </w:tc>
        <w:tc>
          <w:tcPr>
            <w:tcW w:w="1640" w:type="dxa"/>
          </w:tcPr>
          <w:p>
            <w:pPr>
              <w:pStyle w:val="10"/>
              <w:ind w:left="108" w:right="104"/>
              <w:rPr>
                <w:sz w:val="21"/>
              </w:rPr>
            </w:pPr>
            <w:r>
              <w:rPr>
                <w:sz w:val="21"/>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gridSpan w:val="4"/>
          </w:tcPr>
          <w:p>
            <w:pPr>
              <w:pStyle w:val="10"/>
              <w:ind w:left="108" w:right="104"/>
              <w:rPr>
                <w:sz w:val="21"/>
              </w:rPr>
            </w:pPr>
            <w:r>
              <w:rPr>
                <w:rFonts w:hint="eastAsia"/>
                <w:sz w:val="21"/>
                <w:lang w:val="en-US"/>
              </w:rPr>
              <w:t>二、校设</w:t>
            </w:r>
            <w:r>
              <w:rPr>
                <w:sz w:val="21"/>
                <w:lang w:val="en-US"/>
              </w:rPr>
              <w:t>研究</w:t>
            </w:r>
            <w:r>
              <w:rPr>
                <w:rFonts w:hint="eastAsia"/>
                <w:sz w:val="21"/>
                <w:lang w:val="en-US"/>
              </w:rPr>
              <w:t>机构</w:t>
            </w:r>
            <w:r>
              <w:rPr>
                <w:sz w:val="21"/>
                <w:lang w:val="en-US"/>
              </w:rPr>
              <w:t>（分类号 KY1</w:t>
            </w:r>
            <w:r>
              <w:rPr>
                <w:rFonts w:hint="eastAsia"/>
                <w:sz w:val="21"/>
                <w:lang w:val="en-US"/>
              </w:rPr>
              <w:t>111</w:t>
            </w:r>
            <w:r>
              <w:rPr>
                <w:sz w:val="21"/>
                <w:lang w:val="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vAlign w:val="center"/>
          </w:tcPr>
          <w:p>
            <w:pPr>
              <w:pStyle w:val="10"/>
              <w:spacing w:before="121"/>
              <w:ind w:left="129" w:right="121"/>
              <w:rPr>
                <w:rFonts w:ascii="Times New Roman"/>
                <w:sz w:val="21"/>
              </w:rPr>
            </w:pPr>
            <w:r>
              <w:rPr>
                <w:rFonts w:hint="eastAsia" w:ascii="Times New Roman"/>
                <w:sz w:val="21"/>
                <w:lang w:val="en-US"/>
              </w:rPr>
              <w:t>15</w:t>
            </w:r>
          </w:p>
        </w:tc>
        <w:tc>
          <w:tcPr>
            <w:tcW w:w="6636" w:type="dxa"/>
            <w:gridSpan w:val="2"/>
            <w:vAlign w:val="center"/>
          </w:tcPr>
          <w:p>
            <w:pPr>
              <w:pStyle w:val="10"/>
              <w:jc w:val="left"/>
              <w:rPr>
                <w:spacing w:val="-12"/>
                <w:sz w:val="21"/>
                <w:lang w:val="en-US" w:eastAsia="zh-CN"/>
              </w:rPr>
            </w:pPr>
            <w:r>
              <w:rPr>
                <w:spacing w:val="-12"/>
                <w:sz w:val="21"/>
                <w:lang w:val="en-US"/>
              </w:rPr>
              <w:t>本研究院有关规定、管理办法、重要通知、请示、报告及批复</w:t>
            </w:r>
          </w:p>
        </w:tc>
        <w:tc>
          <w:tcPr>
            <w:tcW w:w="1640" w:type="dxa"/>
            <w:vAlign w:val="center"/>
          </w:tcPr>
          <w:p>
            <w:pPr>
              <w:pStyle w:val="10"/>
              <w:ind w:left="108" w:right="104"/>
              <w:rPr>
                <w:sz w:val="21"/>
                <w:lang w:val="en-US" w:eastAsia="zh-CN"/>
              </w:rPr>
            </w:pPr>
            <w:r>
              <w:rPr>
                <w:sz w:val="21"/>
                <w:lang w:val="en-US"/>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vAlign w:val="center"/>
          </w:tcPr>
          <w:p>
            <w:pPr>
              <w:pStyle w:val="10"/>
              <w:spacing w:before="121"/>
              <w:ind w:left="129" w:right="121"/>
              <w:rPr>
                <w:rFonts w:ascii="Times New Roman"/>
                <w:sz w:val="21"/>
              </w:rPr>
            </w:pPr>
            <w:r>
              <w:rPr>
                <w:rFonts w:hint="eastAsia" w:ascii="Times New Roman"/>
                <w:sz w:val="21"/>
                <w:lang w:val="en-US"/>
              </w:rPr>
              <w:t>16</w:t>
            </w:r>
          </w:p>
        </w:tc>
        <w:tc>
          <w:tcPr>
            <w:tcW w:w="6636" w:type="dxa"/>
            <w:gridSpan w:val="2"/>
            <w:vAlign w:val="center"/>
          </w:tcPr>
          <w:p>
            <w:pPr>
              <w:pStyle w:val="10"/>
              <w:jc w:val="left"/>
              <w:rPr>
                <w:spacing w:val="-12"/>
                <w:sz w:val="21"/>
                <w:lang w:val="en-US" w:eastAsia="zh-CN"/>
              </w:rPr>
            </w:pPr>
            <w:r>
              <w:rPr>
                <w:spacing w:val="-12"/>
                <w:sz w:val="21"/>
                <w:lang w:val="en-US"/>
              </w:rPr>
              <w:t>本研究院规章制度，年度工作计划、工作总结，重要专题会议、院务会议纪录、纪要</w:t>
            </w:r>
          </w:p>
        </w:tc>
        <w:tc>
          <w:tcPr>
            <w:tcW w:w="1640" w:type="dxa"/>
            <w:vAlign w:val="center"/>
          </w:tcPr>
          <w:p>
            <w:pPr>
              <w:pStyle w:val="10"/>
              <w:ind w:left="108" w:right="104"/>
              <w:rPr>
                <w:sz w:val="21"/>
                <w:lang w:val="en-US" w:eastAsia="zh-CN"/>
              </w:rPr>
            </w:pPr>
            <w:r>
              <w:rPr>
                <w:sz w:val="21"/>
                <w:lang w:val="en-US"/>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vAlign w:val="center"/>
          </w:tcPr>
          <w:p>
            <w:pPr>
              <w:pStyle w:val="10"/>
              <w:spacing w:before="121"/>
              <w:ind w:left="129" w:right="121"/>
              <w:rPr>
                <w:rFonts w:ascii="Times New Roman"/>
                <w:sz w:val="21"/>
              </w:rPr>
            </w:pPr>
            <w:r>
              <w:rPr>
                <w:rFonts w:hint="eastAsia" w:ascii="Times New Roman"/>
                <w:sz w:val="21"/>
                <w:lang w:val="en-US"/>
              </w:rPr>
              <w:t>17</w:t>
            </w:r>
          </w:p>
        </w:tc>
        <w:tc>
          <w:tcPr>
            <w:tcW w:w="6636" w:type="dxa"/>
            <w:gridSpan w:val="2"/>
            <w:vAlign w:val="center"/>
          </w:tcPr>
          <w:p>
            <w:pPr>
              <w:pStyle w:val="10"/>
              <w:jc w:val="left"/>
              <w:rPr>
                <w:spacing w:val="-12"/>
                <w:sz w:val="21"/>
                <w:lang w:val="en-US" w:eastAsia="zh-CN"/>
              </w:rPr>
            </w:pPr>
            <w:r>
              <w:rPr>
                <w:spacing w:val="-12"/>
                <w:sz w:val="21"/>
                <w:lang w:val="en-US"/>
              </w:rPr>
              <w:t>本研究院重大活动、重大事件（包括研究院周年庆典系列活动，本研究院主办的国际会议或学术活动，学校领导来院调研、指导工作等活动）形成的纸质材料、电子材料、实物和声像材料（实物入实物类， 声像材料入声像类）</w:t>
            </w:r>
          </w:p>
        </w:tc>
        <w:tc>
          <w:tcPr>
            <w:tcW w:w="1640" w:type="dxa"/>
            <w:vAlign w:val="center"/>
          </w:tcPr>
          <w:p>
            <w:pPr>
              <w:pStyle w:val="10"/>
              <w:ind w:left="108" w:right="104"/>
              <w:rPr>
                <w:sz w:val="21"/>
                <w:lang w:val="en-US" w:eastAsia="zh-CN"/>
              </w:rPr>
            </w:pPr>
            <w:r>
              <w:rPr>
                <w:sz w:val="21"/>
                <w:lang w:val="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vAlign w:val="center"/>
          </w:tcPr>
          <w:p>
            <w:pPr>
              <w:pStyle w:val="10"/>
              <w:spacing w:before="121"/>
              <w:ind w:left="129" w:right="121"/>
              <w:rPr>
                <w:rFonts w:ascii="Times New Roman"/>
                <w:sz w:val="21"/>
              </w:rPr>
            </w:pPr>
            <w:r>
              <w:rPr>
                <w:rFonts w:hint="eastAsia" w:ascii="Times New Roman"/>
                <w:sz w:val="21"/>
                <w:lang w:val="en-US"/>
              </w:rPr>
              <w:t>18</w:t>
            </w:r>
          </w:p>
        </w:tc>
        <w:tc>
          <w:tcPr>
            <w:tcW w:w="6636" w:type="dxa"/>
            <w:gridSpan w:val="2"/>
            <w:vAlign w:val="center"/>
          </w:tcPr>
          <w:p>
            <w:pPr>
              <w:pStyle w:val="10"/>
              <w:jc w:val="left"/>
              <w:rPr>
                <w:spacing w:val="-12"/>
                <w:sz w:val="21"/>
                <w:lang w:val="en-US" w:eastAsia="zh-CN"/>
              </w:rPr>
            </w:pPr>
            <w:r>
              <w:rPr>
                <w:spacing w:val="-12"/>
                <w:sz w:val="21"/>
                <w:lang w:val="en-US"/>
              </w:rPr>
              <w:t>本研究院动态、工作简报（讯）、内部刊物等及其所用的原始图片（声像材料入声像类）</w:t>
            </w:r>
          </w:p>
        </w:tc>
        <w:tc>
          <w:tcPr>
            <w:tcW w:w="1640" w:type="dxa"/>
            <w:vAlign w:val="center"/>
          </w:tcPr>
          <w:p>
            <w:pPr>
              <w:pStyle w:val="10"/>
              <w:ind w:left="108" w:right="104"/>
              <w:rPr>
                <w:sz w:val="21"/>
                <w:lang w:val="en-US" w:eastAsia="zh-CN"/>
              </w:rPr>
            </w:pPr>
            <w:r>
              <w:rPr>
                <w:sz w:val="21"/>
                <w:lang w:val="en-US"/>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vAlign w:val="center"/>
          </w:tcPr>
          <w:p>
            <w:pPr>
              <w:pStyle w:val="10"/>
              <w:spacing w:before="121"/>
              <w:ind w:left="129" w:right="121"/>
              <w:rPr>
                <w:rFonts w:ascii="Times New Roman"/>
                <w:sz w:val="21"/>
              </w:rPr>
            </w:pPr>
            <w:r>
              <w:rPr>
                <w:rFonts w:hint="eastAsia" w:ascii="Times New Roman"/>
                <w:sz w:val="21"/>
                <w:lang w:val="en-US"/>
              </w:rPr>
              <w:t>19</w:t>
            </w:r>
          </w:p>
        </w:tc>
        <w:tc>
          <w:tcPr>
            <w:tcW w:w="6636" w:type="dxa"/>
            <w:gridSpan w:val="2"/>
            <w:vAlign w:val="center"/>
          </w:tcPr>
          <w:p>
            <w:pPr>
              <w:pStyle w:val="10"/>
              <w:jc w:val="left"/>
              <w:rPr>
                <w:spacing w:val="-12"/>
                <w:sz w:val="21"/>
                <w:lang w:val="en-US" w:eastAsia="zh-CN"/>
              </w:rPr>
            </w:pPr>
            <w:r>
              <w:rPr>
                <w:spacing w:val="-12"/>
                <w:sz w:val="21"/>
                <w:lang w:val="en-US"/>
              </w:rPr>
              <w:t>本研究院与外单位签订的合同、协议书、意向书等材料</w:t>
            </w:r>
          </w:p>
        </w:tc>
        <w:tc>
          <w:tcPr>
            <w:tcW w:w="1640" w:type="dxa"/>
            <w:vAlign w:val="center"/>
          </w:tcPr>
          <w:p>
            <w:pPr>
              <w:pStyle w:val="10"/>
              <w:ind w:left="108" w:right="104"/>
              <w:rPr>
                <w:sz w:val="21"/>
                <w:lang w:val="en-US" w:eastAsia="zh-CN"/>
              </w:rPr>
            </w:pPr>
            <w:r>
              <w:rPr>
                <w:sz w:val="21"/>
                <w:lang w:val="en-US"/>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0" w:type="auto"/>
            <w:vAlign w:val="center"/>
          </w:tcPr>
          <w:p>
            <w:pPr>
              <w:pStyle w:val="10"/>
              <w:spacing w:before="121"/>
              <w:ind w:left="129" w:right="121"/>
              <w:rPr>
                <w:rFonts w:ascii="Times New Roman"/>
                <w:sz w:val="21"/>
              </w:rPr>
            </w:pPr>
            <w:r>
              <w:rPr>
                <w:rFonts w:hint="eastAsia" w:ascii="Times New Roman"/>
                <w:sz w:val="21"/>
                <w:lang w:val="en-US"/>
              </w:rPr>
              <w:t>20</w:t>
            </w:r>
          </w:p>
        </w:tc>
        <w:tc>
          <w:tcPr>
            <w:tcW w:w="6636" w:type="dxa"/>
            <w:gridSpan w:val="2"/>
            <w:vAlign w:val="center"/>
          </w:tcPr>
          <w:p>
            <w:pPr>
              <w:pStyle w:val="10"/>
              <w:jc w:val="left"/>
              <w:rPr>
                <w:spacing w:val="-12"/>
                <w:sz w:val="21"/>
                <w:lang w:val="en-US" w:eastAsia="zh-CN"/>
              </w:rPr>
            </w:pPr>
            <w:r>
              <w:rPr>
                <w:spacing w:val="-12"/>
                <w:sz w:val="21"/>
                <w:lang w:val="en-US"/>
              </w:rPr>
              <w:t>本研究院获上级领导的批示，本研究院简介（包括宣传册、声像宣传片）、大事记、年报、年鉴等及其所用的原始图片（素材）（声像材料入声像类）</w:t>
            </w:r>
          </w:p>
        </w:tc>
        <w:tc>
          <w:tcPr>
            <w:tcW w:w="1640" w:type="dxa"/>
            <w:vAlign w:val="center"/>
          </w:tcPr>
          <w:p>
            <w:pPr>
              <w:pStyle w:val="10"/>
              <w:ind w:left="108" w:right="104"/>
              <w:rPr>
                <w:sz w:val="21"/>
                <w:lang w:val="en-US" w:eastAsia="zh-CN"/>
              </w:rPr>
            </w:pPr>
            <w:r>
              <w:rPr>
                <w:sz w:val="21"/>
                <w:lang w:val="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0" w:type="auto"/>
            <w:gridSpan w:val="4"/>
          </w:tcPr>
          <w:p>
            <w:pPr>
              <w:pStyle w:val="10"/>
              <w:ind w:left="108" w:right="104"/>
              <w:rPr>
                <w:sz w:val="21"/>
              </w:rPr>
            </w:pPr>
            <w:r>
              <w:rPr>
                <w:rFonts w:hint="eastAsia"/>
                <w:sz w:val="21"/>
                <w:lang w:val="en-US" w:eastAsia="zh-CN"/>
              </w:rPr>
              <w:t>三</w:t>
            </w:r>
            <w:r>
              <w:rPr>
                <w:sz w:val="21"/>
              </w:rPr>
              <w:t>、科研项目（分类号 KY12）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0" w:type="auto"/>
          </w:tcPr>
          <w:p>
            <w:pPr>
              <w:pStyle w:val="10"/>
              <w:spacing w:before="0"/>
              <w:ind w:left="0"/>
              <w:jc w:val="left"/>
              <w:rPr>
                <w:rFonts w:ascii="Times New Roman"/>
              </w:rPr>
            </w:pPr>
          </w:p>
          <w:p>
            <w:pPr>
              <w:pStyle w:val="10"/>
              <w:spacing w:before="0"/>
              <w:ind w:left="0"/>
              <w:jc w:val="left"/>
              <w:rPr>
                <w:rFonts w:ascii="Times New Roman"/>
              </w:rPr>
            </w:pPr>
          </w:p>
          <w:p>
            <w:pPr>
              <w:pStyle w:val="10"/>
              <w:spacing w:before="139"/>
              <w:ind w:left="129" w:right="121"/>
              <w:rPr>
                <w:rFonts w:hint="default" w:ascii="Times New Roman" w:eastAsia="仿宋_GB2312"/>
                <w:sz w:val="21"/>
                <w:lang w:val="en-US" w:eastAsia="zh-CN"/>
              </w:rPr>
            </w:pPr>
            <w:r>
              <w:rPr>
                <w:rFonts w:hint="eastAsia" w:ascii="Times New Roman"/>
                <w:sz w:val="21"/>
                <w:lang w:val="en-US" w:eastAsia="zh-CN"/>
              </w:rPr>
              <w:t>21</w:t>
            </w:r>
          </w:p>
        </w:tc>
        <w:tc>
          <w:tcPr>
            <w:tcW w:w="6636" w:type="dxa"/>
            <w:gridSpan w:val="2"/>
          </w:tcPr>
          <w:p>
            <w:pPr>
              <w:pStyle w:val="10"/>
              <w:jc w:val="left"/>
              <w:rPr>
                <w:spacing w:val="-12"/>
                <w:sz w:val="21"/>
                <w:lang w:val="en-US"/>
              </w:rPr>
            </w:pPr>
            <w:r>
              <w:rPr>
                <w:spacing w:val="-12"/>
                <w:sz w:val="21"/>
                <w:lang w:val="en-US"/>
              </w:rPr>
              <w:t>国家科技重大专项：包括项目（课题）申报书、预算书、立项通知、计划任务书、课题验收申请书、课题自评价报告、研究成果（包括专利、奖状和发表的论文等）、财务收支执行情况报告、财务验收审计报告、财务验收整改意见表及整改报告、财务验收专家组意见、课题验收结论书等</w:t>
            </w:r>
          </w:p>
        </w:tc>
        <w:tc>
          <w:tcPr>
            <w:tcW w:w="1640" w:type="dxa"/>
          </w:tcPr>
          <w:p>
            <w:pPr>
              <w:pStyle w:val="10"/>
              <w:ind w:left="108" w:right="104"/>
              <w:rPr>
                <w:sz w:val="21"/>
                <w:lang w:val="en-US"/>
              </w:rPr>
            </w:pPr>
            <w:r>
              <w:rPr>
                <w:sz w:val="21"/>
                <w:lang w:val="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9" w:hRule="atLeast"/>
        </w:trPr>
        <w:tc>
          <w:tcPr>
            <w:tcW w:w="0" w:type="auto"/>
          </w:tcPr>
          <w:p>
            <w:pPr>
              <w:pStyle w:val="10"/>
              <w:spacing w:before="10"/>
              <w:ind w:left="0"/>
              <w:jc w:val="left"/>
              <w:rPr>
                <w:rFonts w:ascii="Times New Roman"/>
                <w:sz w:val="29"/>
              </w:rPr>
            </w:pPr>
          </w:p>
          <w:p>
            <w:pPr>
              <w:pStyle w:val="10"/>
              <w:spacing w:before="0"/>
              <w:ind w:left="129" w:right="121"/>
              <w:rPr>
                <w:rFonts w:hint="default" w:ascii="Times New Roman" w:eastAsia="仿宋_GB2312"/>
                <w:sz w:val="21"/>
                <w:lang w:val="en-US" w:eastAsia="zh-CN"/>
              </w:rPr>
            </w:pPr>
            <w:r>
              <w:rPr>
                <w:rFonts w:hint="eastAsia" w:ascii="Times New Roman"/>
                <w:sz w:val="21"/>
                <w:lang w:val="en-US" w:eastAsia="zh-CN"/>
              </w:rPr>
              <w:t>22</w:t>
            </w:r>
          </w:p>
        </w:tc>
        <w:tc>
          <w:tcPr>
            <w:tcW w:w="6636" w:type="dxa"/>
            <w:gridSpan w:val="2"/>
          </w:tcPr>
          <w:p>
            <w:pPr>
              <w:pStyle w:val="10"/>
              <w:jc w:val="left"/>
              <w:rPr>
                <w:spacing w:val="-12"/>
                <w:sz w:val="21"/>
                <w:lang w:val="en-US"/>
              </w:rPr>
            </w:pPr>
            <w:r>
              <w:rPr>
                <w:spacing w:val="-12"/>
                <w:sz w:val="21"/>
                <w:lang w:val="en-US"/>
              </w:rPr>
              <w:t>国家重点研发计划项目（课题）、973 计划项目（课题）：包括项目申请书、预算书、立项通知、计划任务书、中期总结、年度总结、结题报告等</w:t>
            </w:r>
          </w:p>
        </w:tc>
        <w:tc>
          <w:tcPr>
            <w:tcW w:w="1640" w:type="dxa"/>
          </w:tcPr>
          <w:p>
            <w:pPr>
              <w:pStyle w:val="10"/>
              <w:ind w:left="108" w:right="104"/>
              <w:rPr>
                <w:sz w:val="21"/>
                <w:lang w:val="en-US"/>
              </w:rPr>
            </w:pPr>
            <w:r>
              <w:rPr>
                <w:sz w:val="21"/>
                <w:lang w:val="en-US"/>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0" w:type="auto"/>
          </w:tcPr>
          <w:p>
            <w:pPr>
              <w:pStyle w:val="10"/>
              <w:spacing w:before="0"/>
              <w:ind w:left="0"/>
              <w:jc w:val="left"/>
              <w:rPr>
                <w:rFonts w:ascii="Times New Roman"/>
              </w:rPr>
            </w:pPr>
          </w:p>
          <w:p>
            <w:pPr>
              <w:pStyle w:val="10"/>
              <w:spacing w:before="10"/>
              <w:ind w:left="0"/>
              <w:jc w:val="left"/>
              <w:rPr>
                <w:rFonts w:ascii="Times New Roman"/>
                <w:sz w:val="20"/>
              </w:rPr>
            </w:pPr>
          </w:p>
          <w:p>
            <w:pPr>
              <w:pStyle w:val="10"/>
              <w:spacing w:before="0"/>
              <w:ind w:left="129" w:right="121"/>
              <w:rPr>
                <w:rFonts w:hint="default" w:ascii="Times New Roman" w:eastAsia="仿宋_GB2312"/>
                <w:sz w:val="21"/>
                <w:lang w:val="en-US" w:eastAsia="zh-CN"/>
              </w:rPr>
            </w:pPr>
            <w:r>
              <w:rPr>
                <w:rFonts w:hint="eastAsia" w:ascii="Times New Roman"/>
                <w:sz w:val="21"/>
                <w:lang w:val="en-US" w:eastAsia="zh-CN"/>
              </w:rPr>
              <w:t>23</w:t>
            </w:r>
          </w:p>
        </w:tc>
        <w:tc>
          <w:tcPr>
            <w:tcW w:w="6636" w:type="dxa"/>
            <w:gridSpan w:val="2"/>
          </w:tcPr>
          <w:p>
            <w:pPr>
              <w:pStyle w:val="10"/>
              <w:jc w:val="left"/>
              <w:rPr>
                <w:spacing w:val="-12"/>
                <w:sz w:val="21"/>
                <w:lang w:val="en-US"/>
              </w:rPr>
            </w:pPr>
            <w:r>
              <w:rPr>
                <w:spacing w:val="-12"/>
                <w:sz w:val="21"/>
                <w:lang w:val="en-US"/>
              </w:rPr>
              <w:t>863 计划项目（课题）、国家科技支撑计划项目（课题）：包括项目（课题）申请书、计划任务书、经费到款文件、自验收报告、技术研究报告、知识产权证明材料（包括专利、奖状和发表的论文等）、财务验收审计报告等、验收申请书、验收结论书等</w:t>
            </w:r>
          </w:p>
        </w:tc>
        <w:tc>
          <w:tcPr>
            <w:tcW w:w="1640" w:type="dxa"/>
          </w:tcPr>
          <w:p>
            <w:pPr>
              <w:pStyle w:val="10"/>
              <w:ind w:left="108" w:right="104"/>
              <w:rPr>
                <w:sz w:val="21"/>
                <w:lang w:val="en-US"/>
              </w:rPr>
            </w:pPr>
            <w:r>
              <w:rPr>
                <w:sz w:val="21"/>
                <w:lang w:val="en-US"/>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5" w:hRule="atLeast"/>
        </w:trPr>
        <w:tc>
          <w:tcPr>
            <w:tcW w:w="0" w:type="auto"/>
            <w:vAlign w:val="top"/>
          </w:tcPr>
          <w:p>
            <w:pPr>
              <w:pStyle w:val="10"/>
              <w:spacing w:before="195"/>
              <w:ind w:left="129" w:leftChars="0" w:right="121" w:rightChars="0"/>
              <w:rPr>
                <w:rFonts w:hint="eastAsia" w:ascii="Times New Roman" w:hAnsi="仿宋_GB2312" w:eastAsia="仿宋_GB2312" w:cs="仿宋_GB2312"/>
                <w:sz w:val="21"/>
                <w:szCs w:val="22"/>
                <w:lang w:val="en-US" w:eastAsia="zh-CN" w:bidi="zh-CN"/>
              </w:rPr>
            </w:pPr>
            <w:r>
              <w:rPr>
                <w:rFonts w:hint="eastAsia" w:ascii="Times New Roman"/>
                <w:sz w:val="21"/>
                <w:lang w:val="en-US" w:eastAsia="zh-CN"/>
              </w:rPr>
              <w:t>24</w:t>
            </w:r>
          </w:p>
        </w:tc>
        <w:tc>
          <w:tcPr>
            <w:tcW w:w="6636" w:type="dxa"/>
            <w:gridSpan w:val="2"/>
            <w:vAlign w:val="top"/>
          </w:tcPr>
          <w:p>
            <w:pPr>
              <w:pStyle w:val="10"/>
              <w:jc w:val="left"/>
              <w:rPr>
                <w:spacing w:val="-12"/>
                <w:sz w:val="21"/>
                <w:lang w:val="zh-CN" w:eastAsia="zh-CN"/>
              </w:rPr>
            </w:pPr>
            <w:r>
              <w:rPr>
                <w:spacing w:val="-12"/>
                <w:sz w:val="21"/>
                <w:lang w:val="en-US"/>
              </w:rPr>
              <w:t>获准资助的各类基金项目：包括项目申请书、立项通知、计划任务书、结题总结、准予结题的通知等</w:t>
            </w:r>
          </w:p>
        </w:tc>
        <w:tc>
          <w:tcPr>
            <w:tcW w:w="1640" w:type="dxa"/>
            <w:vAlign w:val="top"/>
          </w:tcPr>
          <w:p>
            <w:pPr>
              <w:pStyle w:val="10"/>
              <w:ind w:left="108" w:right="104"/>
              <w:rPr>
                <w:sz w:val="21"/>
                <w:lang w:val="zh-CN" w:eastAsia="zh-CN"/>
              </w:rPr>
            </w:pPr>
            <w:r>
              <w:rPr>
                <w:sz w:val="21"/>
                <w:lang w:val="en-US"/>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0" w:hRule="atLeast"/>
        </w:trPr>
        <w:tc>
          <w:tcPr>
            <w:tcW w:w="0" w:type="auto"/>
            <w:vAlign w:val="top"/>
          </w:tcPr>
          <w:p>
            <w:pPr>
              <w:pStyle w:val="10"/>
              <w:spacing w:before="193"/>
              <w:ind w:left="129" w:leftChars="0" w:right="121" w:rightChars="0"/>
              <w:rPr>
                <w:rFonts w:hint="eastAsia" w:ascii="Times New Roman" w:hAnsi="仿宋_GB2312" w:eastAsia="仿宋_GB2312" w:cs="仿宋_GB2312"/>
                <w:sz w:val="21"/>
                <w:szCs w:val="22"/>
                <w:lang w:val="en-US" w:eastAsia="zh-CN" w:bidi="zh-CN"/>
              </w:rPr>
            </w:pPr>
            <w:r>
              <w:rPr>
                <w:rFonts w:hint="eastAsia" w:ascii="Times New Roman"/>
                <w:sz w:val="21"/>
                <w:lang w:val="en-US" w:eastAsia="zh-CN"/>
              </w:rPr>
              <w:t>25</w:t>
            </w:r>
          </w:p>
        </w:tc>
        <w:tc>
          <w:tcPr>
            <w:tcW w:w="6636" w:type="dxa"/>
            <w:gridSpan w:val="2"/>
            <w:vAlign w:val="top"/>
          </w:tcPr>
          <w:p>
            <w:pPr>
              <w:pStyle w:val="10"/>
              <w:jc w:val="left"/>
              <w:rPr>
                <w:spacing w:val="-12"/>
                <w:sz w:val="21"/>
                <w:lang w:val="en-US"/>
              </w:rPr>
            </w:pPr>
            <w:r>
              <w:rPr>
                <w:spacing w:val="-12"/>
                <w:sz w:val="21"/>
                <w:lang w:val="en-US"/>
              </w:rPr>
              <w:t>教育部有关科技项目：包括项目任务书、年度进展、总结报告（含决</w:t>
            </w:r>
          </w:p>
          <w:p>
            <w:pPr>
              <w:pStyle w:val="10"/>
              <w:jc w:val="left"/>
              <w:rPr>
                <w:spacing w:val="-12"/>
                <w:sz w:val="21"/>
                <w:lang w:val="zh-CN" w:eastAsia="zh-CN"/>
              </w:rPr>
            </w:pPr>
            <w:r>
              <w:rPr>
                <w:spacing w:val="-12"/>
                <w:sz w:val="21"/>
                <w:lang w:val="en-US"/>
              </w:rPr>
              <w:t>算报告）等</w:t>
            </w:r>
          </w:p>
        </w:tc>
        <w:tc>
          <w:tcPr>
            <w:tcW w:w="1640" w:type="dxa"/>
            <w:vAlign w:val="top"/>
          </w:tcPr>
          <w:p>
            <w:pPr>
              <w:pStyle w:val="10"/>
              <w:ind w:left="108" w:right="104"/>
              <w:rPr>
                <w:sz w:val="21"/>
                <w:lang w:val="zh-CN" w:eastAsia="zh-CN"/>
              </w:rPr>
            </w:pPr>
            <w:r>
              <w:rPr>
                <w:sz w:val="21"/>
                <w:lang w:val="en-US"/>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0" w:type="auto"/>
            <w:vAlign w:val="top"/>
          </w:tcPr>
          <w:p>
            <w:pPr>
              <w:pStyle w:val="10"/>
              <w:spacing w:before="120"/>
              <w:ind w:left="129" w:leftChars="0" w:right="121" w:rightChars="0"/>
              <w:rPr>
                <w:rFonts w:hint="eastAsia" w:ascii="Times New Roman" w:hAnsi="仿宋_GB2312" w:eastAsia="仿宋_GB2312" w:cs="仿宋_GB2312"/>
                <w:sz w:val="21"/>
                <w:szCs w:val="22"/>
                <w:lang w:val="en-US" w:eastAsia="zh-CN" w:bidi="zh-CN"/>
              </w:rPr>
            </w:pPr>
            <w:r>
              <w:rPr>
                <w:rFonts w:ascii="Times New Roman"/>
                <w:sz w:val="21"/>
              </w:rPr>
              <w:t>2</w:t>
            </w:r>
            <w:r>
              <w:rPr>
                <w:rFonts w:hint="eastAsia" w:ascii="Times New Roman"/>
                <w:sz w:val="21"/>
                <w:lang w:val="en-US" w:eastAsia="zh-CN"/>
              </w:rPr>
              <w:t>6</w:t>
            </w:r>
          </w:p>
        </w:tc>
        <w:tc>
          <w:tcPr>
            <w:tcW w:w="6636" w:type="dxa"/>
            <w:gridSpan w:val="2"/>
            <w:vAlign w:val="top"/>
          </w:tcPr>
          <w:p>
            <w:pPr>
              <w:pStyle w:val="10"/>
              <w:jc w:val="left"/>
              <w:rPr>
                <w:spacing w:val="-12"/>
                <w:sz w:val="21"/>
                <w:lang w:val="zh-CN" w:eastAsia="zh-CN"/>
              </w:rPr>
            </w:pPr>
            <w:r>
              <w:rPr>
                <w:spacing w:val="-12"/>
                <w:sz w:val="21"/>
                <w:lang w:val="en-US"/>
              </w:rPr>
              <w:t>省科技计划项目：包括项目申请书、项目合同、验收材料、验收证书等</w:t>
            </w:r>
          </w:p>
        </w:tc>
        <w:tc>
          <w:tcPr>
            <w:tcW w:w="1640" w:type="dxa"/>
            <w:vAlign w:val="top"/>
          </w:tcPr>
          <w:p>
            <w:pPr>
              <w:pStyle w:val="10"/>
              <w:ind w:left="108" w:right="104"/>
              <w:rPr>
                <w:sz w:val="21"/>
                <w:lang w:val="zh-CN" w:eastAsia="zh-CN"/>
              </w:rPr>
            </w:pPr>
            <w:r>
              <w:rPr>
                <w:sz w:val="21"/>
                <w:lang w:val="en-US"/>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5" w:hRule="atLeast"/>
        </w:trPr>
        <w:tc>
          <w:tcPr>
            <w:tcW w:w="0" w:type="auto"/>
            <w:vAlign w:val="top"/>
          </w:tcPr>
          <w:p>
            <w:pPr>
              <w:pStyle w:val="10"/>
              <w:spacing w:before="120"/>
              <w:ind w:left="129" w:leftChars="0" w:right="121" w:rightChars="0"/>
              <w:rPr>
                <w:rFonts w:hint="eastAsia" w:ascii="Times New Roman" w:hAnsi="仿宋_GB2312" w:eastAsia="仿宋_GB2312" w:cs="仿宋_GB2312"/>
                <w:sz w:val="21"/>
                <w:szCs w:val="22"/>
                <w:lang w:val="en-US" w:eastAsia="zh-CN" w:bidi="zh-CN"/>
              </w:rPr>
            </w:pPr>
            <w:r>
              <w:rPr>
                <w:rFonts w:ascii="Times New Roman"/>
                <w:sz w:val="21"/>
              </w:rPr>
              <w:t>2</w:t>
            </w:r>
            <w:r>
              <w:rPr>
                <w:rFonts w:hint="eastAsia" w:ascii="Times New Roman"/>
                <w:sz w:val="21"/>
                <w:lang w:val="en-US" w:eastAsia="zh-CN"/>
              </w:rPr>
              <w:t>7</w:t>
            </w:r>
          </w:p>
        </w:tc>
        <w:tc>
          <w:tcPr>
            <w:tcW w:w="6636" w:type="dxa"/>
            <w:gridSpan w:val="2"/>
            <w:vAlign w:val="top"/>
          </w:tcPr>
          <w:p>
            <w:pPr>
              <w:pStyle w:val="10"/>
              <w:jc w:val="left"/>
              <w:rPr>
                <w:spacing w:val="-12"/>
                <w:sz w:val="21"/>
                <w:lang w:val="zh-CN" w:eastAsia="zh-CN"/>
              </w:rPr>
            </w:pPr>
            <w:r>
              <w:rPr>
                <w:spacing w:val="-12"/>
                <w:sz w:val="21"/>
                <w:lang w:val="en-US"/>
              </w:rPr>
              <w:t>中央高校基本科研业务费专项资金项目：计划任务书、结题报告</w:t>
            </w:r>
          </w:p>
        </w:tc>
        <w:tc>
          <w:tcPr>
            <w:tcW w:w="1640" w:type="dxa"/>
            <w:vAlign w:val="top"/>
          </w:tcPr>
          <w:p>
            <w:pPr>
              <w:pStyle w:val="10"/>
              <w:ind w:left="108" w:right="104"/>
              <w:rPr>
                <w:sz w:val="21"/>
                <w:lang w:val="zh-CN" w:eastAsia="zh-CN"/>
              </w:rPr>
            </w:pPr>
            <w:r>
              <w:rPr>
                <w:sz w:val="21"/>
                <w:lang w:val="en-US"/>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0" w:type="auto"/>
            <w:vAlign w:val="top"/>
          </w:tcPr>
          <w:p>
            <w:pPr>
              <w:pStyle w:val="10"/>
              <w:spacing w:before="0"/>
              <w:ind w:left="0"/>
              <w:jc w:val="left"/>
              <w:rPr>
                <w:rFonts w:ascii="Times New Roman"/>
              </w:rPr>
            </w:pPr>
          </w:p>
          <w:p>
            <w:pPr>
              <w:pStyle w:val="10"/>
              <w:spacing w:before="0"/>
              <w:ind w:left="0"/>
              <w:jc w:val="left"/>
              <w:rPr>
                <w:rFonts w:ascii="Times New Roman"/>
                <w:sz w:val="21"/>
              </w:rPr>
            </w:pPr>
          </w:p>
          <w:p>
            <w:pPr>
              <w:pStyle w:val="10"/>
              <w:spacing w:before="0"/>
              <w:ind w:left="129" w:leftChars="0" w:right="121" w:rightChars="0"/>
              <w:rPr>
                <w:rFonts w:hint="eastAsia" w:ascii="Times New Roman" w:hAnsi="仿宋_GB2312" w:eastAsia="仿宋_GB2312" w:cs="仿宋_GB2312"/>
                <w:sz w:val="21"/>
                <w:szCs w:val="22"/>
                <w:lang w:val="en-US" w:eastAsia="zh-CN" w:bidi="zh-CN"/>
              </w:rPr>
            </w:pPr>
            <w:r>
              <w:rPr>
                <w:rFonts w:ascii="Times New Roman"/>
                <w:sz w:val="21"/>
              </w:rPr>
              <w:t>2</w:t>
            </w:r>
            <w:r>
              <w:rPr>
                <w:rFonts w:hint="eastAsia" w:ascii="Times New Roman"/>
                <w:sz w:val="21"/>
                <w:lang w:val="en-US" w:eastAsia="zh-CN"/>
              </w:rPr>
              <w:t>8</w:t>
            </w:r>
          </w:p>
        </w:tc>
        <w:tc>
          <w:tcPr>
            <w:tcW w:w="6636" w:type="dxa"/>
            <w:gridSpan w:val="2"/>
            <w:vAlign w:val="top"/>
          </w:tcPr>
          <w:p>
            <w:pPr>
              <w:pStyle w:val="10"/>
              <w:jc w:val="left"/>
              <w:rPr>
                <w:spacing w:val="-12"/>
                <w:sz w:val="21"/>
                <w:lang w:val="zh-CN" w:eastAsia="zh-CN"/>
              </w:rPr>
            </w:pPr>
            <w:r>
              <w:rPr>
                <w:spacing w:val="-12"/>
                <w:sz w:val="21"/>
                <w:lang w:val="en-US"/>
              </w:rPr>
              <w:t>各类预先研究项目：项目建议书、开题论证报告、项目合同、科研项目合作协议书、年度总结报告、中期评估报告、验收申请书、验收自评报告、工作总结报告、技术总结报告、中国国防科学技术报告（含审定表）、软件测试报告、经费使用情况报告、验收书等</w:t>
            </w:r>
          </w:p>
        </w:tc>
        <w:tc>
          <w:tcPr>
            <w:tcW w:w="1640" w:type="dxa"/>
            <w:vAlign w:val="top"/>
          </w:tcPr>
          <w:p>
            <w:pPr>
              <w:pStyle w:val="10"/>
              <w:ind w:left="108" w:right="104"/>
              <w:rPr>
                <w:sz w:val="21"/>
                <w:lang w:val="en-US"/>
              </w:rPr>
            </w:pPr>
          </w:p>
          <w:p>
            <w:pPr>
              <w:pStyle w:val="10"/>
              <w:ind w:left="108" w:right="104"/>
              <w:rPr>
                <w:sz w:val="21"/>
                <w:lang w:val="en-US"/>
              </w:rPr>
            </w:pPr>
          </w:p>
          <w:p>
            <w:pPr>
              <w:pStyle w:val="10"/>
              <w:ind w:left="108" w:right="104"/>
              <w:rPr>
                <w:sz w:val="21"/>
                <w:lang w:val="zh-CN" w:eastAsia="zh-CN"/>
              </w:rPr>
            </w:pPr>
            <w:r>
              <w:rPr>
                <w:sz w:val="21"/>
                <w:lang w:val="en-US"/>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0" w:hRule="atLeast"/>
        </w:trPr>
        <w:tc>
          <w:tcPr>
            <w:tcW w:w="0" w:type="auto"/>
            <w:vAlign w:val="top"/>
          </w:tcPr>
          <w:p>
            <w:pPr>
              <w:pStyle w:val="10"/>
              <w:spacing w:before="193"/>
              <w:ind w:left="129" w:leftChars="0" w:right="121" w:rightChars="0"/>
              <w:rPr>
                <w:rFonts w:hint="eastAsia" w:ascii="Times New Roman" w:hAnsi="仿宋_GB2312" w:eastAsia="仿宋_GB2312" w:cs="仿宋_GB2312"/>
                <w:sz w:val="21"/>
                <w:szCs w:val="22"/>
                <w:lang w:val="en-US" w:eastAsia="zh-CN" w:bidi="zh-CN"/>
              </w:rPr>
            </w:pPr>
            <w:r>
              <w:rPr>
                <w:rFonts w:ascii="Times New Roman"/>
                <w:sz w:val="21"/>
              </w:rPr>
              <w:t>2</w:t>
            </w:r>
            <w:r>
              <w:rPr>
                <w:rFonts w:hint="eastAsia" w:ascii="Times New Roman"/>
                <w:sz w:val="21"/>
                <w:lang w:val="en-US" w:eastAsia="zh-CN"/>
              </w:rPr>
              <w:t>9</w:t>
            </w:r>
          </w:p>
        </w:tc>
        <w:tc>
          <w:tcPr>
            <w:tcW w:w="6636" w:type="dxa"/>
            <w:gridSpan w:val="2"/>
            <w:vAlign w:val="top"/>
          </w:tcPr>
          <w:p>
            <w:pPr>
              <w:pStyle w:val="10"/>
              <w:jc w:val="left"/>
              <w:rPr>
                <w:spacing w:val="-12"/>
                <w:sz w:val="21"/>
                <w:lang w:val="zh-CN" w:eastAsia="zh-CN"/>
              </w:rPr>
            </w:pPr>
            <w:r>
              <w:rPr>
                <w:spacing w:val="-12"/>
                <w:sz w:val="21"/>
                <w:lang w:val="en-US"/>
              </w:rPr>
              <w:t>各类军口基金项目：项目申请书、中国国防科学技术报告（含审定表）、验收材料、验收评议表（验收结论）等</w:t>
            </w:r>
          </w:p>
        </w:tc>
        <w:tc>
          <w:tcPr>
            <w:tcW w:w="1640" w:type="dxa"/>
            <w:vAlign w:val="top"/>
          </w:tcPr>
          <w:p>
            <w:pPr>
              <w:pStyle w:val="10"/>
              <w:ind w:left="108" w:right="104"/>
              <w:rPr>
                <w:sz w:val="21"/>
                <w:lang w:val="zh-CN" w:eastAsia="zh-CN"/>
              </w:rPr>
            </w:pPr>
            <w:r>
              <w:rPr>
                <w:sz w:val="21"/>
                <w:lang w:val="en-US"/>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trPr>
        <w:tc>
          <w:tcPr>
            <w:tcW w:w="0" w:type="auto"/>
            <w:vAlign w:val="top"/>
          </w:tcPr>
          <w:p>
            <w:pPr>
              <w:pStyle w:val="10"/>
              <w:spacing w:before="193"/>
              <w:ind w:left="129" w:leftChars="0" w:right="121" w:rightChars="0"/>
              <w:rPr>
                <w:rFonts w:hint="eastAsia" w:ascii="Times New Roman" w:hAnsi="仿宋_GB2312" w:eastAsia="仿宋_GB2312" w:cs="仿宋_GB2312"/>
                <w:sz w:val="21"/>
                <w:szCs w:val="22"/>
                <w:lang w:val="en-US" w:eastAsia="zh-CN" w:bidi="zh-CN"/>
              </w:rPr>
            </w:pPr>
            <w:r>
              <w:rPr>
                <w:rFonts w:hint="eastAsia" w:ascii="Times New Roman"/>
                <w:sz w:val="21"/>
                <w:lang w:val="en-US" w:eastAsia="zh-CN"/>
              </w:rPr>
              <w:t>30</w:t>
            </w:r>
          </w:p>
        </w:tc>
        <w:tc>
          <w:tcPr>
            <w:tcW w:w="6636" w:type="dxa"/>
            <w:gridSpan w:val="2"/>
            <w:vAlign w:val="top"/>
          </w:tcPr>
          <w:p>
            <w:pPr>
              <w:pStyle w:val="10"/>
              <w:jc w:val="left"/>
              <w:rPr>
                <w:spacing w:val="-12"/>
                <w:sz w:val="21"/>
                <w:lang w:val="zh-CN" w:eastAsia="zh-CN"/>
              </w:rPr>
            </w:pPr>
            <w:r>
              <w:rPr>
                <w:spacing w:val="-12"/>
                <w:sz w:val="21"/>
                <w:lang w:val="en-US"/>
              </w:rPr>
              <w:t>军品配套研制项目：项目可行性报告、项目合同书、验收申请书、验收材料、中国国防科学技术报告（含审定表）、财务决算审计意见、验收批复等</w:t>
            </w:r>
          </w:p>
        </w:tc>
        <w:tc>
          <w:tcPr>
            <w:tcW w:w="1640" w:type="dxa"/>
            <w:vAlign w:val="top"/>
          </w:tcPr>
          <w:p>
            <w:pPr>
              <w:pStyle w:val="10"/>
              <w:ind w:left="108" w:right="104"/>
              <w:rPr>
                <w:sz w:val="21"/>
                <w:lang w:val="zh-CN" w:eastAsia="zh-CN"/>
              </w:rPr>
            </w:pPr>
            <w:r>
              <w:rPr>
                <w:sz w:val="21"/>
                <w:lang w:val="en-US"/>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0" w:type="auto"/>
            <w:vAlign w:val="top"/>
          </w:tcPr>
          <w:p>
            <w:pPr>
              <w:pStyle w:val="10"/>
              <w:spacing w:before="0"/>
              <w:ind w:left="0"/>
              <w:jc w:val="left"/>
              <w:rPr>
                <w:rFonts w:ascii="Times New Roman"/>
              </w:rPr>
            </w:pPr>
          </w:p>
          <w:p>
            <w:pPr>
              <w:pStyle w:val="10"/>
              <w:spacing w:before="0"/>
              <w:ind w:left="0"/>
              <w:jc w:val="left"/>
              <w:rPr>
                <w:rFonts w:ascii="Times New Roman"/>
              </w:rPr>
            </w:pPr>
          </w:p>
          <w:p>
            <w:pPr>
              <w:pStyle w:val="10"/>
              <w:spacing w:before="1"/>
              <w:ind w:left="0"/>
              <w:jc w:val="left"/>
              <w:rPr>
                <w:rFonts w:ascii="Times New Roman"/>
                <w:sz w:val="25"/>
              </w:rPr>
            </w:pPr>
          </w:p>
          <w:p>
            <w:pPr>
              <w:pStyle w:val="10"/>
              <w:spacing w:before="0"/>
              <w:ind w:left="129" w:leftChars="0" w:right="121" w:rightChars="0"/>
              <w:rPr>
                <w:rFonts w:hint="eastAsia" w:ascii="Times New Roman" w:hAnsi="仿宋_GB2312" w:eastAsia="仿宋_GB2312" w:cs="仿宋_GB2312"/>
                <w:sz w:val="21"/>
                <w:szCs w:val="22"/>
                <w:lang w:val="en-US" w:eastAsia="zh-CN" w:bidi="zh-CN"/>
              </w:rPr>
            </w:pPr>
            <w:r>
              <w:rPr>
                <w:rFonts w:hint="eastAsia" w:ascii="Times New Roman"/>
                <w:sz w:val="21"/>
                <w:lang w:val="en-US" w:eastAsia="zh-CN"/>
              </w:rPr>
              <w:t>31</w:t>
            </w:r>
          </w:p>
        </w:tc>
        <w:tc>
          <w:tcPr>
            <w:tcW w:w="6636" w:type="dxa"/>
            <w:gridSpan w:val="2"/>
            <w:vAlign w:val="top"/>
          </w:tcPr>
          <w:p>
            <w:pPr>
              <w:pStyle w:val="10"/>
              <w:jc w:val="left"/>
              <w:rPr>
                <w:spacing w:val="-12"/>
                <w:sz w:val="21"/>
                <w:lang w:val="zh-CN" w:eastAsia="zh-CN"/>
              </w:rPr>
            </w:pPr>
            <w:r>
              <w:rPr>
                <w:spacing w:val="-12"/>
                <w:sz w:val="21"/>
                <w:lang w:val="en-US"/>
              </w:rPr>
              <w:t>国防基础科研项目：项目建议书、可行性认证报告、实施方案、项目任务书、项目合作协议、年度总结报告、中期总结评估报告、验收申请报告、研究工作总结、技术总结报告、中国国防科学技术报告（含审定表）、财务决算报告、财务决算审计报告、测试大纲 测试报告、软件使用手册、知识产权证明材料（含计算机软件著作权登记证书、发表的论文等）、财务决算的审计意见、通过验收的批复</w:t>
            </w:r>
          </w:p>
        </w:tc>
        <w:tc>
          <w:tcPr>
            <w:tcW w:w="1640" w:type="dxa"/>
            <w:vAlign w:val="top"/>
          </w:tcPr>
          <w:p>
            <w:pPr>
              <w:pStyle w:val="10"/>
              <w:ind w:left="108" w:right="104"/>
              <w:rPr>
                <w:sz w:val="21"/>
                <w:lang w:val="zh-CN" w:eastAsia="zh-CN"/>
              </w:rPr>
            </w:pPr>
            <w:r>
              <w:rPr>
                <w:sz w:val="21"/>
                <w:lang w:val="en-US"/>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0" w:type="auto"/>
            <w:vAlign w:val="top"/>
          </w:tcPr>
          <w:p>
            <w:pPr>
              <w:pStyle w:val="10"/>
              <w:spacing w:before="0"/>
              <w:ind w:left="0"/>
              <w:jc w:val="left"/>
              <w:rPr>
                <w:rFonts w:ascii="Times New Roman"/>
              </w:rPr>
            </w:pPr>
          </w:p>
          <w:p>
            <w:pPr>
              <w:pStyle w:val="10"/>
              <w:spacing w:before="10"/>
              <w:ind w:left="0"/>
              <w:jc w:val="left"/>
              <w:rPr>
                <w:rFonts w:ascii="Times New Roman"/>
                <w:sz w:val="20"/>
              </w:rPr>
            </w:pPr>
          </w:p>
          <w:p>
            <w:pPr>
              <w:pStyle w:val="10"/>
              <w:spacing w:before="0"/>
              <w:ind w:left="129" w:leftChars="0" w:right="121" w:rightChars="0"/>
              <w:rPr>
                <w:rFonts w:hint="eastAsia" w:ascii="Times New Roman" w:hAnsi="仿宋_GB2312" w:eastAsia="仿宋_GB2312" w:cs="仿宋_GB2312"/>
                <w:sz w:val="21"/>
                <w:szCs w:val="22"/>
                <w:lang w:val="en-US" w:eastAsia="zh-CN" w:bidi="zh-CN"/>
              </w:rPr>
            </w:pPr>
            <w:r>
              <w:rPr>
                <w:rFonts w:hint="eastAsia" w:ascii="Times New Roman"/>
                <w:sz w:val="21"/>
                <w:lang w:val="en-US" w:eastAsia="zh-CN"/>
              </w:rPr>
              <w:t>32</w:t>
            </w:r>
          </w:p>
        </w:tc>
        <w:tc>
          <w:tcPr>
            <w:tcW w:w="6636" w:type="dxa"/>
            <w:gridSpan w:val="2"/>
            <w:vAlign w:val="top"/>
          </w:tcPr>
          <w:p>
            <w:pPr>
              <w:pStyle w:val="10"/>
              <w:jc w:val="left"/>
              <w:rPr>
                <w:spacing w:val="-12"/>
                <w:sz w:val="21"/>
                <w:lang w:val="zh-CN" w:eastAsia="zh-CN"/>
              </w:rPr>
            </w:pPr>
            <w:r>
              <w:rPr>
                <w:spacing w:val="-12"/>
                <w:sz w:val="21"/>
                <w:lang w:val="en-US"/>
              </w:rPr>
              <w:t>国家 863 计划军口部分课题：课题申请书、课题合同书、课题预算书、合同验收申请表、验收大纲、工作总结报告、财务总结报告、中国国防科学技术报告（含审定表）、课题决算表、购置、试制固定资产明细表、验收证书等</w:t>
            </w:r>
          </w:p>
        </w:tc>
        <w:tc>
          <w:tcPr>
            <w:tcW w:w="1640" w:type="dxa"/>
            <w:vAlign w:val="top"/>
          </w:tcPr>
          <w:p>
            <w:pPr>
              <w:pStyle w:val="10"/>
              <w:ind w:left="108" w:right="104"/>
              <w:rPr>
                <w:sz w:val="21"/>
                <w:lang w:val="zh-CN" w:eastAsia="zh-CN"/>
              </w:rPr>
            </w:pPr>
            <w:r>
              <w:rPr>
                <w:sz w:val="21"/>
                <w:lang w:val="en-US"/>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5" w:hRule="atLeast"/>
        </w:trPr>
        <w:tc>
          <w:tcPr>
            <w:tcW w:w="0" w:type="auto"/>
            <w:vAlign w:val="top"/>
          </w:tcPr>
          <w:p>
            <w:pPr>
              <w:pStyle w:val="10"/>
              <w:spacing w:before="193"/>
              <w:ind w:left="129" w:leftChars="0" w:right="121" w:rightChars="0"/>
              <w:rPr>
                <w:rFonts w:hint="eastAsia" w:ascii="Times New Roman" w:hAnsi="仿宋_GB2312" w:eastAsia="仿宋_GB2312" w:cs="仿宋_GB2312"/>
                <w:sz w:val="21"/>
                <w:szCs w:val="22"/>
                <w:lang w:val="en-US" w:eastAsia="zh-CN" w:bidi="zh-CN"/>
              </w:rPr>
            </w:pPr>
            <w:r>
              <w:rPr>
                <w:rFonts w:hint="eastAsia" w:ascii="Times New Roman"/>
                <w:sz w:val="21"/>
                <w:lang w:val="en-US" w:eastAsia="zh-CN"/>
              </w:rPr>
              <w:t>33</w:t>
            </w:r>
          </w:p>
        </w:tc>
        <w:tc>
          <w:tcPr>
            <w:tcW w:w="6636" w:type="dxa"/>
            <w:gridSpan w:val="2"/>
            <w:vAlign w:val="top"/>
          </w:tcPr>
          <w:p>
            <w:pPr>
              <w:pStyle w:val="10"/>
              <w:jc w:val="left"/>
              <w:rPr>
                <w:spacing w:val="-12"/>
                <w:sz w:val="21"/>
                <w:lang w:val="zh-CN" w:eastAsia="zh-CN"/>
              </w:rPr>
            </w:pPr>
            <w:r>
              <w:rPr>
                <w:spacing w:val="-12"/>
                <w:sz w:val="21"/>
                <w:lang w:val="en-US"/>
              </w:rPr>
              <w:t>鉴定项目材料：包括项目申请书、项目任务书、科技查新报告、用户报告、鉴定申请书、鉴定资料、鉴定证书等</w:t>
            </w:r>
          </w:p>
        </w:tc>
        <w:tc>
          <w:tcPr>
            <w:tcW w:w="1640" w:type="dxa"/>
            <w:vAlign w:val="top"/>
          </w:tcPr>
          <w:p>
            <w:pPr>
              <w:pStyle w:val="10"/>
              <w:ind w:left="108" w:right="104"/>
              <w:rPr>
                <w:sz w:val="21"/>
                <w:lang w:val="zh-CN" w:eastAsia="zh-CN"/>
              </w:rPr>
            </w:pPr>
            <w:r>
              <w:rPr>
                <w:sz w:val="21"/>
                <w:lang w:val="en-US"/>
              </w:rPr>
              <w:t>30 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0" w:hRule="atLeast"/>
        </w:trPr>
        <w:tc>
          <w:tcPr>
            <w:tcW w:w="0" w:type="auto"/>
            <w:vAlign w:val="top"/>
          </w:tcPr>
          <w:p>
            <w:pPr>
              <w:pStyle w:val="10"/>
              <w:spacing w:before="121"/>
              <w:ind w:left="129" w:leftChars="0" w:right="121" w:rightChars="0"/>
              <w:rPr>
                <w:rFonts w:hint="eastAsia" w:ascii="Times New Roman" w:hAnsi="仿宋_GB2312" w:eastAsia="仿宋_GB2312" w:cs="仿宋_GB2312"/>
                <w:sz w:val="21"/>
                <w:szCs w:val="22"/>
                <w:lang w:val="en-US" w:eastAsia="zh-CN" w:bidi="zh-CN"/>
              </w:rPr>
            </w:pPr>
            <w:r>
              <w:rPr>
                <w:rFonts w:hint="eastAsia" w:ascii="Times New Roman"/>
                <w:sz w:val="21"/>
                <w:lang w:val="en-US" w:eastAsia="zh-CN"/>
              </w:rPr>
              <w:t>34</w:t>
            </w:r>
          </w:p>
        </w:tc>
        <w:tc>
          <w:tcPr>
            <w:tcW w:w="6636" w:type="dxa"/>
            <w:gridSpan w:val="2"/>
            <w:vAlign w:val="top"/>
          </w:tcPr>
          <w:p>
            <w:pPr>
              <w:pStyle w:val="10"/>
              <w:jc w:val="left"/>
              <w:rPr>
                <w:spacing w:val="-12"/>
                <w:sz w:val="21"/>
                <w:lang w:val="zh-CN" w:eastAsia="zh-CN"/>
              </w:rPr>
            </w:pPr>
            <w:r>
              <w:rPr>
                <w:spacing w:val="-12"/>
                <w:sz w:val="21"/>
                <w:lang w:val="en-US"/>
              </w:rPr>
              <w:t>国家级、省部级获奖成果申报材料</w:t>
            </w:r>
          </w:p>
        </w:tc>
        <w:tc>
          <w:tcPr>
            <w:tcW w:w="1640" w:type="dxa"/>
            <w:vAlign w:val="top"/>
          </w:tcPr>
          <w:p>
            <w:pPr>
              <w:pStyle w:val="10"/>
              <w:ind w:left="132" w:right="131"/>
              <w:rPr>
                <w:rFonts w:ascii="Times New Roman" w:eastAsia="Times New Roman"/>
                <w:sz w:val="21"/>
                <w:lang w:val="zh-CN" w:eastAsia="zh-CN"/>
              </w:rPr>
            </w:pPr>
            <w:r>
              <w:rPr>
                <w:sz w:val="21"/>
                <w:lang w:val="en-US"/>
              </w:rPr>
              <w:t>永久</w:t>
            </w:r>
          </w:p>
        </w:tc>
      </w:tr>
    </w:tbl>
    <w:tbl>
      <w:tblPr>
        <w:tblStyle w:val="8"/>
        <w:tblpPr w:leftFromText="180" w:rightFromText="180" w:vertAnchor="text" w:horzAnchor="page" w:tblpX="1736" w:tblpY="222"/>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2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95" w:type="dxa"/>
            <w:gridSpan w:val="3"/>
          </w:tcPr>
          <w:p>
            <w:pPr>
              <w:pStyle w:val="10"/>
              <w:spacing w:before="107"/>
              <w:ind w:left="108" w:right="104"/>
              <w:rPr>
                <w:sz w:val="21"/>
              </w:rPr>
            </w:pPr>
            <w:r>
              <w:rPr>
                <w:sz w:val="21"/>
              </w:rPr>
              <w:t xml:space="preserve">三、专利、奖励、测绘图（分类号 </w:t>
            </w:r>
            <w:r>
              <w:rPr>
                <w:rFonts w:ascii="Times New Roman" w:eastAsia="Times New Roman"/>
                <w:sz w:val="21"/>
              </w:rPr>
              <w:t>KY13</w:t>
            </w:r>
            <w:r>
              <w:rPr>
                <w:sz w:val="21"/>
              </w:rPr>
              <w:t>、</w:t>
            </w:r>
            <w:r>
              <w:rPr>
                <w:rFonts w:ascii="Times New Roman" w:eastAsia="Times New Roman"/>
                <w:sz w:val="21"/>
              </w:rPr>
              <w:t>KY14</w:t>
            </w:r>
            <w:r>
              <w:rPr>
                <w:sz w:val="21"/>
              </w:rPr>
              <w:t>、</w:t>
            </w:r>
            <w:r>
              <w:rPr>
                <w:rFonts w:ascii="Times New Roman" w:eastAsia="Times New Roman"/>
                <w:sz w:val="21"/>
              </w:rPr>
              <w:t>KY15</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hint="default" w:ascii="Times New Roman" w:eastAsia="仿宋_GB2312"/>
                <w:sz w:val="21"/>
                <w:lang w:val="en-US" w:eastAsia="zh-CN"/>
              </w:rPr>
            </w:pPr>
            <w:r>
              <w:rPr>
                <w:rFonts w:hint="eastAsia" w:ascii="Times New Roman"/>
                <w:sz w:val="21"/>
                <w:lang w:val="en-US" w:eastAsia="zh-CN"/>
              </w:rPr>
              <w:t>35</w:t>
            </w:r>
          </w:p>
        </w:tc>
        <w:tc>
          <w:tcPr>
            <w:tcW w:w="6526" w:type="dxa"/>
          </w:tcPr>
          <w:p>
            <w:pPr>
              <w:pStyle w:val="10"/>
              <w:jc w:val="left"/>
              <w:rPr>
                <w:sz w:val="21"/>
              </w:rPr>
            </w:pPr>
            <w:r>
              <w:rPr>
                <w:sz w:val="21"/>
              </w:rPr>
              <w:t>专利证书（</w:t>
            </w:r>
            <w:r>
              <w:rPr>
                <w:rFonts w:ascii="Times New Roman" w:eastAsia="Times New Roman"/>
                <w:sz w:val="21"/>
              </w:rPr>
              <w:t>KY13</w:t>
            </w:r>
            <w:r>
              <w:rPr>
                <w:sz w:val="21"/>
              </w:rPr>
              <w:t>）</w:t>
            </w:r>
          </w:p>
        </w:tc>
        <w:tc>
          <w:tcPr>
            <w:tcW w:w="1245"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hint="default" w:ascii="Times New Roman" w:eastAsia="仿宋_GB2312"/>
                <w:sz w:val="21"/>
                <w:lang w:val="en-US" w:eastAsia="zh-CN"/>
              </w:rPr>
            </w:pPr>
            <w:r>
              <w:rPr>
                <w:rFonts w:hint="eastAsia" w:ascii="Times New Roman"/>
                <w:sz w:val="21"/>
                <w:lang w:val="en-US" w:eastAsia="zh-CN"/>
              </w:rPr>
              <w:t>36</w:t>
            </w:r>
          </w:p>
        </w:tc>
        <w:tc>
          <w:tcPr>
            <w:tcW w:w="6526" w:type="dxa"/>
          </w:tcPr>
          <w:p>
            <w:pPr>
              <w:pStyle w:val="10"/>
              <w:spacing w:before="107"/>
              <w:jc w:val="left"/>
              <w:rPr>
                <w:sz w:val="21"/>
              </w:rPr>
            </w:pPr>
            <w:r>
              <w:rPr>
                <w:sz w:val="21"/>
              </w:rPr>
              <w:t>国家级、省部级科技奖励证书（</w:t>
            </w:r>
            <w:r>
              <w:rPr>
                <w:rFonts w:ascii="Times New Roman" w:eastAsia="Times New Roman"/>
                <w:sz w:val="21"/>
              </w:rPr>
              <w:t>KY14</w:t>
            </w:r>
            <w:r>
              <w:rPr>
                <w:sz w:val="21"/>
              </w:rPr>
              <w:t>）</w:t>
            </w:r>
          </w:p>
        </w:tc>
        <w:tc>
          <w:tcPr>
            <w:tcW w:w="1245"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hint="eastAsia" w:ascii="Times New Roman" w:eastAsia="仿宋_GB2312"/>
                <w:sz w:val="21"/>
                <w:lang w:val="en-US" w:eastAsia="zh-CN"/>
              </w:rPr>
            </w:pPr>
            <w:r>
              <w:rPr>
                <w:rFonts w:ascii="Times New Roman"/>
                <w:sz w:val="21"/>
              </w:rPr>
              <w:t>3</w:t>
            </w:r>
            <w:r>
              <w:rPr>
                <w:rFonts w:hint="eastAsia" w:ascii="Times New Roman"/>
                <w:sz w:val="21"/>
                <w:lang w:val="en-US" w:eastAsia="zh-CN"/>
              </w:rPr>
              <w:t>7</w:t>
            </w:r>
          </w:p>
        </w:tc>
        <w:tc>
          <w:tcPr>
            <w:tcW w:w="6526" w:type="dxa"/>
          </w:tcPr>
          <w:p>
            <w:pPr>
              <w:pStyle w:val="10"/>
              <w:jc w:val="left"/>
              <w:rPr>
                <w:sz w:val="21"/>
              </w:rPr>
            </w:pPr>
            <w:r>
              <w:rPr>
                <w:sz w:val="21"/>
              </w:rPr>
              <w:t>测绘图（</w:t>
            </w:r>
            <w:r>
              <w:rPr>
                <w:rFonts w:ascii="Times New Roman" w:eastAsia="Times New Roman"/>
                <w:sz w:val="21"/>
              </w:rPr>
              <w:t>KY15</w:t>
            </w:r>
            <w:r>
              <w:rPr>
                <w:sz w:val="21"/>
              </w:rPr>
              <w:t>）</w:t>
            </w:r>
          </w:p>
        </w:tc>
        <w:tc>
          <w:tcPr>
            <w:tcW w:w="1245" w:type="dxa"/>
          </w:tcPr>
          <w:p>
            <w:pPr>
              <w:pStyle w:val="10"/>
              <w:ind w:left="108" w:right="104"/>
              <w:rPr>
                <w:sz w:val="21"/>
              </w:rPr>
            </w:pPr>
            <w:r>
              <w:rPr>
                <w:sz w:val="21"/>
              </w:rPr>
              <w:t>永久</w:t>
            </w:r>
          </w:p>
        </w:tc>
      </w:tr>
    </w:tbl>
    <w:p>
      <w:pPr>
        <w:pStyle w:val="3"/>
        <w:rPr>
          <w:rFonts w:ascii="Times New Roman"/>
          <w:sz w:val="20"/>
        </w:rPr>
      </w:pPr>
    </w:p>
    <w:p>
      <w:pPr>
        <w:rPr>
          <w:sz w:val="21"/>
        </w:rPr>
        <w:sectPr>
          <w:pgSz w:w="11910" w:h="16840"/>
          <w:pgMar w:top="1600" w:right="1260" w:bottom="1080" w:left="1420" w:header="0" w:footer="969" w:gutter="0"/>
          <w:cols w:space="720" w:num="1"/>
        </w:sect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108" w:right="104"/>
              <w:rPr>
                <w:sz w:val="21"/>
              </w:rPr>
            </w:pPr>
            <w:r>
              <w:rPr>
                <w:rFonts w:hint="eastAsia"/>
                <w:b/>
                <w:sz w:val="21"/>
                <w:lang w:val="en-US" w:eastAsia="zh-CN"/>
              </w:rPr>
              <w:t>浙江大学杭州超重力场国家重大科技基础设施建设指挥部办公室</w:t>
            </w:r>
            <w:r>
              <w:rPr>
                <w:b/>
                <w:sz w:val="21"/>
              </w:rPr>
              <w:t xml:space="preserve">（分类号 </w:t>
            </w:r>
            <w:r>
              <w:rPr>
                <w:rFonts w:ascii="Times New Roman" w:eastAsia="Times New Roman"/>
                <w:b/>
                <w:sz w:val="21"/>
              </w:rPr>
              <w:t>JJ</w:t>
            </w:r>
            <w:r>
              <w:rPr>
                <w:b/>
                <w:sz w:val="21"/>
              </w:rPr>
              <w:t>、</w:t>
            </w:r>
            <w:r>
              <w:rPr>
                <w:rFonts w:ascii="Times New Roman" w:eastAsia="Times New Roman"/>
                <w:b/>
                <w:sz w:val="21"/>
              </w:rPr>
              <w:t>SB</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top"/>
          </w:tcPr>
          <w:p>
            <w:pPr>
              <w:pStyle w:val="10"/>
              <w:spacing w:before="107"/>
              <w:ind w:left="129" w:leftChars="0" w:right="122" w:rightChars="0"/>
              <w:rPr>
                <w:rFonts w:ascii="仿宋_GB2312" w:hAnsi="仿宋_GB2312" w:eastAsia="仿宋_GB2312" w:cs="仿宋_GB2312"/>
                <w:b/>
                <w:sz w:val="21"/>
                <w:szCs w:val="22"/>
                <w:lang w:val="zh-CN" w:eastAsia="zh-CN" w:bidi="zh-CN"/>
              </w:rPr>
            </w:pPr>
            <w:r>
              <w:rPr>
                <w:b/>
                <w:sz w:val="21"/>
              </w:rPr>
              <w:t>序号</w:t>
            </w:r>
          </w:p>
        </w:tc>
        <w:tc>
          <w:tcPr>
            <w:tcW w:w="6526" w:type="dxa"/>
            <w:vAlign w:val="top"/>
          </w:tcPr>
          <w:p>
            <w:pPr>
              <w:pStyle w:val="10"/>
              <w:spacing w:before="107"/>
              <w:ind w:left="2558" w:leftChars="0" w:right="2550" w:rightChars="0"/>
              <w:rPr>
                <w:rFonts w:ascii="仿宋_GB2312" w:hAnsi="仿宋_GB2312" w:eastAsia="仿宋_GB2312" w:cs="仿宋_GB2312"/>
                <w:b/>
                <w:sz w:val="21"/>
                <w:szCs w:val="22"/>
                <w:lang w:val="zh-CN" w:eastAsia="zh-CN" w:bidi="zh-CN"/>
              </w:rPr>
            </w:pPr>
            <w:r>
              <w:rPr>
                <w:b/>
                <w:sz w:val="21"/>
              </w:rPr>
              <w:t>归档内容</w:t>
            </w:r>
          </w:p>
        </w:tc>
        <w:tc>
          <w:tcPr>
            <w:tcW w:w="1158" w:type="dxa"/>
            <w:vAlign w:val="top"/>
          </w:tcPr>
          <w:p>
            <w:pPr>
              <w:pStyle w:val="10"/>
              <w:spacing w:before="107"/>
              <w:ind w:left="110" w:leftChars="0" w:right="104" w:rightChars="0"/>
              <w:rPr>
                <w:rFonts w:ascii="仿宋_GB2312" w:hAnsi="仿宋_GB2312" w:eastAsia="仿宋_GB2312" w:cs="仿宋_GB2312"/>
                <w:b/>
                <w:sz w:val="21"/>
                <w:szCs w:val="22"/>
                <w:lang w:val="zh-CN" w:eastAsia="zh-CN" w:bidi="zh-CN"/>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108" w:right="104"/>
              <w:rPr>
                <w:sz w:val="21"/>
              </w:rPr>
            </w:pPr>
            <w:r>
              <w:rPr>
                <w:sz w:val="21"/>
              </w:rPr>
              <w:t xml:space="preserve">一、综合类（分类号 </w:t>
            </w:r>
            <w:r>
              <w:rPr>
                <w:rFonts w:ascii="Times New Roman" w:eastAsia="Times New Roman"/>
                <w:sz w:val="21"/>
              </w:rPr>
              <w:t>JJ11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top"/>
          </w:tcPr>
          <w:p>
            <w:pPr>
              <w:pStyle w:val="10"/>
              <w:spacing w:before="120"/>
              <w:ind w:left="7" w:leftChars="0"/>
              <w:rPr>
                <w:rFonts w:ascii="Times New Roman" w:hAnsi="仿宋_GB2312" w:eastAsia="仿宋_GB2312" w:cs="仿宋_GB2312"/>
                <w:sz w:val="21"/>
                <w:szCs w:val="22"/>
                <w:lang w:val="zh-CN" w:eastAsia="zh-CN" w:bidi="zh-CN"/>
              </w:rPr>
            </w:pPr>
            <w:r>
              <w:rPr>
                <w:rFonts w:ascii="Times New Roman"/>
                <w:sz w:val="21"/>
              </w:rPr>
              <w:t>1</w:t>
            </w:r>
          </w:p>
        </w:tc>
        <w:tc>
          <w:tcPr>
            <w:tcW w:w="6526" w:type="dxa"/>
            <w:vAlign w:val="top"/>
          </w:tcPr>
          <w:p>
            <w:pPr>
              <w:pStyle w:val="10"/>
              <w:ind w:left="107" w:leftChars="0"/>
              <w:jc w:val="left"/>
              <w:rPr>
                <w:rFonts w:ascii="仿宋_GB2312" w:hAnsi="仿宋_GB2312" w:eastAsia="仿宋_GB2312" w:cs="仿宋_GB2312"/>
                <w:sz w:val="21"/>
                <w:szCs w:val="22"/>
                <w:lang w:val="zh-CN" w:eastAsia="zh-CN" w:bidi="zh-CN"/>
              </w:rPr>
            </w:pPr>
            <w:r>
              <w:rPr>
                <w:sz w:val="21"/>
              </w:rPr>
              <w:t>项目建议书及批复文件</w:t>
            </w:r>
          </w:p>
        </w:tc>
        <w:tc>
          <w:tcPr>
            <w:tcW w:w="1158" w:type="dxa"/>
            <w:vAlign w:val="top"/>
          </w:tcPr>
          <w:p>
            <w:pPr>
              <w:pStyle w:val="10"/>
              <w:ind w:left="108" w:leftChars="0" w:right="104" w:rightChars="0"/>
              <w:rPr>
                <w:rFonts w:ascii="仿宋_GB2312" w:hAnsi="仿宋_GB2312" w:eastAsia="仿宋_GB2312" w:cs="仿宋_GB2312"/>
                <w:sz w:val="21"/>
                <w:szCs w:val="22"/>
                <w:lang w:val="zh-CN" w:eastAsia="zh-CN" w:bidi="zh-CN"/>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308"/>
              <w:jc w:val="left"/>
              <w:rPr>
                <w:rFonts w:ascii="Times New Roman"/>
                <w:sz w:val="21"/>
              </w:rPr>
            </w:pPr>
            <w:r>
              <w:rPr>
                <w:rFonts w:ascii="Times New Roman"/>
                <w:sz w:val="21"/>
              </w:rPr>
              <w:t>2</w:t>
            </w:r>
          </w:p>
        </w:tc>
        <w:tc>
          <w:tcPr>
            <w:tcW w:w="6526" w:type="dxa"/>
          </w:tcPr>
          <w:p>
            <w:pPr>
              <w:pStyle w:val="10"/>
              <w:spacing w:before="107"/>
              <w:jc w:val="left"/>
              <w:rPr>
                <w:sz w:val="21"/>
              </w:rPr>
            </w:pPr>
            <w:r>
              <w:rPr>
                <w:sz w:val="21"/>
              </w:rPr>
              <w:t>可行性研究报告及批复文件</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3</w:t>
            </w:r>
          </w:p>
        </w:tc>
        <w:tc>
          <w:tcPr>
            <w:tcW w:w="6526" w:type="dxa"/>
          </w:tcPr>
          <w:p>
            <w:pPr>
              <w:pStyle w:val="10"/>
              <w:jc w:val="left"/>
              <w:rPr>
                <w:sz w:val="21"/>
              </w:rPr>
            </w:pPr>
            <w:r>
              <w:rPr>
                <w:sz w:val="21"/>
              </w:rPr>
              <w:t>专家论证意见</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308"/>
              <w:jc w:val="left"/>
              <w:rPr>
                <w:rFonts w:ascii="Times New Roman"/>
                <w:sz w:val="21"/>
              </w:rPr>
            </w:pPr>
            <w:r>
              <w:rPr>
                <w:rFonts w:ascii="Times New Roman"/>
                <w:sz w:val="21"/>
              </w:rPr>
              <w:t>4</w:t>
            </w:r>
          </w:p>
        </w:tc>
        <w:tc>
          <w:tcPr>
            <w:tcW w:w="6526" w:type="dxa"/>
          </w:tcPr>
          <w:p>
            <w:pPr>
              <w:pStyle w:val="10"/>
              <w:jc w:val="left"/>
              <w:rPr>
                <w:sz w:val="21"/>
              </w:rPr>
            </w:pPr>
            <w:r>
              <w:rPr>
                <w:sz w:val="21"/>
              </w:rPr>
              <w:t>初步设计、评审意见及批复</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308"/>
              <w:jc w:val="left"/>
              <w:rPr>
                <w:rFonts w:ascii="Times New Roman"/>
                <w:sz w:val="21"/>
              </w:rPr>
            </w:pPr>
            <w:r>
              <w:rPr>
                <w:rFonts w:ascii="Times New Roman"/>
                <w:sz w:val="21"/>
              </w:rPr>
              <w:t>5</w:t>
            </w:r>
          </w:p>
        </w:tc>
        <w:tc>
          <w:tcPr>
            <w:tcW w:w="6526" w:type="dxa"/>
          </w:tcPr>
          <w:p>
            <w:pPr>
              <w:pStyle w:val="10"/>
              <w:spacing w:before="107"/>
              <w:jc w:val="left"/>
              <w:rPr>
                <w:sz w:val="21"/>
              </w:rPr>
            </w:pPr>
            <w:r>
              <w:rPr>
                <w:sz w:val="21"/>
              </w:rPr>
              <w:t>年度建设计划及批复</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6</w:t>
            </w:r>
          </w:p>
        </w:tc>
        <w:tc>
          <w:tcPr>
            <w:tcW w:w="6526" w:type="dxa"/>
          </w:tcPr>
          <w:p>
            <w:pPr>
              <w:pStyle w:val="10"/>
              <w:jc w:val="left"/>
              <w:rPr>
                <w:sz w:val="21"/>
              </w:rPr>
            </w:pPr>
            <w:r>
              <w:rPr>
                <w:sz w:val="21"/>
              </w:rPr>
              <w:t>建设项目环境影响、评价文件</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308"/>
              <w:jc w:val="left"/>
              <w:rPr>
                <w:rFonts w:ascii="Times New Roman"/>
                <w:sz w:val="21"/>
              </w:rPr>
            </w:pPr>
            <w:r>
              <w:rPr>
                <w:rFonts w:ascii="Times New Roman"/>
                <w:sz w:val="21"/>
              </w:rPr>
              <w:t>7</w:t>
            </w:r>
          </w:p>
        </w:tc>
        <w:tc>
          <w:tcPr>
            <w:tcW w:w="6526" w:type="dxa"/>
          </w:tcPr>
          <w:p>
            <w:pPr>
              <w:pStyle w:val="10"/>
              <w:spacing w:before="29" w:line="268" w:lineRule="auto"/>
              <w:ind w:right="99"/>
              <w:jc w:val="left"/>
              <w:rPr>
                <w:sz w:val="21"/>
              </w:rPr>
            </w:pPr>
            <w:r>
              <w:rPr>
                <w:sz w:val="21"/>
              </w:rPr>
              <w:t>有关行政主管部门（消防、人防、环保、环评、交警、交评、绿化、卫生、职业病防治、白蚁、防雷等）批准文件、预评价报告书、内审</w:t>
            </w:r>
          </w:p>
          <w:p>
            <w:pPr>
              <w:pStyle w:val="10"/>
              <w:spacing w:before="0" w:line="247" w:lineRule="exact"/>
              <w:jc w:val="left"/>
              <w:rPr>
                <w:sz w:val="21"/>
              </w:rPr>
            </w:pPr>
            <w:r>
              <w:rPr>
                <w:sz w:val="21"/>
              </w:rPr>
              <w:t>专家组意见、备案申请及取得的有关协议</w:t>
            </w:r>
          </w:p>
        </w:tc>
        <w:tc>
          <w:tcPr>
            <w:tcW w:w="1158" w:type="dxa"/>
          </w:tcPr>
          <w:p>
            <w:pPr>
              <w:pStyle w:val="10"/>
              <w:spacing w:before="7"/>
              <w:ind w:left="0"/>
              <w:jc w:val="left"/>
              <w:rPr>
                <w:rFonts w:ascii="Times New Roman"/>
                <w:sz w:val="28"/>
              </w:rPr>
            </w:pPr>
          </w:p>
          <w:p>
            <w:pPr>
              <w:pStyle w:val="10"/>
              <w:spacing w:before="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8</w:t>
            </w:r>
          </w:p>
        </w:tc>
        <w:tc>
          <w:tcPr>
            <w:tcW w:w="6526" w:type="dxa"/>
          </w:tcPr>
          <w:p>
            <w:pPr>
              <w:pStyle w:val="10"/>
              <w:jc w:val="left"/>
              <w:rPr>
                <w:sz w:val="21"/>
              </w:rPr>
            </w:pPr>
            <w:r>
              <w:rPr>
                <w:sz w:val="21"/>
              </w:rPr>
              <w:t>项目财务决算审计（附完整的结算资料）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308"/>
              <w:jc w:val="left"/>
              <w:rPr>
                <w:rFonts w:ascii="Times New Roman"/>
                <w:sz w:val="21"/>
              </w:rPr>
            </w:pPr>
            <w:r>
              <w:rPr>
                <w:rFonts w:ascii="Times New Roman"/>
                <w:sz w:val="21"/>
              </w:rPr>
              <w:t>9</w:t>
            </w:r>
          </w:p>
        </w:tc>
        <w:tc>
          <w:tcPr>
            <w:tcW w:w="6526" w:type="dxa"/>
          </w:tcPr>
          <w:p>
            <w:pPr>
              <w:pStyle w:val="10"/>
              <w:spacing w:before="29"/>
              <w:jc w:val="left"/>
              <w:rPr>
                <w:sz w:val="21"/>
              </w:rPr>
            </w:pPr>
            <w:r>
              <w:rPr>
                <w:sz w:val="21"/>
              </w:rPr>
              <w:t>项目竣工验收总结报告、竣工验收意见、竣工验收结论，各专项验收</w:t>
            </w:r>
          </w:p>
          <w:p>
            <w:pPr>
              <w:pStyle w:val="10"/>
              <w:spacing w:before="31" w:line="250" w:lineRule="exact"/>
              <w:jc w:val="left"/>
              <w:rPr>
                <w:sz w:val="21"/>
              </w:rPr>
            </w:pPr>
            <w:r>
              <w:rPr>
                <w:sz w:val="21"/>
              </w:rPr>
              <w:t>现场检查表、专家组评审意见及签到单、竣工验收意见</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10</w:t>
            </w:r>
          </w:p>
        </w:tc>
        <w:tc>
          <w:tcPr>
            <w:tcW w:w="6526" w:type="dxa"/>
          </w:tcPr>
          <w:p>
            <w:pPr>
              <w:pStyle w:val="10"/>
              <w:jc w:val="left"/>
              <w:rPr>
                <w:sz w:val="21"/>
              </w:rPr>
            </w:pPr>
            <w:r>
              <w:rPr>
                <w:sz w:val="21"/>
              </w:rPr>
              <w:t>项目档案自检情况报告、档案验收报告</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11</w:t>
            </w:r>
          </w:p>
        </w:tc>
        <w:tc>
          <w:tcPr>
            <w:tcW w:w="6526" w:type="dxa"/>
          </w:tcPr>
          <w:p>
            <w:pPr>
              <w:pStyle w:val="10"/>
              <w:jc w:val="left"/>
              <w:rPr>
                <w:sz w:val="21"/>
              </w:rPr>
            </w:pPr>
            <w:r>
              <w:rPr>
                <w:sz w:val="21"/>
              </w:rPr>
              <w:t>本部门与外单位签订的合同</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 xml:space="preserve">二、基建工程项目（分类号 </w:t>
            </w:r>
            <w:r>
              <w:rPr>
                <w:rFonts w:ascii="Times New Roman" w:eastAsia="Times New Roman"/>
                <w:sz w:val="21"/>
              </w:rPr>
              <w:t>JJ12</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rFonts w:ascii="Times New Roman" w:eastAsia="Times New Roman"/>
                <w:sz w:val="21"/>
              </w:rPr>
              <w:t>(</w:t>
            </w:r>
            <w:r>
              <w:rPr>
                <w:sz w:val="21"/>
              </w:rPr>
              <w:t>一</w:t>
            </w:r>
            <w:r>
              <w:rPr>
                <w:rFonts w:ascii="Times New Roman" w:eastAsia="Times New Roman"/>
                <w:sz w:val="21"/>
              </w:rPr>
              <w:t>)</w:t>
            </w:r>
            <w:r>
              <w:rPr>
                <w:sz w:val="21"/>
              </w:rPr>
              <w:t>工程建设准备阶段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sz w:val="21"/>
              </w:rPr>
            </w:pPr>
            <w:r>
              <w:rPr>
                <w:rFonts w:ascii="Times New Roman" w:eastAsia="Times New Roman"/>
                <w:sz w:val="21"/>
              </w:rPr>
              <w:t>(1)</w:t>
            </w:r>
            <w:r>
              <w:rPr>
                <w:sz w:val="21"/>
              </w:rPr>
              <w:t>立项文件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12</w:t>
            </w:r>
          </w:p>
        </w:tc>
        <w:tc>
          <w:tcPr>
            <w:tcW w:w="6526" w:type="dxa"/>
          </w:tcPr>
          <w:p>
            <w:pPr>
              <w:pStyle w:val="10"/>
              <w:spacing w:before="107"/>
              <w:jc w:val="left"/>
              <w:rPr>
                <w:sz w:val="21"/>
              </w:rPr>
            </w:pPr>
            <w:r>
              <w:rPr>
                <w:sz w:val="21"/>
              </w:rPr>
              <w:t>项目建议书批复文件及项目建议书（估算）</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13</w:t>
            </w:r>
          </w:p>
        </w:tc>
        <w:tc>
          <w:tcPr>
            <w:tcW w:w="6526" w:type="dxa"/>
          </w:tcPr>
          <w:p>
            <w:pPr>
              <w:pStyle w:val="10"/>
              <w:jc w:val="left"/>
              <w:rPr>
                <w:sz w:val="21"/>
              </w:rPr>
            </w:pPr>
            <w:r>
              <w:rPr>
                <w:sz w:val="21"/>
              </w:rPr>
              <w:t>可行性研究报告批复文件及可行性研究报告（估算）</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14</w:t>
            </w:r>
          </w:p>
        </w:tc>
        <w:tc>
          <w:tcPr>
            <w:tcW w:w="6526" w:type="dxa"/>
          </w:tcPr>
          <w:p>
            <w:pPr>
              <w:pStyle w:val="10"/>
              <w:jc w:val="left"/>
              <w:rPr>
                <w:sz w:val="21"/>
              </w:rPr>
            </w:pPr>
            <w:r>
              <w:rPr>
                <w:sz w:val="21"/>
              </w:rPr>
              <w:t>专家论证意见、项目评估文件</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15</w:t>
            </w:r>
          </w:p>
        </w:tc>
        <w:tc>
          <w:tcPr>
            <w:tcW w:w="6526" w:type="dxa"/>
          </w:tcPr>
          <w:p>
            <w:pPr>
              <w:pStyle w:val="10"/>
              <w:spacing w:before="107"/>
              <w:jc w:val="left"/>
              <w:rPr>
                <w:sz w:val="21"/>
              </w:rPr>
            </w:pPr>
            <w:r>
              <w:rPr>
                <w:sz w:val="21"/>
              </w:rPr>
              <w:t>环境影响、水土保持影响报告书及批复</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16</w:t>
            </w:r>
          </w:p>
        </w:tc>
        <w:tc>
          <w:tcPr>
            <w:tcW w:w="6526" w:type="dxa"/>
          </w:tcPr>
          <w:p>
            <w:pPr>
              <w:pStyle w:val="10"/>
              <w:jc w:val="left"/>
              <w:rPr>
                <w:sz w:val="21"/>
              </w:rPr>
            </w:pPr>
            <w:r>
              <w:rPr>
                <w:sz w:val="21"/>
              </w:rPr>
              <w:t>有关立项的会议纪要、领导批示</w:t>
            </w:r>
          </w:p>
        </w:tc>
        <w:tc>
          <w:tcPr>
            <w:tcW w:w="1158" w:type="dxa"/>
          </w:tcPr>
          <w:p>
            <w:pPr>
              <w:pStyle w:val="10"/>
              <w:ind w:left="108" w:right="104"/>
              <w:rPr>
                <w:sz w:val="21"/>
              </w:rPr>
            </w:pPr>
            <w:r>
              <w:rPr>
                <w:rFonts w:ascii="Times New Roman" w:eastAsia="Times New Roman"/>
                <w:sz w:val="21"/>
              </w:rPr>
              <w:t>30</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rFonts w:ascii="Times New Roman" w:eastAsia="Times New Roman"/>
                <w:sz w:val="21"/>
              </w:rPr>
              <w:t>(2)</w:t>
            </w:r>
            <w:r>
              <w:rPr>
                <w:sz w:val="21"/>
              </w:rPr>
              <w:t>建设用地、拆迁文件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17</w:t>
            </w:r>
          </w:p>
        </w:tc>
        <w:tc>
          <w:tcPr>
            <w:tcW w:w="6526" w:type="dxa"/>
          </w:tcPr>
          <w:p>
            <w:pPr>
              <w:pStyle w:val="10"/>
              <w:spacing w:before="107"/>
              <w:jc w:val="left"/>
              <w:rPr>
                <w:sz w:val="21"/>
              </w:rPr>
            </w:pPr>
            <w:r>
              <w:rPr>
                <w:sz w:val="21"/>
              </w:rPr>
              <w:t>建设项目选址意见书附件及附图</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18</w:t>
            </w:r>
          </w:p>
        </w:tc>
        <w:tc>
          <w:tcPr>
            <w:tcW w:w="6526" w:type="dxa"/>
          </w:tcPr>
          <w:p>
            <w:pPr>
              <w:pStyle w:val="10"/>
              <w:jc w:val="left"/>
              <w:rPr>
                <w:sz w:val="21"/>
              </w:rPr>
            </w:pPr>
            <w:r>
              <w:rPr>
                <w:sz w:val="21"/>
              </w:rPr>
              <w:t>建设用地批准书</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19</w:t>
            </w:r>
          </w:p>
        </w:tc>
        <w:tc>
          <w:tcPr>
            <w:tcW w:w="6526" w:type="dxa"/>
          </w:tcPr>
          <w:p>
            <w:pPr>
              <w:pStyle w:val="10"/>
              <w:jc w:val="left"/>
              <w:rPr>
                <w:sz w:val="21"/>
              </w:rPr>
            </w:pPr>
            <w:r>
              <w:rPr>
                <w:sz w:val="21"/>
              </w:rPr>
              <w:t>建设用地规划许可证、附件及附图</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20</w:t>
            </w:r>
          </w:p>
        </w:tc>
        <w:tc>
          <w:tcPr>
            <w:tcW w:w="6526" w:type="dxa"/>
          </w:tcPr>
          <w:p>
            <w:pPr>
              <w:pStyle w:val="10"/>
              <w:spacing w:before="107"/>
              <w:jc w:val="left"/>
              <w:rPr>
                <w:sz w:val="21"/>
              </w:rPr>
            </w:pPr>
            <w:r>
              <w:rPr>
                <w:sz w:val="21"/>
              </w:rPr>
              <w:t>国有土地使用证</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21</w:t>
            </w:r>
          </w:p>
        </w:tc>
        <w:tc>
          <w:tcPr>
            <w:tcW w:w="6526" w:type="dxa"/>
          </w:tcPr>
          <w:p>
            <w:pPr>
              <w:pStyle w:val="10"/>
              <w:jc w:val="left"/>
              <w:rPr>
                <w:sz w:val="21"/>
              </w:rPr>
            </w:pPr>
            <w:r>
              <w:rPr>
                <w:sz w:val="21"/>
              </w:rPr>
              <w:t>拆迁安置意见、协议、方案等</w:t>
            </w:r>
          </w:p>
        </w:tc>
        <w:tc>
          <w:tcPr>
            <w:tcW w:w="1158" w:type="dxa"/>
          </w:tcPr>
          <w:p>
            <w:pPr>
              <w:pStyle w:val="10"/>
              <w:ind w:left="108" w:right="104"/>
              <w:rPr>
                <w:sz w:val="21"/>
              </w:rPr>
            </w:pPr>
            <w:r>
              <w:rPr>
                <w:rFonts w:ascii="Times New Roman" w:eastAsia="Times New Roman"/>
                <w:sz w:val="21"/>
              </w:rPr>
              <w:t>30</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8408" w:type="dxa"/>
            <w:gridSpan w:val="3"/>
          </w:tcPr>
          <w:p>
            <w:pPr>
              <w:pStyle w:val="10"/>
              <w:spacing w:before="107"/>
              <w:ind w:left="366"/>
              <w:jc w:val="center"/>
              <w:rPr>
                <w:sz w:val="21"/>
              </w:rPr>
            </w:pPr>
            <w:r>
              <w:rPr>
                <w:sz w:val="21"/>
              </w:rPr>
              <w:t>(3)勘察、设计文件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top"/>
          </w:tcPr>
          <w:p>
            <w:pPr>
              <w:pStyle w:val="10"/>
              <w:spacing w:before="121"/>
              <w:ind w:left="255" w:leftChars="0"/>
              <w:jc w:val="left"/>
              <w:rPr>
                <w:rFonts w:ascii="Times New Roman" w:hAnsi="仿宋_GB2312" w:eastAsia="仿宋_GB2312" w:cs="仿宋_GB2312"/>
                <w:sz w:val="21"/>
                <w:szCs w:val="22"/>
                <w:lang w:val="zh-CN" w:eastAsia="zh-CN" w:bidi="zh-CN"/>
              </w:rPr>
            </w:pPr>
            <w:r>
              <w:rPr>
                <w:rFonts w:ascii="Times New Roman"/>
                <w:sz w:val="21"/>
              </w:rPr>
              <w:t>22</w:t>
            </w:r>
          </w:p>
        </w:tc>
        <w:tc>
          <w:tcPr>
            <w:tcW w:w="6526" w:type="dxa"/>
            <w:vAlign w:val="top"/>
          </w:tcPr>
          <w:p>
            <w:pPr>
              <w:pStyle w:val="10"/>
              <w:spacing w:before="107"/>
              <w:ind w:left="107" w:leftChars="0"/>
              <w:jc w:val="left"/>
              <w:rPr>
                <w:rFonts w:ascii="仿宋_GB2312" w:hAnsi="仿宋_GB2312" w:eastAsia="仿宋_GB2312" w:cs="仿宋_GB2312"/>
                <w:sz w:val="21"/>
                <w:szCs w:val="22"/>
                <w:lang w:val="zh-CN" w:eastAsia="zh-CN" w:bidi="zh-CN"/>
              </w:rPr>
            </w:pPr>
            <w:r>
              <w:rPr>
                <w:sz w:val="21"/>
              </w:rPr>
              <w:t>工程、水文地质勘察报告</w:t>
            </w:r>
          </w:p>
        </w:tc>
        <w:tc>
          <w:tcPr>
            <w:tcW w:w="1158" w:type="dxa"/>
            <w:vAlign w:val="top"/>
          </w:tcPr>
          <w:p>
            <w:pPr>
              <w:pStyle w:val="10"/>
              <w:spacing w:before="107"/>
              <w:ind w:left="108" w:leftChars="0" w:right="104" w:rightChars="0"/>
              <w:rPr>
                <w:rFonts w:ascii="仿宋_GB2312" w:hAnsi="仿宋_GB2312" w:eastAsia="仿宋_GB2312" w:cs="仿宋_GB2312"/>
                <w:sz w:val="21"/>
                <w:szCs w:val="22"/>
                <w:lang w:val="zh-CN" w:eastAsia="zh-CN" w:bidi="zh-CN"/>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23</w:t>
            </w:r>
          </w:p>
        </w:tc>
        <w:tc>
          <w:tcPr>
            <w:tcW w:w="6526" w:type="dxa"/>
          </w:tcPr>
          <w:p>
            <w:pPr>
              <w:pStyle w:val="10"/>
              <w:spacing w:before="107"/>
              <w:jc w:val="left"/>
              <w:rPr>
                <w:sz w:val="21"/>
              </w:rPr>
            </w:pPr>
            <w:r>
              <w:rPr>
                <w:sz w:val="21"/>
              </w:rPr>
              <w:t>定位略图、灰线检验报验单、</w:t>
            </w:r>
            <w:r>
              <w:rPr>
                <w:rFonts w:ascii="Times New Roman" w:hAnsi="Times New Roman" w:eastAsia="Times New Roman"/>
                <w:sz w:val="21"/>
              </w:rPr>
              <w:t xml:space="preserve">±0.00 </w:t>
            </w:r>
            <w:r>
              <w:rPr>
                <w:sz w:val="21"/>
              </w:rPr>
              <w:t>检测略图</w:t>
            </w:r>
          </w:p>
        </w:tc>
        <w:tc>
          <w:tcPr>
            <w:tcW w:w="1158" w:type="dxa"/>
          </w:tcPr>
          <w:p>
            <w:pPr>
              <w:pStyle w:val="10"/>
              <w:spacing w:before="107"/>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24</w:t>
            </w:r>
          </w:p>
        </w:tc>
        <w:tc>
          <w:tcPr>
            <w:tcW w:w="6526" w:type="dxa"/>
          </w:tcPr>
          <w:p>
            <w:pPr>
              <w:pStyle w:val="10"/>
              <w:jc w:val="left"/>
              <w:rPr>
                <w:sz w:val="21"/>
              </w:rPr>
            </w:pPr>
            <w:r>
              <w:rPr>
                <w:sz w:val="21"/>
              </w:rPr>
              <w:t>（试）定位成果、竣工测量成果</w:t>
            </w:r>
          </w:p>
        </w:tc>
        <w:tc>
          <w:tcPr>
            <w:tcW w:w="1158" w:type="dxa"/>
          </w:tcPr>
          <w:p>
            <w:pPr>
              <w:pStyle w:val="10"/>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25</w:t>
            </w:r>
          </w:p>
        </w:tc>
        <w:tc>
          <w:tcPr>
            <w:tcW w:w="6526" w:type="dxa"/>
          </w:tcPr>
          <w:p>
            <w:pPr>
              <w:pStyle w:val="10"/>
              <w:jc w:val="left"/>
              <w:rPr>
                <w:sz w:val="21"/>
              </w:rPr>
            </w:pPr>
            <w:r>
              <w:rPr>
                <w:sz w:val="21"/>
              </w:rPr>
              <w:t>设计计算书、初步设计批复及附图、概算书</w:t>
            </w:r>
          </w:p>
        </w:tc>
        <w:tc>
          <w:tcPr>
            <w:tcW w:w="1158" w:type="dxa"/>
          </w:tcPr>
          <w:p>
            <w:pPr>
              <w:pStyle w:val="10"/>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26</w:t>
            </w:r>
          </w:p>
        </w:tc>
        <w:tc>
          <w:tcPr>
            <w:tcW w:w="6526" w:type="dxa"/>
          </w:tcPr>
          <w:p>
            <w:pPr>
              <w:pStyle w:val="10"/>
              <w:spacing w:before="0" w:line="300" w:lineRule="atLeast"/>
              <w:ind w:right="99"/>
              <w:jc w:val="left"/>
              <w:rPr>
                <w:sz w:val="21"/>
              </w:rPr>
            </w:pPr>
            <w:r>
              <w:rPr>
                <w:sz w:val="21"/>
              </w:rPr>
              <w:t>有关行政主管部门（消防、人防、环保、环评、交警、交评、绿化、卫生、职业病防治、白蚁、防雷等）批准文件或取得的有关协议</w:t>
            </w:r>
          </w:p>
        </w:tc>
        <w:tc>
          <w:tcPr>
            <w:tcW w:w="1158" w:type="dxa"/>
          </w:tcPr>
          <w:p>
            <w:pPr>
              <w:pStyle w:val="10"/>
              <w:spacing w:before="8"/>
              <w:ind w:left="0"/>
              <w:jc w:val="left"/>
              <w:rPr>
                <w:rFonts w:ascii="Times New Roman"/>
                <w:sz w:val="15"/>
              </w:rPr>
            </w:pPr>
          </w:p>
          <w:p>
            <w:pPr>
              <w:pStyle w:val="10"/>
              <w:spacing w:before="0"/>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27</w:t>
            </w:r>
          </w:p>
        </w:tc>
        <w:tc>
          <w:tcPr>
            <w:tcW w:w="6526" w:type="dxa"/>
          </w:tcPr>
          <w:p>
            <w:pPr>
              <w:pStyle w:val="10"/>
              <w:jc w:val="left"/>
              <w:rPr>
                <w:sz w:val="21"/>
              </w:rPr>
            </w:pPr>
            <w:r>
              <w:rPr>
                <w:sz w:val="21"/>
              </w:rPr>
              <w:t>施工图（含节能）设计文件审查及备案意见</w:t>
            </w:r>
          </w:p>
        </w:tc>
        <w:tc>
          <w:tcPr>
            <w:tcW w:w="1158" w:type="dxa"/>
          </w:tcPr>
          <w:p>
            <w:pPr>
              <w:pStyle w:val="10"/>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8408" w:type="dxa"/>
            <w:gridSpan w:val="3"/>
          </w:tcPr>
          <w:p>
            <w:pPr>
              <w:pStyle w:val="10"/>
              <w:spacing w:before="107"/>
              <w:ind w:left="71" w:right="65"/>
              <w:rPr>
                <w:sz w:val="21"/>
              </w:rPr>
            </w:pPr>
            <w:r>
              <w:rPr>
                <w:rFonts w:ascii="Times New Roman" w:eastAsia="Times New Roman"/>
                <w:sz w:val="21"/>
              </w:rPr>
              <w:t>(4)</w:t>
            </w:r>
            <w:r>
              <w:rPr>
                <w:sz w:val="21"/>
              </w:rPr>
              <w:t>工程管理文件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28</w:t>
            </w:r>
          </w:p>
        </w:tc>
        <w:tc>
          <w:tcPr>
            <w:tcW w:w="6526" w:type="dxa"/>
          </w:tcPr>
          <w:p>
            <w:pPr>
              <w:pStyle w:val="10"/>
              <w:jc w:val="left"/>
              <w:rPr>
                <w:sz w:val="21"/>
              </w:rPr>
            </w:pPr>
            <w:r>
              <w:rPr>
                <w:sz w:val="21"/>
              </w:rPr>
              <w:t>工程项目招、投标有关文件材料</w:t>
            </w:r>
          </w:p>
        </w:tc>
        <w:tc>
          <w:tcPr>
            <w:tcW w:w="1158" w:type="dxa"/>
          </w:tcPr>
          <w:p>
            <w:pPr>
              <w:pStyle w:val="10"/>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29</w:t>
            </w:r>
          </w:p>
        </w:tc>
        <w:tc>
          <w:tcPr>
            <w:tcW w:w="6526" w:type="dxa"/>
          </w:tcPr>
          <w:p>
            <w:pPr>
              <w:pStyle w:val="10"/>
              <w:spacing w:before="29"/>
              <w:jc w:val="left"/>
              <w:rPr>
                <w:sz w:val="21"/>
              </w:rPr>
            </w:pPr>
            <w:r>
              <w:rPr>
                <w:sz w:val="21"/>
              </w:rPr>
              <w:t>服务类合同（招标代理、投资控制、监理、勘察、设计、水土保持编</w:t>
            </w:r>
          </w:p>
          <w:p>
            <w:pPr>
              <w:pStyle w:val="10"/>
              <w:spacing w:before="31" w:line="250" w:lineRule="exact"/>
              <w:jc w:val="left"/>
              <w:rPr>
                <w:sz w:val="21"/>
              </w:rPr>
            </w:pPr>
            <w:r>
              <w:rPr>
                <w:sz w:val="21"/>
              </w:rPr>
              <w:t>制、环境评价编制、图审委托、交通评价、服务检测）</w:t>
            </w:r>
          </w:p>
        </w:tc>
        <w:tc>
          <w:tcPr>
            <w:tcW w:w="1158" w:type="dxa"/>
          </w:tcPr>
          <w:p>
            <w:pPr>
              <w:pStyle w:val="10"/>
              <w:spacing w:before="179"/>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30</w:t>
            </w:r>
          </w:p>
        </w:tc>
        <w:tc>
          <w:tcPr>
            <w:tcW w:w="6526" w:type="dxa"/>
          </w:tcPr>
          <w:p>
            <w:pPr>
              <w:pStyle w:val="10"/>
              <w:jc w:val="left"/>
              <w:rPr>
                <w:sz w:val="21"/>
              </w:rPr>
            </w:pPr>
            <w:r>
              <w:rPr>
                <w:sz w:val="21"/>
              </w:rPr>
              <w:t>设备类合同</w:t>
            </w:r>
          </w:p>
        </w:tc>
        <w:tc>
          <w:tcPr>
            <w:tcW w:w="1158" w:type="dxa"/>
          </w:tcPr>
          <w:p>
            <w:pPr>
              <w:pStyle w:val="10"/>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31</w:t>
            </w:r>
          </w:p>
        </w:tc>
        <w:tc>
          <w:tcPr>
            <w:tcW w:w="6526" w:type="dxa"/>
          </w:tcPr>
          <w:p>
            <w:pPr>
              <w:pStyle w:val="10"/>
              <w:jc w:val="left"/>
              <w:rPr>
                <w:sz w:val="21"/>
              </w:rPr>
            </w:pPr>
            <w:r>
              <w:rPr>
                <w:sz w:val="21"/>
              </w:rPr>
              <w:t>施工类合同</w:t>
            </w:r>
          </w:p>
        </w:tc>
        <w:tc>
          <w:tcPr>
            <w:tcW w:w="1158" w:type="dxa"/>
          </w:tcPr>
          <w:p>
            <w:pPr>
              <w:pStyle w:val="10"/>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32</w:t>
            </w:r>
          </w:p>
        </w:tc>
        <w:tc>
          <w:tcPr>
            <w:tcW w:w="6526" w:type="dxa"/>
          </w:tcPr>
          <w:p>
            <w:pPr>
              <w:pStyle w:val="10"/>
              <w:spacing w:before="107"/>
              <w:jc w:val="left"/>
              <w:rPr>
                <w:sz w:val="21"/>
              </w:rPr>
            </w:pPr>
            <w:r>
              <w:rPr>
                <w:sz w:val="21"/>
              </w:rPr>
              <w:t>零星合同</w:t>
            </w:r>
          </w:p>
        </w:tc>
        <w:tc>
          <w:tcPr>
            <w:tcW w:w="1158" w:type="dxa"/>
          </w:tcPr>
          <w:p>
            <w:pPr>
              <w:pStyle w:val="10"/>
              <w:spacing w:before="107"/>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33</w:t>
            </w:r>
          </w:p>
        </w:tc>
        <w:tc>
          <w:tcPr>
            <w:tcW w:w="6526" w:type="dxa"/>
          </w:tcPr>
          <w:p>
            <w:pPr>
              <w:pStyle w:val="10"/>
              <w:jc w:val="left"/>
              <w:rPr>
                <w:sz w:val="21"/>
              </w:rPr>
            </w:pPr>
            <w:r>
              <w:rPr>
                <w:sz w:val="21"/>
              </w:rPr>
              <w:t>投资许可证、缴费通知单</w:t>
            </w:r>
          </w:p>
        </w:tc>
        <w:tc>
          <w:tcPr>
            <w:tcW w:w="1158" w:type="dxa"/>
          </w:tcPr>
          <w:p>
            <w:pPr>
              <w:pStyle w:val="10"/>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34</w:t>
            </w:r>
          </w:p>
        </w:tc>
        <w:tc>
          <w:tcPr>
            <w:tcW w:w="6526" w:type="dxa"/>
          </w:tcPr>
          <w:p>
            <w:pPr>
              <w:pStyle w:val="10"/>
              <w:jc w:val="left"/>
              <w:rPr>
                <w:sz w:val="21"/>
              </w:rPr>
            </w:pPr>
            <w:r>
              <w:rPr>
                <w:sz w:val="21"/>
              </w:rPr>
              <w:t>建设工程规划许可证、附件及附图</w:t>
            </w:r>
          </w:p>
        </w:tc>
        <w:tc>
          <w:tcPr>
            <w:tcW w:w="1158" w:type="dxa"/>
          </w:tcPr>
          <w:p>
            <w:pPr>
              <w:pStyle w:val="10"/>
              <w:spacing w:before="29"/>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35</w:t>
            </w:r>
          </w:p>
        </w:tc>
        <w:tc>
          <w:tcPr>
            <w:tcW w:w="6526" w:type="dxa"/>
          </w:tcPr>
          <w:p>
            <w:pPr>
              <w:pStyle w:val="10"/>
              <w:spacing w:before="107"/>
              <w:jc w:val="left"/>
              <w:rPr>
                <w:sz w:val="21"/>
              </w:rPr>
            </w:pPr>
            <w:r>
              <w:rPr>
                <w:sz w:val="21"/>
              </w:rPr>
              <w:t>建设工程施工许可证</w:t>
            </w:r>
          </w:p>
        </w:tc>
        <w:tc>
          <w:tcPr>
            <w:tcW w:w="1158" w:type="dxa"/>
          </w:tcPr>
          <w:p>
            <w:pPr>
              <w:pStyle w:val="10"/>
              <w:spacing w:before="31"/>
              <w:ind w:left="419"/>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36</w:t>
            </w:r>
          </w:p>
        </w:tc>
        <w:tc>
          <w:tcPr>
            <w:tcW w:w="6526" w:type="dxa"/>
          </w:tcPr>
          <w:p>
            <w:pPr>
              <w:pStyle w:val="10"/>
              <w:jc w:val="left"/>
              <w:rPr>
                <w:sz w:val="21"/>
              </w:rPr>
            </w:pPr>
            <w:r>
              <w:rPr>
                <w:sz w:val="21"/>
              </w:rPr>
              <w:t>工程施工（设备）结算审核报告书（附完整的结算资料）</w:t>
            </w:r>
          </w:p>
        </w:tc>
        <w:tc>
          <w:tcPr>
            <w:tcW w:w="1158" w:type="dxa"/>
          </w:tcPr>
          <w:p>
            <w:pPr>
              <w:pStyle w:val="10"/>
              <w:ind w:left="0" w:right="254"/>
              <w:jc w:val="righ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37</w:t>
            </w:r>
          </w:p>
        </w:tc>
        <w:tc>
          <w:tcPr>
            <w:tcW w:w="6526" w:type="dxa"/>
          </w:tcPr>
          <w:p>
            <w:pPr>
              <w:pStyle w:val="10"/>
              <w:jc w:val="left"/>
              <w:rPr>
                <w:sz w:val="21"/>
              </w:rPr>
            </w:pPr>
            <w:r>
              <w:rPr>
                <w:sz w:val="21"/>
              </w:rPr>
              <w:t>工程概况信息表</w:t>
            </w:r>
          </w:p>
        </w:tc>
        <w:tc>
          <w:tcPr>
            <w:tcW w:w="1158" w:type="dxa"/>
          </w:tcPr>
          <w:p>
            <w:pPr>
              <w:pStyle w:val="10"/>
              <w:spacing w:before="29"/>
              <w:ind w:left="0" w:right="227"/>
              <w:jc w:val="right"/>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38</w:t>
            </w:r>
          </w:p>
        </w:tc>
        <w:tc>
          <w:tcPr>
            <w:tcW w:w="6526" w:type="dxa"/>
          </w:tcPr>
          <w:p>
            <w:pPr>
              <w:pStyle w:val="10"/>
              <w:spacing w:before="107"/>
              <w:jc w:val="left"/>
              <w:rPr>
                <w:sz w:val="21"/>
              </w:rPr>
            </w:pPr>
            <w:r>
              <w:rPr>
                <w:sz w:val="21"/>
              </w:rPr>
              <w:t>工程铭牌</w:t>
            </w:r>
          </w:p>
        </w:tc>
        <w:tc>
          <w:tcPr>
            <w:tcW w:w="1158" w:type="dxa"/>
          </w:tcPr>
          <w:p>
            <w:pPr>
              <w:pStyle w:val="10"/>
              <w:spacing w:before="31"/>
              <w:ind w:left="0" w:right="227"/>
              <w:jc w:val="right"/>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（二）工程监理文件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39</w:t>
            </w:r>
          </w:p>
        </w:tc>
        <w:tc>
          <w:tcPr>
            <w:tcW w:w="6526" w:type="dxa"/>
          </w:tcPr>
          <w:p>
            <w:pPr>
              <w:pStyle w:val="10"/>
              <w:jc w:val="left"/>
              <w:rPr>
                <w:sz w:val="21"/>
              </w:rPr>
            </w:pPr>
            <w:r>
              <w:rPr>
                <w:sz w:val="21"/>
              </w:rPr>
              <w:t>监理规划</w:t>
            </w:r>
          </w:p>
        </w:tc>
        <w:tc>
          <w:tcPr>
            <w:tcW w:w="1158" w:type="dxa"/>
          </w:tcPr>
          <w:p>
            <w:pPr>
              <w:pStyle w:val="10"/>
              <w:spacing w:before="29"/>
              <w:ind w:left="339"/>
              <w:jc w:val="left"/>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40</w:t>
            </w:r>
          </w:p>
        </w:tc>
        <w:tc>
          <w:tcPr>
            <w:tcW w:w="6526" w:type="dxa"/>
          </w:tcPr>
          <w:p>
            <w:pPr>
              <w:pStyle w:val="10"/>
              <w:spacing w:before="107"/>
              <w:jc w:val="left"/>
              <w:rPr>
                <w:sz w:val="21"/>
              </w:rPr>
            </w:pPr>
            <w:r>
              <w:rPr>
                <w:sz w:val="21"/>
              </w:rPr>
              <w:t>监理实施细则</w:t>
            </w:r>
          </w:p>
        </w:tc>
        <w:tc>
          <w:tcPr>
            <w:tcW w:w="1158" w:type="dxa"/>
          </w:tcPr>
          <w:p>
            <w:pPr>
              <w:pStyle w:val="10"/>
              <w:spacing w:before="31"/>
              <w:ind w:left="339"/>
              <w:jc w:val="left"/>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41</w:t>
            </w:r>
          </w:p>
        </w:tc>
        <w:tc>
          <w:tcPr>
            <w:tcW w:w="6526" w:type="dxa"/>
          </w:tcPr>
          <w:p>
            <w:pPr>
              <w:pStyle w:val="10"/>
              <w:jc w:val="left"/>
              <w:rPr>
                <w:sz w:val="21"/>
              </w:rPr>
            </w:pPr>
            <w:r>
              <w:rPr>
                <w:sz w:val="21"/>
              </w:rPr>
              <w:t>监理月报</w:t>
            </w:r>
          </w:p>
        </w:tc>
        <w:tc>
          <w:tcPr>
            <w:tcW w:w="1158" w:type="dxa"/>
          </w:tcPr>
          <w:p>
            <w:pPr>
              <w:pStyle w:val="10"/>
              <w:spacing w:before="29"/>
              <w:ind w:left="339"/>
              <w:jc w:val="left"/>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42</w:t>
            </w:r>
          </w:p>
        </w:tc>
        <w:tc>
          <w:tcPr>
            <w:tcW w:w="6526" w:type="dxa"/>
          </w:tcPr>
          <w:p>
            <w:pPr>
              <w:pStyle w:val="10"/>
              <w:jc w:val="left"/>
              <w:rPr>
                <w:sz w:val="21"/>
              </w:rPr>
            </w:pPr>
            <w:r>
              <w:rPr>
                <w:sz w:val="21"/>
              </w:rPr>
              <w:t>监理工作总结、监理例会纪要、各阶段的质量评估报告</w:t>
            </w:r>
          </w:p>
        </w:tc>
        <w:tc>
          <w:tcPr>
            <w:tcW w:w="1158" w:type="dxa"/>
          </w:tcPr>
          <w:p>
            <w:pPr>
              <w:pStyle w:val="10"/>
              <w:spacing w:before="29"/>
              <w:ind w:left="339"/>
              <w:jc w:val="left"/>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43</w:t>
            </w:r>
          </w:p>
        </w:tc>
        <w:tc>
          <w:tcPr>
            <w:tcW w:w="6526" w:type="dxa"/>
          </w:tcPr>
          <w:p>
            <w:pPr>
              <w:pStyle w:val="10"/>
              <w:spacing w:before="107"/>
              <w:jc w:val="left"/>
              <w:rPr>
                <w:sz w:val="21"/>
              </w:rPr>
            </w:pPr>
            <w:r>
              <w:rPr>
                <w:sz w:val="21"/>
              </w:rPr>
              <w:t>工程开工、复工报审表，工程开工令、暂停令、复工令、竣工报验单</w:t>
            </w:r>
          </w:p>
        </w:tc>
        <w:tc>
          <w:tcPr>
            <w:tcW w:w="1158" w:type="dxa"/>
          </w:tcPr>
          <w:p>
            <w:pPr>
              <w:pStyle w:val="10"/>
              <w:spacing w:before="31"/>
              <w:ind w:left="339"/>
              <w:jc w:val="left"/>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44</w:t>
            </w:r>
          </w:p>
        </w:tc>
        <w:tc>
          <w:tcPr>
            <w:tcW w:w="6526" w:type="dxa"/>
          </w:tcPr>
          <w:p>
            <w:pPr>
              <w:pStyle w:val="10"/>
              <w:jc w:val="left"/>
              <w:rPr>
                <w:sz w:val="21"/>
              </w:rPr>
            </w:pPr>
            <w:r>
              <w:rPr>
                <w:sz w:val="21"/>
              </w:rPr>
              <w:t>工程延期申请表、审批表</w:t>
            </w:r>
          </w:p>
        </w:tc>
        <w:tc>
          <w:tcPr>
            <w:tcW w:w="1158" w:type="dxa"/>
          </w:tcPr>
          <w:p>
            <w:pPr>
              <w:pStyle w:val="10"/>
              <w:spacing w:before="29"/>
              <w:ind w:left="339"/>
              <w:jc w:val="left"/>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45</w:t>
            </w:r>
          </w:p>
        </w:tc>
        <w:tc>
          <w:tcPr>
            <w:tcW w:w="6526" w:type="dxa"/>
          </w:tcPr>
          <w:p>
            <w:pPr>
              <w:pStyle w:val="10"/>
              <w:jc w:val="left"/>
              <w:rPr>
                <w:sz w:val="21"/>
              </w:rPr>
            </w:pPr>
            <w:r>
              <w:rPr>
                <w:sz w:val="21"/>
              </w:rPr>
              <w:t>质量事故报告及处理文件材料</w:t>
            </w:r>
          </w:p>
        </w:tc>
        <w:tc>
          <w:tcPr>
            <w:tcW w:w="1158" w:type="dxa"/>
          </w:tcPr>
          <w:p>
            <w:pPr>
              <w:pStyle w:val="10"/>
              <w:spacing w:before="29"/>
              <w:ind w:left="339"/>
              <w:jc w:val="left"/>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（三）工程施工阶段</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w:t>
            </w:r>
            <w:r>
              <w:rPr>
                <w:rFonts w:ascii="Times New Roman" w:eastAsia="Times New Roman"/>
                <w:sz w:val="21"/>
              </w:rPr>
              <w:t>1</w:t>
            </w:r>
            <w:r>
              <w:rPr>
                <w:sz w:val="21"/>
              </w:rPr>
              <w:t>）施工管理文件、施工技术文件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46</w:t>
            </w:r>
          </w:p>
        </w:tc>
        <w:tc>
          <w:tcPr>
            <w:tcW w:w="6526" w:type="dxa"/>
          </w:tcPr>
          <w:p>
            <w:pPr>
              <w:pStyle w:val="10"/>
              <w:spacing w:before="29"/>
              <w:jc w:val="left"/>
              <w:rPr>
                <w:sz w:val="21"/>
              </w:rPr>
            </w:pPr>
            <w:r>
              <w:rPr>
                <w:sz w:val="21"/>
              </w:rPr>
              <w:t>开工、复工、竣工报告（桩基开工报告）、交工验收证书</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47</w:t>
            </w:r>
          </w:p>
        </w:tc>
        <w:tc>
          <w:tcPr>
            <w:tcW w:w="6526" w:type="dxa"/>
          </w:tcPr>
          <w:p>
            <w:pPr>
              <w:pStyle w:val="10"/>
              <w:spacing w:before="29"/>
              <w:jc w:val="left"/>
              <w:rPr>
                <w:sz w:val="21"/>
              </w:rPr>
            </w:pPr>
            <w:r>
              <w:rPr>
                <w:sz w:val="21"/>
              </w:rPr>
              <w:t>建设单位质量事故勘查记录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48</w:t>
            </w:r>
          </w:p>
        </w:tc>
        <w:tc>
          <w:tcPr>
            <w:tcW w:w="6526" w:type="dxa"/>
          </w:tcPr>
          <w:p>
            <w:pPr>
              <w:pStyle w:val="10"/>
              <w:spacing w:before="31"/>
              <w:jc w:val="left"/>
              <w:rPr>
                <w:sz w:val="21"/>
              </w:rPr>
            </w:pPr>
            <w:r>
              <w:rPr>
                <w:sz w:val="21"/>
              </w:rPr>
              <w:t>建设单位施工管理日记及质量安全检查记录</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49</w:t>
            </w:r>
          </w:p>
        </w:tc>
        <w:tc>
          <w:tcPr>
            <w:tcW w:w="6526" w:type="dxa"/>
          </w:tcPr>
          <w:p>
            <w:pPr>
              <w:pStyle w:val="10"/>
              <w:spacing w:before="29"/>
              <w:jc w:val="left"/>
              <w:rPr>
                <w:sz w:val="21"/>
              </w:rPr>
            </w:pPr>
            <w:r>
              <w:rPr>
                <w:sz w:val="21"/>
              </w:rPr>
              <w:t>见证试验检测汇总表</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50</w:t>
            </w:r>
          </w:p>
        </w:tc>
        <w:tc>
          <w:tcPr>
            <w:tcW w:w="6526" w:type="dxa"/>
          </w:tcPr>
          <w:p>
            <w:pPr>
              <w:pStyle w:val="10"/>
              <w:spacing w:before="29"/>
              <w:jc w:val="left"/>
              <w:rPr>
                <w:sz w:val="21"/>
              </w:rPr>
            </w:pPr>
            <w:r>
              <w:rPr>
                <w:sz w:val="21"/>
              </w:rPr>
              <w:t>图纸会审纪要及相关会议纪要</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51</w:t>
            </w:r>
          </w:p>
        </w:tc>
        <w:tc>
          <w:tcPr>
            <w:tcW w:w="6526" w:type="dxa"/>
          </w:tcPr>
          <w:p>
            <w:pPr>
              <w:pStyle w:val="10"/>
              <w:spacing w:before="31"/>
              <w:jc w:val="left"/>
              <w:rPr>
                <w:sz w:val="21"/>
              </w:rPr>
            </w:pPr>
            <w:r>
              <w:rPr>
                <w:sz w:val="21"/>
              </w:rPr>
              <w:t>设计变更通知文件及目录汇总表</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52</w:t>
            </w:r>
          </w:p>
        </w:tc>
        <w:tc>
          <w:tcPr>
            <w:tcW w:w="6526" w:type="dxa"/>
          </w:tcPr>
          <w:p>
            <w:pPr>
              <w:pStyle w:val="10"/>
              <w:spacing w:before="29"/>
              <w:jc w:val="left"/>
              <w:rPr>
                <w:sz w:val="21"/>
              </w:rPr>
            </w:pPr>
            <w:r>
              <w:rPr>
                <w:sz w:val="21"/>
              </w:rPr>
              <w:t>工程洽商记录（技术核定单）及目录汇总表</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sz w:val="21"/>
              </w:rPr>
            </w:pPr>
            <w:r>
              <w:rPr>
                <w:sz w:val="21"/>
              </w:rPr>
              <w:t>（</w:t>
            </w:r>
            <w:r>
              <w:rPr>
                <w:rFonts w:ascii="Times New Roman" w:eastAsia="Times New Roman"/>
                <w:sz w:val="21"/>
              </w:rPr>
              <w:t>2</w:t>
            </w:r>
            <w:r>
              <w:rPr>
                <w:sz w:val="21"/>
              </w:rPr>
              <w:t>）施工物资出厂质量证明文件及进场检测文件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53</w:t>
            </w:r>
          </w:p>
        </w:tc>
        <w:tc>
          <w:tcPr>
            <w:tcW w:w="6526" w:type="dxa"/>
          </w:tcPr>
          <w:p>
            <w:pPr>
              <w:pStyle w:val="10"/>
              <w:spacing w:before="0" w:line="300" w:lineRule="atLeast"/>
              <w:ind w:right="99"/>
              <w:jc w:val="left"/>
              <w:rPr>
                <w:sz w:val="21"/>
              </w:rPr>
            </w:pPr>
            <w:r>
              <w:rPr>
                <w:sz w:val="21"/>
              </w:rPr>
              <w:t>砂、石、砖、水泥、钢材、隔热保温、防腐材料、轻集料等出厂证明文件（合格证及试验报告）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54</w:t>
            </w:r>
          </w:p>
        </w:tc>
        <w:tc>
          <w:tcPr>
            <w:tcW w:w="6526" w:type="dxa"/>
          </w:tcPr>
          <w:p>
            <w:pPr>
              <w:pStyle w:val="10"/>
              <w:spacing w:before="29"/>
              <w:jc w:val="left"/>
              <w:rPr>
                <w:sz w:val="21"/>
              </w:rPr>
            </w:pPr>
            <w:r>
              <w:rPr>
                <w:sz w:val="21"/>
              </w:rPr>
              <w:t>钢材复试报告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55</w:t>
            </w:r>
          </w:p>
        </w:tc>
        <w:tc>
          <w:tcPr>
            <w:tcW w:w="6526" w:type="dxa"/>
          </w:tcPr>
          <w:p>
            <w:pPr>
              <w:pStyle w:val="10"/>
              <w:spacing w:before="31"/>
              <w:jc w:val="left"/>
              <w:rPr>
                <w:sz w:val="21"/>
              </w:rPr>
            </w:pPr>
            <w:r>
              <w:rPr>
                <w:sz w:val="21"/>
              </w:rPr>
              <w:t>水泥复试报告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56</w:t>
            </w:r>
          </w:p>
        </w:tc>
        <w:tc>
          <w:tcPr>
            <w:tcW w:w="6526" w:type="dxa"/>
          </w:tcPr>
          <w:p>
            <w:pPr>
              <w:pStyle w:val="10"/>
              <w:spacing w:before="29"/>
              <w:jc w:val="left"/>
              <w:rPr>
                <w:sz w:val="21"/>
              </w:rPr>
            </w:pPr>
            <w:r>
              <w:rPr>
                <w:sz w:val="21"/>
              </w:rPr>
              <w:t>砖（砌块）复试报告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57</w:t>
            </w:r>
          </w:p>
        </w:tc>
        <w:tc>
          <w:tcPr>
            <w:tcW w:w="6526" w:type="dxa"/>
          </w:tcPr>
          <w:p>
            <w:pPr>
              <w:pStyle w:val="10"/>
              <w:spacing w:before="29"/>
              <w:jc w:val="left"/>
              <w:rPr>
                <w:sz w:val="21"/>
              </w:rPr>
            </w:pPr>
            <w:r>
              <w:rPr>
                <w:sz w:val="21"/>
              </w:rPr>
              <w:t>防腐材料复试报告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58</w:t>
            </w:r>
          </w:p>
        </w:tc>
        <w:tc>
          <w:tcPr>
            <w:tcW w:w="6526" w:type="dxa"/>
          </w:tcPr>
          <w:p>
            <w:pPr>
              <w:pStyle w:val="10"/>
              <w:spacing w:before="31"/>
              <w:jc w:val="left"/>
              <w:rPr>
                <w:sz w:val="21"/>
              </w:rPr>
            </w:pPr>
            <w:r>
              <w:rPr>
                <w:sz w:val="21"/>
              </w:rPr>
              <w:t>保温材料复试报告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59</w:t>
            </w:r>
          </w:p>
        </w:tc>
        <w:tc>
          <w:tcPr>
            <w:tcW w:w="6526" w:type="dxa"/>
          </w:tcPr>
          <w:p>
            <w:pPr>
              <w:pStyle w:val="10"/>
              <w:spacing w:before="29"/>
              <w:jc w:val="left"/>
              <w:rPr>
                <w:sz w:val="21"/>
              </w:rPr>
            </w:pPr>
            <w:r>
              <w:rPr>
                <w:sz w:val="21"/>
              </w:rPr>
              <w:t>防水材料复试报告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60</w:t>
            </w:r>
          </w:p>
        </w:tc>
        <w:tc>
          <w:tcPr>
            <w:tcW w:w="6526" w:type="dxa"/>
          </w:tcPr>
          <w:p>
            <w:pPr>
              <w:pStyle w:val="10"/>
              <w:spacing w:before="29"/>
              <w:jc w:val="left"/>
              <w:rPr>
                <w:sz w:val="21"/>
              </w:rPr>
            </w:pPr>
            <w:r>
              <w:rPr>
                <w:sz w:val="21"/>
              </w:rPr>
              <w:t>预应力筋复试报告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61</w:t>
            </w:r>
          </w:p>
        </w:tc>
        <w:tc>
          <w:tcPr>
            <w:tcW w:w="6526" w:type="dxa"/>
          </w:tcPr>
          <w:p>
            <w:pPr>
              <w:pStyle w:val="10"/>
              <w:spacing w:before="31"/>
              <w:jc w:val="left"/>
              <w:rPr>
                <w:sz w:val="21"/>
              </w:rPr>
            </w:pPr>
            <w:r>
              <w:rPr>
                <w:sz w:val="21"/>
              </w:rPr>
              <w:t>预应力锚具、夹具和连接器复试报告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62</w:t>
            </w:r>
          </w:p>
        </w:tc>
        <w:tc>
          <w:tcPr>
            <w:tcW w:w="6526" w:type="dxa"/>
          </w:tcPr>
          <w:p>
            <w:pPr>
              <w:pStyle w:val="10"/>
              <w:spacing w:before="29"/>
              <w:jc w:val="left"/>
              <w:rPr>
                <w:sz w:val="21"/>
              </w:rPr>
            </w:pPr>
            <w:r>
              <w:rPr>
                <w:sz w:val="21"/>
              </w:rPr>
              <w:t>花岗石复试报告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63</w:t>
            </w:r>
          </w:p>
        </w:tc>
        <w:tc>
          <w:tcPr>
            <w:tcW w:w="6526" w:type="dxa"/>
          </w:tcPr>
          <w:p>
            <w:pPr>
              <w:pStyle w:val="10"/>
              <w:spacing w:before="29"/>
              <w:jc w:val="left"/>
              <w:rPr>
                <w:sz w:val="21"/>
              </w:rPr>
            </w:pPr>
            <w:r>
              <w:rPr>
                <w:sz w:val="21"/>
              </w:rPr>
              <w:t>钢结构用钢材复试报告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64</w:t>
            </w:r>
          </w:p>
        </w:tc>
        <w:tc>
          <w:tcPr>
            <w:tcW w:w="6526" w:type="dxa"/>
          </w:tcPr>
          <w:p>
            <w:pPr>
              <w:pStyle w:val="10"/>
              <w:spacing w:before="31"/>
              <w:jc w:val="left"/>
              <w:rPr>
                <w:sz w:val="21"/>
              </w:rPr>
            </w:pPr>
            <w:r>
              <w:rPr>
                <w:sz w:val="21"/>
              </w:rPr>
              <w:t>钢结构用防火涂料复试报告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65</w:t>
            </w:r>
          </w:p>
        </w:tc>
        <w:tc>
          <w:tcPr>
            <w:tcW w:w="6526" w:type="dxa"/>
          </w:tcPr>
          <w:p>
            <w:pPr>
              <w:pStyle w:val="10"/>
              <w:spacing w:before="29"/>
              <w:jc w:val="left"/>
              <w:rPr>
                <w:sz w:val="21"/>
              </w:rPr>
            </w:pPr>
            <w:r>
              <w:rPr>
                <w:sz w:val="21"/>
              </w:rPr>
              <w:t>钢结构用焊接材料复试报告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66</w:t>
            </w:r>
          </w:p>
        </w:tc>
        <w:tc>
          <w:tcPr>
            <w:tcW w:w="6526" w:type="dxa"/>
          </w:tcPr>
          <w:p>
            <w:pPr>
              <w:pStyle w:val="10"/>
              <w:spacing w:before="29"/>
              <w:jc w:val="left"/>
              <w:rPr>
                <w:sz w:val="21"/>
              </w:rPr>
            </w:pPr>
            <w:r>
              <w:rPr>
                <w:sz w:val="21"/>
              </w:rPr>
              <w:t>钢结构用高强度大六角头螺栓连接副复试报告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67</w:t>
            </w:r>
          </w:p>
        </w:tc>
        <w:tc>
          <w:tcPr>
            <w:tcW w:w="6526" w:type="dxa"/>
          </w:tcPr>
          <w:p>
            <w:pPr>
              <w:pStyle w:val="10"/>
              <w:spacing w:before="31"/>
              <w:jc w:val="left"/>
              <w:rPr>
                <w:sz w:val="21"/>
              </w:rPr>
            </w:pPr>
            <w:r>
              <w:rPr>
                <w:sz w:val="21"/>
              </w:rPr>
              <w:t>钢结构用扭剪型高强螺栓连接副复试报告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68</w:t>
            </w:r>
          </w:p>
        </w:tc>
        <w:tc>
          <w:tcPr>
            <w:tcW w:w="6526" w:type="dxa"/>
          </w:tcPr>
          <w:p>
            <w:pPr>
              <w:pStyle w:val="10"/>
              <w:spacing w:before="29"/>
              <w:jc w:val="left"/>
              <w:rPr>
                <w:sz w:val="21"/>
              </w:rPr>
            </w:pPr>
            <w:r>
              <w:rPr>
                <w:sz w:val="21"/>
              </w:rPr>
              <w:t>幕墙用铝塑板、石材、玻璃、结构胶复试报告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69</w:t>
            </w:r>
          </w:p>
        </w:tc>
        <w:tc>
          <w:tcPr>
            <w:tcW w:w="6526" w:type="dxa"/>
          </w:tcPr>
          <w:p>
            <w:pPr>
              <w:pStyle w:val="10"/>
              <w:spacing w:before="29"/>
              <w:jc w:val="left"/>
              <w:rPr>
                <w:sz w:val="21"/>
              </w:rPr>
            </w:pPr>
            <w:r>
              <w:rPr>
                <w:sz w:val="21"/>
              </w:rPr>
              <w:t>散热器、采暖系统保温材料、通风与空调工程绝热材料、风机盘管机</w:t>
            </w:r>
          </w:p>
          <w:p>
            <w:pPr>
              <w:pStyle w:val="10"/>
              <w:spacing w:before="31" w:line="250" w:lineRule="exact"/>
              <w:jc w:val="left"/>
              <w:rPr>
                <w:sz w:val="21"/>
              </w:rPr>
            </w:pPr>
            <w:r>
              <w:rPr>
                <w:sz w:val="21"/>
              </w:rPr>
              <w:t>组、低压配电系统电缆的见证取样复试报告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70</w:t>
            </w:r>
          </w:p>
        </w:tc>
        <w:tc>
          <w:tcPr>
            <w:tcW w:w="6526" w:type="dxa"/>
          </w:tcPr>
          <w:p>
            <w:pPr>
              <w:pStyle w:val="10"/>
              <w:spacing w:before="31"/>
              <w:jc w:val="left"/>
              <w:rPr>
                <w:sz w:val="21"/>
              </w:rPr>
            </w:pPr>
            <w:r>
              <w:rPr>
                <w:sz w:val="21"/>
              </w:rPr>
              <w:t>其他节能工程材料复试报告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71</w:t>
            </w:r>
          </w:p>
        </w:tc>
        <w:tc>
          <w:tcPr>
            <w:tcW w:w="6526" w:type="dxa"/>
          </w:tcPr>
          <w:p>
            <w:pPr>
              <w:pStyle w:val="10"/>
              <w:jc w:val="left"/>
              <w:rPr>
                <w:sz w:val="21"/>
              </w:rPr>
            </w:pPr>
            <w:r>
              <w:rPr>
                <w:sz w:val="21"/>
              </w:rPr>
              <w:t>其他施工物资出场证明文件及复试报告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w:t>
            </w:r>
            <w:r>
              <w:rPr>
                <w:rFonts w:ascii="Times New Roman" w:eastAsia="Times New Roman"/>
                <w:sz w:val="21"/>
              </w:rPr>
              <w:t>3</w:t>
            </w:r>
            <w:r>
              <w:rPr>
                <w:sz w:val="21"/>
              </w:rPr>
              <w:t>）施工记录文件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72</w:t>
            </w:r>
          </w:p>
        </w:tc>
        <w:tc>
          <w:tcPr>
            <w:tcW w:w="6526" w:type="dxa"/>
          </w:tcPr>
          <w:p>
            <w:pPr>
              <w:pStyle w:val="10"/>
              <w:spacing w:before="31"/>
              <w:jc w:val="left"/>
              <w:rPr>
                <w:sz w:val="21"/>
              </w:rPr>
            </w:pPr>
            <w:r>
              <w:rPr>
                <w:sz w:val="21"/>
              </w:rPr>
              <w:t>打（试）桩记录</w:t>
            </w:r>
          </w:p>
        </w:tc>
        <w:tc>
          <w:tcPr>
            <w:tcW w:w="1158" w:type="dxa"/>
          </w:tcPr>
          <w:p>
            <w:pPr>
              <w:pStyle w:val="10"/>
              <w:spacing w:before="107"/>
              <w:ind w:left="108" w:right="104"/>
              <w:rPr>
                <w:sz w:val="21"/>
              </w:rPr>
            </w:pPr>
            <w:r>
              <w:rPr>
                <w:rFonts w:ascii="Times New Roman" w:eastAsia="Times New Roman"/>
                <w:sz w:val="21"/>
              </w:rPr>
              <w:t>30</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73</w:t>
            </w:r>
          </w:p>
        </w:tc>
        <w:tc>
          <w:tcPr>
            <w:tcW w:w="6526" w:type="dxa"/>
          </w:tcPr>
          <w:p>
            <w:pPr>
              <w:pStyle w:val="10"/>
              <w:spacing w:before="29"/>
              <w:jc w:val="left"/>
              <w:rPr>
                <w:sz w:val="21"/>
              </w:rPr>
            </w:pPr>
            <w:r>
              <w:rPr>
                <w:sz w:val="21"/>
              </w:rPr>
              <w:t>混凝土施工记录、桩基施工记录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74</w:t>
            </w:r>
          </w:p>
        </w:tc>
        <w:tc>
          <w:tcPr>
            <w:tcW w:w="6526" w:type="dxa"/>
          </w:tcPr>
          <w:p>
            <w:pPr>
              <w:pStyle w:val="10"/>
              <w:spacing w:before="29"/>
              <w:jc w:val="left"/>
              <w:rPr>
                <w:sz w:val="21"/>
              </w:rPr>
            </w:pPr>
            <w:r>
              <w:rPr>
                <w:sz w:val="21"/>
              </w:rPr>
              <w:t>桩位复核记录、桩位偏差记录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75</w:t>
            </w:r>
          </w:p>
        </w:tc>
        <w:tc>
          <w:tcPr>
            <w:tcW w:w="6526" w:type="dxa"/>
          </w:tcPr>
          <w:p>
            <w:pPr>
              <w:pStyle w:val="10"/>
              <w:spacing w:before="31"/>
              <w:jc w:val="left"/>
              <w:rPr>
                <w:sz w:val="21"/>
              </w:rPr>
            </w:pPr>
            <w:r>
              <w:rPr>
                <w:sz w:val="21"/>
              </w:rPr>
              <w:t>地下室防水效果检查记录</w:t>
            </w:r>
          </w:p>
        </w:tc>
        <w:tc>
          <w:tcPr>
            <w:tcW w:w="1158" w:type="dxa"/>
          </w:tcPr>
          <w:p>
            <w:pPr>
              <w:pStyle w:val="10"/>
              <w:spacing w:before="107"/>
              <w:ind w:left="108" w:right="104"/>
              <w:rPr>
                <w:sz w:val="21"/>
              </w:rPr>
            </w:pPr>
            <w:r>
              <w:rPr>
                <w:rFonts w:ascii="Times New Roman" w:eastAsia="Times New Roman"/>
                <w:sz w:val="21"/>
              </w:rPr>
              <w:t>30</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76</w:t>
            </w:r>
          </w:p>
        </w:tc>
        <w:tc>
          <w:tcPr>
            <w:tcW w:w="6526" w:type="dxa"/>
          </w:tcPr>
          <w:p>
            <w:pPr>
              <w:pStyle w:val="10"/>
              <w:spacing w:before="29"/>
              <w:jc w:val="left"/>
              <w:rPr>
                <w:sz w:val="21"/>
              </w:rPr>
            </w:pPr>
            <w:r>
              <w:rPr>
                <w:sz w:val="21"/>
              </w:rPr>
              <w:t>隐蔽工程验收记录（含土建、安装）</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77</w:t>
            </w:r>
          </w:p>
        </w:tc>
        <w:tc>
          <w:tcPr>
            <w:tcW w:w="6526" w:type="dxa"/>
          </w:tcPr>
          <w:p>
            <w:pPr>
              <w:pStyle w:val="10"/>
              <w:spacing w:before="29"/>
              <w:jc w:val="left"/>
              <w:rPr>
                <w:sz w:val="21"/>
              </w:rPr>
            </w:pPr>
            <w:r>
              <w:rPr>
                <w:sz w:val="21"/>
              </w:rPr>
              <w:t>工程定位测量记录、技术复核记录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78</w:t>
            </w:r>
          </w:p>
        </w:tc>
        <w:tc>
          <w:tcPr>
            <w:tcW w:w="6526" w:type="dxa"/>
          </w:tcPr>
          <w:p>
            <w:pPr>
              <w:pStyle w:val="10"/>
              <w:spacing w:before="31"/>
              <w:jc w:val="left"/>
              <w:rPr>
                <w:sz w:val="21"/>
              </w:rPr>
            </w:pPr>
            <w:r>
              <w:rPr>
                <w:sz w:val="21"/>
              </w:rPr>
              <w:t>灰线验收记录</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79</w:t>
            </w:r>
          </w:p>
        </w:tc>
        <w:tc>
          <w:tcPr>
            <w:tcW w:w="6526" w:type="dxa"/>
          </w:tcPr>
          <w:p>
            <w:pPr>
              <w:pStyle w:val="10"/>
              <w:spacing w:before="29"/>
              <w:jc w:val="left"/>
              <w:rPr>
                <w:sz w:val="21"/>
              </w:rPr>
            </w:pPr>
            <w:r>
              <w:rPr>
                <w:sz w:val="21"/>
              </w:rPr>
              <w:t>建筑物垂直度、标高观测记录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80</w:t>
            </w:r>
          </w:p>
        </w:tc>
        <w:tc>
          <w:tcPr>
            <w:tcW w:w="6526" w:type="dxa"/>
          </w:tcPr>
          <w:p>
            <w:pPr>
              <w:pStyle w:val="10"/>
              <w:spacing w:before="29"/>
              <w:jc w:val="left"/>
              <w:rPr>
                <w:sz w:val="21"/>
              </w:rPr>
            </w:pPr>
            <w:r>
              <w:rPr>
                <w:sz w:val="21"/>
              </w:rPr>
              <w:t>沉降、位移、变形观测记录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81</w:t>
            </w:r>
          </w:p>
        </w:tc>
        <w:tc>
          <w:tcPr>
            <w:tcW w:w="6526" w:type="dxa"/>
          </w:tcPr>
          <w:p>
            <w:pPr>
              <w:pStyle w:val="10"/>
              <w:spacing w:before="31"/>
              <w:jc w:val="left"/>
              <w:rPr>
                <w:sz w:val="21"/>
              </w:rPr>
            </w:pPr>
            <w:r>
              <w:rPr>
                <w:sz w:val="21"/>
              </w:rPr>
              <w:t>地基验槽记录</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82</w:t>
            </w:r>
          </w:p>
        </w:tc>
        <w:tc>
          <w:tcPr>
            <w:tcW w:w="6526" w:type="dxa"/>
          </w:tcPr>
          <w:p>
            <w:pPr>
              <w:pStyle w:val="10"/>
              <w:spacing w:before="29"/>
              <w:jc w:val="left"/>
              <w:rPr>
                <w:sz w:val="21"/>
              </w:rPr>
            </w:pPr>
            <w:r>
              <w:rPr>
                <w:sz w:val="21"/>
              </w:rPr>
              <w:t>地基钎探记录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83</w:t>
            </w:r>
          </w:p>
        </w:tc>
        <w:tc>
          <w:tcPr>
            <w:tcW w:w="6526" w:type="dxa"/>
          </w:tcPr>
          <w:p>
            <w:pPr>
              <w:pStyle w:val="10"/>
              <w:spacing w:before="29"/>
              <w:jc w:val="left"/>
              <w:rPr>
                <w:sz w:val="21"/>
              </w:rPr>
            </w:pPr>
            <w:r>
              <w:rPr>
                <w:sz w:val="21"/>
              </w:rPr>
              <w:t>大型构件吊装记录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84</w:t>
            </w:r>
          </w:p>
        </w:tc>
        <w:tc>
          <w:tcPr>
            <w:tcW w:w="6526" w:type="dxa"/>
          </w:tcPr>
          <w:p>
            <w:pPr>
              <w:pStyle w:val="10"/>
              <w:spacing w:before="31"/>
              <w:jc w:val="left"/>
              <w:rPr>
                <w:sz w:val="21"/>
              </w:rPr>
            </w:pPr>
            <w:r>
              <w:rPr>
                <w:sz w:val="21"/>
              </w:rPr>
              <w:t>预应力筋张拉记录</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85</w:t>
            </w:r>
          </w:p>
        </w:tc>
        <w:tc>
          <w:tcPr>
            <w:tcW w:w="6526" w:type="dxa"/>
          </w:tcPr>
          <w:p>
            <w:pPr>
              <w:pStyle w:val="10"/>
              <w:spacing w:before="29"/>
              <w:jc w:val="left"/>
              <w:rPr>
                <w:sz w:val="21"/>
              </w:rPr>
            </w:pPr>
            <w:r>
              <w:rPr>
                <w:sz w:val="21"/>
              </w:rPr>
              <w:t>有粘结预应力结构灌浆记录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86</w:t>
            </w:r>
          </w:p>
        </w:tc>
        <w:tc>
          <w:tcPr>
            <w:tcW w:w="6526" w:type="dxa"/>
          </w:tcPr>
          <w:p>
            <w:pPr>
              <w:pStyle w:val="10"/>
              <w:spacing w:before="29"/>
              <w:jc w:val="left"/>
              <w:rPr>
                <w:sz w:val="21"/>
              </w:rPr>
            </w:pPr>
            <w:r>
              <w:rPr>
                <w:sz w:val="21"/>
              </w:rPr>
              <w:t>网架（索膜）施工记录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87</w:t>
            </w:r>
          </w:p>
        </w:tc>
        <w:tc>
          <w:tcPr>
            <w:tcW w:w="6526" w:type="dxa"/>
          </w:tcPr>
          <w:p>
            <w:pPr>
              <w:pStyle w:val="10"/>
              <w:spacing w:before="31"/>
              <w:jc w:val="left"/>
              <w:rPr>
                <w:sz w:val="21"/>
              </w:rPr>
            </w:pPr>
            <w:r>
              <w:rPr>
                <w:sz w:val="21"/>
              </w:rPr>
              <w:t>地基与基础中间结构验收记录、主体中间结构验收记录</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w:t>
            </w:r>
            <w:r>
              <w:rPr>
                <w:rFonts w:ascii="Times New Roman" w:eastAsia="Times New Roman"/>
                <w:sz w:val="21"/>
              </w:rPr>
              <w:t>4</w:t>
            </w:r>
            <w:r>
              <w:rPr>
                <w:sz w:val="21"/>
              </w:rPr>
              <w:t>）施工试验记录及检测文件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88</w:t>
            </w:r>
          </w:p>
        </w:tc>
        <w:tc>
          <w:tcPr>
            <w:tcW w:w="6526" w:type="dxa"/>
          </w:tcPr>
          <w:p>
            <w:pPr>
              <w:pStyle w:val="10"/>
              <w:jc w:val="left"/>
              <w:rPr>
                <w:sz w:val="21"/>
              </w:rPr>
            </w:pPr>
            <w:r>
              <w:rPr>
                <w:sz w:val="21"/>
              </w:rPr>
              <w:t>锚杆试验报告</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89</w:t>
            </w:r>
          </w:p>
        </w:tc>
        <w:tc>
          <w:tcPr>
            <w:tcW w:w="6526" w:type="dxa"/>
          </w:tcPr>
          <w:p>
            <w:pPr>
              <w:pStyle w:val="10"/>
              <w:spacing w:before="107"/>
              <w:jc w:val="left"/>
              <w:rPr>
                <w:sz w:val="21"/>
              </w:rPr>
            </w:pPr>
            <w:r>
              <w:rPr>
                <w:sz w:val="21"/>
              </w:rPr>
              <w:t>桩基检测报告（含静载、动测）</w:t>
            </w:r>
          </w:p>
        </w:tc>
        <w:tc>
          <w:tcPr>
            <w:tcW w:w="1158" w:type="dxa"/>
          </w:tcPr>
          <w:p>
            <w:pPr>
              <w:pStyle w:val="10"/>
              <w:spacing w:before="3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90</w:t>
            </w:r>
          </w:p>
        </w:tc>
        <w:tc>
          <w:tcPr>
            <w:tcW w:w="6526" w:type="dxa"/>
          </w:tcPr>
          <w:p>
            <w:pPr>
              <w:pStyle w:val="10"/>
              <w:jc w:val="left"/>
              <w:rPr>
                <w:sz w:val="21"/>
              </w:rPr>
            </w:pPr>
            <w:r>
              <w:rPr>
                <w:sz w:val="21"/>
              </w:rPr>
              <w:t>地基承载力检验报告</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91</w:t>
            </w:r>
          </w:p>
        </w:tc>
        <w:tc>
          <w:tcPr>
            <w:tcW w:w="6526" w:type="dxa"/>
          </w:tcPr>
          <w:p>
            <w:pPr>
              <w:pStyle w:val="10"/>
              <w:jc w:val="left"/>
              <w:rPr>
                <w:sz w:val="21"/>
              </w:rPr>
            </w:pPr>
            <w:r>
              <w:rPr>
                <w:sz w:val="21"/>
              </w:rPr>
              <w:t>土工击实试验报告</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92</w:t>
            </w:r>
          </w:p>
        </w:tc>
        <w:tc>
          <w:tcPr>
            <w:tcW w:w="6526" w:type="dxa"/>
          </w:tcPr>
          <w:p>
            <w:pPr>
              <w:pStyle w:val="10"/>
              <w:spacing w:before="107"/>
              <w:jc w:val="left"/>
              <w:rPr>
                <w:sz w:val="21"/>
              </w:rPr>
            </w:pPr>
            <w:r>
              <w:rPr>
                <w:sz w:val="21"/>
              </w:rPr>
              <w:t>回填土试验报告</w:t>
            </w:r>
          </w:p>
        </w:tc>
        <w:tc>
          <w:tcPr>
            <w:tcW w:w="1158" w:type="dxa"/>
          </w:tcPr>
          <w:p>
            <w:pPr>
              <w:pStyle w:val="10"/>
              <w:spacing w:before="3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93</w:t>
            </w:r>
          </w:p>
        </w:tc>
        <w:tc>
          <w:tcPr>
            <w:tcW w:w="6526" w:type="dxa"/>
          </w:tcPr>
          <w:p>
            <w:pPr>
              <w:pStyle w:val="10"/>
              <w:jc w:val="left"/>
              <w:rPr>
                <w:sz w:val="21"/>
              </w:rPr>
            </w:pPr>
            <w:r>
              <w:rPr>
                <w:sz w:val="21"/>
              </w:rPr>
              <w:t>钢筋机械、焊接连接试验报告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94</w:t>
            </w:r>
          </w:p>
        </w:tc>
        <w:tc>
          <w:tcPr>
            <w:tcW w:w="6526" w:type="dxa"/>
          </w:tcPr>
          <w:p>
            <w:pPr>
              <w:pStyle w:val="10"/>
              <w:jc w:val="left"/>
              <w:rPr>
                <w:sz w:val="21"/>
              </w:rPr>
            </w:pPr>
            <w:r>
              <w:rPr>
                <w:sz w:val="21"/>
              </w:rPr>
              <w:t>土、岩试验报告</w:t>
            </w:r>
          </w:p>
        </w:tc>
        <w:tc>
          <w:tcPr>
            <w:tcW w:w="1158" w:type="dxa"/>
          </w:tcPr>
          <w:p>
            <w:pPr>
              <w:pStyle w:val="10"/>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245"/>
              <w:jc w:val="right"/>
              <w:rPr>
                <w:rFonts w:ascii="Times New Roman"/>
                <w:sz w:val="21"/>
              </w:rPr>
            </w:pPr>
            <w:r>
              <w:rPr>
                <w:rFonts w:ascii="Times New Roman"/>
                <w:sz w:val="21"/>
              </w:rPr>
              <w:t>95</w:t>
            </w:r>
          </w:p>
        </w:tc>
        <w:tc>
          <w:tcPr>
            <w:tcW w:w="6526" w:type="dxa"/>
          </w:tcPr>
          <w:p>
            <w:pPr>
              <w:pStyle w:val="10"/>
              <w:spacing w:before="107"/>
              <w:jc w:val="left"/>
              <w:rPr>
                <w:sz w:val="21"/>
              </w:rPr>
            </w:pPr>
            <w:r>
              <w:rPr>
                <w:sz w:val="21"/>
              </w:rPr>
              <w:t>砂浆抗压强度试验报告</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245"/>
              <w:jc w:val="right"/>
              <w:rPr>
                <w:rFonts w:ascii="Times New Roman"/>
                <w:sz w:val="21"/>
              </w:rPr>
            </w:pPr>
            <w:r>
              <w:rPr>
                <w:rFonts w:ascii="Times New Roman"/>
                <w:sz w:val="21"/>
              </w:rPr>
              <w:t>96</w:t>
            </w:r>
          </w:p>
        </w:tc>
        <w:tc>
          <w:tcPr>
            <w:tcW w:w="6526" w:type="dxa"/>
          </w:tcPr>
          <w:p>
            <w:pPr>
              <w:pStyle w:val="10"/>
              <w:jc w:val="left"/>
              <w:rPr>
                <w:sz w:val="21"/>
              </w:rPr>
            </w:pPr>
            <w:r>
              <w:rPr>
                <w:sz w:val="21"/>
              </w:rPr>
              <w:t>砌筑砂浆试块强度统计、评定记录</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245"/>
              <w:jc w:val="right"/>
              <w:rPr>
                <w:rFonts w:ascii="Times New Roman"/>
                <w:sz w:val="21"/>
              </w:rPr>
            </w:pPr>
            <w:r>
              <w:rPr>
                <w:rFonts w:ascii="Times New Roman"/>
                <w:sz w:val="21"/>
              </w:rPr>
              <w:t>97</w:t>
            </w:r>
          </w:p>
        </w:tc>
        <w:tc>
          <w:tcPr>
            <w:tcW w:w="6526" w:type="dxa"/>
          </w:tcPr>
          <w:p>
            <w:pPr>
              <w:pStyle w:val="10"/>
              <w:jc w:val="left"/>
              <w:rPr>
                <w:sz w:val="21"/>
              </w:rPr>
            </w:pPr>
            <w:r>
              <w:rPr>
                <w:sz w:val="21"/>
              </w:rPr>
              <w:t>混凝土抗压强度试验报告</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245"/>
              <w:jc w:val="right"/>
              <w:rPr>
                <w:rFonts w:ascii="Times New Roman"/>
                <w:sz w:val="21"/>
              </w:rPr>
            </w:pPr>
            <w:r>
              <w:rPr>
                <w:rFonts w:ascii="Times New Roman"/>
                <w:sz w:val="21"/>
              </w:rPr>
              <w:t>98</w:t>
            </w:r>
          </w:p>
        </w:tc>
        <w:tc>
          <w:tcPr>
            <w:tcW w:w="6526" w:type="dxa"/>
          </w:tcPr>
          <w:p>
            <w:pPr>
              <w:pStyle w:val="10"/>
              <w:spacing w:before="107"/>
              <w:jc w:val="left"/>
              <w:rPr>
                <w:sz w:val="21"/>
              </w:rPr>
            </w:pPr>
            <w:r>
              <w:rPr>
                <w:sz w:val="21"/>
              </w:rPr>
              <w:t>混凝土试块强度统计、评定记录</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245"/>
              <w:jc w:val="right"/>
              <w:rPr>
                <w:rFonts w:ascii="Times New Roman"/>
                <w:sz w:val="21"/>
              </w:rPr>
            </w:pPr>
            <w:r>
              <w:rPr>
                <w:rFonts w:ascii="Times New Roman"/>
                <w:sz w:val="21"/>
              </w:rPr>
              <w:t>99</w:t>
            </w:r>
          </w:p>
        </w:tc>
        <w:tc>
          <w:tcPr>
            <w:tcW w:w="6526" w:type="dxa"/>
          </w:tcPr>
          <w:p>
            <w:pPr>
              <w:pStyle w:val="10"/>
              <w:jc w:val="left"/>
              <w:rPr>
                <w:sz w:val="21"/>
              </w:rPr>
            </w:pPr>
            <w:r>
              <w:rPr>
                <w:sz w:val="21"/>
              </w:rPr>
              <w:t>混凝土抗渗压试验报告</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100</w:t>
            </w:r>
          </w:p>
        </w:tc>
        <w:tc>
          <w:tcPr>
            <w:tcW w:w="6526" w:type="dxa"/>
          </w:tcPr>
          <w:p>
            <w:pPr>
              <w:pStyle w:val="10"/>
              <w:jc w:val="left"/>
              <w:rPr>
                <w:sz w:val="21"/>
              </w:rPr>
            </w:pPr>
            <w:r>
              <w:rPr>
                <w:sz w:val="21"/>
              </w:rPr>
              <w:t>外墙饰面砖样板粘结强度试验报告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101</w:t>
            </w:r>
          </w:p>
        </w:tc>
        <w:tc>
          <w:tcPr>
            <w:tcW w:w="6526" w:type="dxa"/>
          </w:tcPr>
          <w:p>
            <w:pPr>
              <w:pStyle w:val="10"/>
              <w:spacing w:before="107"/>
              <w:jc w:val="left"/>
              <w:rPr>
                <w:sz w:val="21"/>
              </w:rPr>
            </w:pPr>
            <w:r>
              <w:rPr>
                <w:sz w:val="21"/>
              </w:rPr>
              <w:t>锚杆、后置埋件抗拔试验报告</w:t>
            </w:r>
          </w:p>
        </w:tc>
        <w:tc>
          <w:tcPr>
            <w:tcW w:w="1158" w:type="dxa"/>
          </w:tcPr>
          <w:p>
            <w:pPr>
              <w:pStyle w:val="10"/>
              <w:spacing w:before="3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102</w:t>
            </w:r>
          </w:p>
        </w:tc>
        <w:tc>
          <w:tcPr>
            <w:tcW w:w="6526" w:type="dxa"/>
          </w:tcPr>
          <w:p>
            <w:pPr>
              <w:pStyle w:val="10"/>
              <w:jc w:val="left"/>
              <w:rPr>
                <w:sz w:val="21"/>
              </w:rPr>
            </w:pPr>
            <w:r>
              <w:rPr>
                <w:sz w:val="21"/>
              </w:rPr>
              <w:t>超声波探伤报告、探伤记录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103</w:t>
            </w:r>
          </w:p>
        </w:tc>
        <w:tc>
          <w:tcPr>
            <w:tcW w:w="6526" w:type="dxa"/>
          </w:tcPr>
          <w:p>
            <w:pPr>
              <w:pStyle w:val="10"/>
              <w:jc w:val="left"/>
              <w:rPr>
                <w:sz w:val="21"/>
              </w:rPr>
            </w:pPr>
            <w:r>
              <w:rPr>
                <w:sz w:val="21"/>
              </w:rPr>
              <w:t>钢构件射线探伤报告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104</w:t>
            </w:r>
          </w:p>
        </w:tc>
        <w:tc>
          <w:tcPr>
            <w:tcW w:w="6526" w:type="dxa"/>
          </w:tcPr>
          <w:p>
            <w:pPr>
              <w:pStyle w:val="10"/>
              <w:spacing w:before="107"/>
              <w:jc w:val="left"/>
              <w:rPr>
                <w:sz w:val="21"/>
              </w:rPr>
            </w:pPr>
            <w:r>
              <w:rPr>
                <w:sz w:val="21"/>
              </w:rPr>
              <w:t>磁粉探伤报告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105</w:t>
            </w:r>
          </w:p>
        </w:tc>
        <w:tc>
          <w:tcPr>
            <w:tcW w:w="6526" w:type="dxa"/>
          </w:tcPr>
          <w:p>
            <w:pPr>
              <w:pStyle w:val="10"/>
              <w:jc w:val="left"/>
              <w:rPr>
                <w:sz w:val="21"/>
              </w:rPr>
            </w:pPr>
            <w:r>
              <w:rPr>
                <w:sz w:val="21"/>
              </w:rPr>
              <w:t>高强度螺栓抗滑移系数检测报告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106</w:t>
            </w:r>
          </w:p>
        </w:tc>
        <w:tc>
          <w:tcPr>
            <w:tcW w:w="6526" w:type="dxa"/>
          </w:tcPr>
          <w:p>
            <w:pPr>
              <w:pStyle w:val="10"/>
              <w:jc w:val="left"/>
              <w:rPr>
                <w:sz w:val="21"/>
              </w:rPr>
            </w:pPr>
            <w:r>
              <w:rPr>
                <w:sz w:val="21"/>
              </w:rPr>
              <w:t>网架节点承载力试验报告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107</w:t>
            </w:r>
          </w:p>
        </w:tc>
        <w:tc>
          <w:tcPr>
            <w:tcW w:w="6526" w:type="dxa"/>
          </w:tcPr>
          <w:p>
            <w:pPr>
              <w:pStyle w:val="10"/>
              <w:spacing w:before="107"/>
              <w:jc w:val="left"/>
              <w:rPr>
                <w:sz w:val="21"/>
              </w:rPr>
            </w:pPr>
            <w:r>
              <w:rPr>
                <w:sz w:val="21"/>
              </w:rPr>
              <w:t>钢结构防腐、防火涂料厚度检测报告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108</w:t>
            </w:r>
          </w:p>
        </w:tc>
        <w:tc>
          <w:tcPr>
            <w:tcW w:w="6526" w:type="dxa"/>
          </w:tcPr>
          <w:p>
            <w:pPr>
              <w:pStyle w:val="10"/>
              <w:jc w:val="left"/>
              <w:rPr>
                <w:sz w:val="21"/>
              </w:rPr>
            </w:pPr>
            <w:r>
              <w:rPr>
                <w:sz w:val="21"/>
              </w:rPr>
              <w:t>木结构胶缝试验报告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109</w:t>
            </w:r>
          </w:p>
        </w:tc>
        <w:tc>
          <w:tcPr>
            <w:tcW w:w="6526" w:type="dxa"/>
          </w:tcPr>
          <w:p>
            <w:pPr>
              <w:pStyle w:val="10"/>
              <w:jc w:val="left"/>
              <w:rPr>
                <w:sz w:val="21"/>
              </w:rPr>
            </w:pPr>
            <w:r>
              <w:rPr>
                <w:sz w:val="21"/>
              </w:rPr>
              <w:t>木结构构件力学性能试验报告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110</w:t>
            </w:r>
          </w:p>
        </w:tc>
        <w:tc>
          <w:tcPr>
            <w:tcW w:w="6526" w:type="dxa"/>
          </w:tcPr>
          <w:p>
            <w:pPr>
              <w:pStyle w:val="10"/>
              <w:spacing w:before="107"/>
              <w:jc w:val="left"/>
              <w:rPr>
                <w:sz w:val="21"/>
              </w:rPr>
            </w:pPr>
            <w:r>
              <w:rPr>
                <w:sz w:val="21"/>
              </w:rPr>
              <w:t>木结构防腐剂试验报告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111</w:t>
            </w:r>
          </w:p>
        </w:tc>
        <w:tc>
          <w:tcPr>
            <w:tcW w:w="6526" w:type="dxa"/>
          </w:tcPr>
          <w:p>
            <w:pPr>
              <w:pStyle w:val="10"/>
              <w:jc w:val="left"/>
              <w:rPr>
                <w:sz w:val="21"/>
              </w:rPr>
            </w:pPr>
            <w:r>
              <w:rPr>
                <w:sz w:val="21"/>
              </w:rPr>
              <w:t>幕墙双组份硅酮结构胶混匀性及拉断试验报告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0" w:right="195"/>
              <w:jc w:val="right"/>
              <w:rPr>
                <w:rFonts w:ascii="Times New Roman"/>
                <w:sz w:val="21"/>
              </w:rPr>
            </w:pPr>
            <w:r>
              <w:rPr>
                <w:rFonts w:ascii="Times New Roman"/>
                <w:sz w:val="21"/>
              </w:rPr>
              <w:t>112</w:t>
            </w:r>
          </w:p>
        </w:tc>
        <w:tc>
          <w:tcPr>
            <w:tcW w:w="6526" w:type="dxa"/>
          </w:tcPr>
          <w:p>
            <w:pPr>
              <w:pStyle w:val="10"/>
              <w:spacing w:before="29"/>
              <w:jc w:val="left"/>
              <w:rPr>
                <w:sz w:val="21"/>
              </w:rPr>
            </w:pPr>
            <w:r>
              <w:rPr>
                <w:sz w:val="21"/>
              </w:rPr>
              <w:t>幕墙的抗风压性能、空气渗透性能、雨水渗透性能及平面内变形性能</w:t>
            </w:r>
          </w:p>
          <w:p>
            <w:pPr>
              <w:pStyle w:val="10"/>
              <w:spacing w:before="31" w:line="250" w:lineRule="exact"/>
              <w:jc w:val="left"/>
              <w:rPr>
                <w:sz w:val="21"/>
              </w:rPr>
            </w:pPr>
            <w:r>
              <w:rPr>
                <w:sz w:val="21"/>
              </w:rPr>
              <w:t>检测报告</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113</w:t>
            </w:r>
          </w:p>
        </w:tc>
        <w:tc>
          <w:tcPr>
            <w:tcW w:w="6526" w:type="dxa"/>
          </w:tcPr>
          <w:p>
            <w:pPr>
              <w:pStyle w:val="10"/>
              <w:jc w:val="left"/>
              <w:rPr>
                <w:sz w:val="21"/>
              </w:rPr>
            </w:pPr>
            <w:r>
              <w:rPr>
                <w:sz w:val="21"/>
              </w:rPr>
              <w:t>外门窗的抗风压性能、空气渗透性能和雨水渗透性能检测报告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114</w:t>
            </w:r>
          </w:p>
        </w:tc>
        <w:tc>
          <w:tcPr>
            <w:tcW w:w="6526" w:type="dxa"/>
          </w:tcPr>
          <w:p>
            <w:pPr>
              <w:pStyle w:val="10"/>
              <w:jc w:val="left"/>
              <w:rPr>
                <w:sz w:val="21"/>
              </w:rPr>
            </w:pPr>
            <w:r>
              <w:rPr>
                <w:sz w:val="21"/>
              </w:rPr>
              <w:t>墙体节能工程保温板材与基层粘结强度现场拉拔试验报告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115</w:t>
            </w:r>
          </w:p>
        </w:tc>
        <w:tc>
          <w:tcPr>
            <w:tcW w:w="6526" w:type="dxa"/>
          </w:tcPr>
          <w:p>
            <w:pPr>
              <w:pStyle w:val="10"/>
              <w:spacing w:before="107"/>
              <w:jc w:val="left"/>
              <w:rPr>
                <w:sz w:val="21"/>
              </w:rPr>
            </w:pPr>
            <w:r>
              <w:rPr>
                <w:sz w:val="21"/>
              </w:rPr>
              <w:t>结构实体混凝土强度验收记录</w:t>
            </w:r>
          </w:p>
        </w:tc>
        <w:tc>
          <w:tcPr>
            <w:tcW w:w="1158" w:type="dxa"/>
          </w:tcPr>
          <w:p>
            <w:pPr>
              <w:pStyle w:val="10"/>
              <w:spacing w:before="3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116</w:t>
            </w:r>
          </w:p>
        </w:tc>
        <w:tc>
          <w:tcPr>
            <w:tcW w:w="6526" w:type="dxa"/>
          </w:tcPr>
          <w:p>
            <w:pPr>
              <w:pStyle w:val="10"/>
              <w:jc w:val="left"/>
              <w:rPr>
                <w:sz w:val="21"/>
              </w:rPr>
            </w:pPr>
            <w:r>
              <w:rPr>
                <w:sz w:val="21"/>
              </w:rPr>
              <w:t>结构实体钢筋保护层厚度验收记录</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117</w:t>
            </w:r>
          </w:p>
        </w:tc>
        <w:tc>
          <w:tcPr>
            <w:tcW w:w="6526" w:type="dxa"/>
          </w:tcPr>
          <w:p>
            <w:pPr>
              <w:pStyle w:val="10"/>
              <w:jc w:val="left"/>
              <w:rPr>
                <w:sz w:val="21"/>
              </w:rPr>
            </w:pPr>
            <w:r>
              <w:rPr>
                <w:sz w:val="21"/>
              </w:rPr>
              <w:t>节能性能检测报告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118</w:t>
            </w:r>
          </w:p>
        </w:tc>
        <w:tc>
          <w:tcPr>
            <w:tcW w:w="6526" w:type="dxa"/>
          </w:tcPr>
          <w:p>
            <w:pPr>
              <w:pStyle w:val="10"/>
              <w:spacing w:before="31"/>
              <w:jc w:val="left"/>
              <w:rPr>
                <w:sz w:val="21"/>
              </w:rPr>
            </w:pPr>
            <w:r>
              <w:rPr>
                <w:sz w:val="21"/>
              </w:rPr>
              <w:t>灌（满）水试验记录</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119</w:t>
            </w:r>
          </w:p>
        </w:tc>
        <w:tc>
          <w:tcPr>
            <w:tcW w:w="6526" w:type="dxa"/>
          </w:tcPr>
          <w:p>
            <w:pPr>
              <w:pStyle w:val="10"/>
              <w:spacing w:before="29"/>
              <w:jc w:val="left"/>
              <w:rPr>
                <w:sz w:val="21"/>
              </w:rPr>
            </w:pPr>
            <w:r>
              <w:rPr>
                <w:sz w:val="21"/>
              </w:rPr>
              <w:t>强度严密性试验记录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120</w:t>
            </w:r>
          </w:p>
        </w:tc>
        <w:tc>
          <w:tcPr>
            <w:tcW w:w="6526" w:type="dxa"/>
          </w:tcPr>
          <w:p>
            <w:pPr>
              <w:pStyle w:val="10"/>
              <w:spacing w:before="29"/>
              <w:jc w:val="left"/>
              <w:rPr>
                <w:sz w:val="21"/>
              </w:rPr>
            </w:pPr>
            <w:r>
              <w:rPr>
                <w:sz w:val="21"/>
              </w:rPr>
              <w:t>通水试验记录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121</w:t>
            </w:r>
          </w:p>
        </w:tc>
        <w:tc>
          <w:tcPr>
            <w:tcW w:w="6526" w:type="dxa"/>
          </w:tcPr>
          <w:p>
            <w:pPr>
              <w:pStyle w:val="10"/>
              <w:spacing w:before="31"/>
              <w:jc w:val="left"/>
              <w:rPr>
                <w:sz w:val="21"/>
              </w:rPr>
            </w:pPr>
            <w:r>
              <w:rPr>
                <w:sz w:val="21"/>
              </w:rPr>
              <w:t>冲（吹）洗试验记录</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122</w:t>
            </w:r>
          </w:p>
        </w:tc>
        <w:tc>
          <w:tcPr>
            <w:tcW w:w="6526" w:type="dxa"/>
          </w:tcPr>
          <w:p>
            <w:pPr>
              <w:pStyle w:val="10"/>
              <w:spacing w:before="31"/>
              <w:jc w:val="left"/>
              <w:rPr>
                <w:sz w:val="21"/>
              </w:rPr>
            </w:pPr>
            <w:r>
              <w:rPr>
                <w:sz w:val="21"/>
              </w:rPr>
              <w:t>通球试验记录</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123</w:t>
            </w:r>
          </w:p>
        </w:tc>
        <w:tc>
          <w:tcPr>
            <w:tcW w:w="6526" w:type="dxa"/>
          </w:tcPr>
          <w:p>
            <w:pPr>
              <w:pStyle w:val="10"/>
              <w:jc w:val="left"/>
              <w:rPr>
                <w:sz w:val="21"/>
              </w:rPr>
            </w:pPr>
            <w:r>
              <w:rPr>
                <w:sz w:val="21"/>
              </w:rPr>
              <w:t>消火栓试射记录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124</w:t>
            </w:r>
          </w:p>
        </w:tc>
        <w:tc>
          <w:tcPr>
            <w:tcW w:w="6526" w:type="dxa"/>
          </w:tcPr>
          <w:p>
            <w:pPr>
              <w:pStyle w:val="10"/>
              <w:jc w:val="left"/>
              <w:rPr>
                <w:sz w:val="21"/>
              </w:rPr>
            </w:pPr>
            <w:r>
              <w:rPr>
                <w:sz w:val="21"/>
              </w:rPr>
              <w:t>自动喷水灭火系统联动试验记录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125</w:t>
            </w:r>
          </w:p>
        </w:tc>
        <w:tc>
          <w:tcPr>
            <w:tcW w:w="6526" w:type="dxa"/>
          </w:tcPr>
          <w:p>
            <w:pPr>
              <w:pStyle w:val="10"/>
              <w:spacing w:before="31"/>
              <w:jc w:val="left"/>
              <w:rPr>
                <w:sz w:val="21"/>
              </w:rPr>
            </w:pPr>
            <w:r>
              <w:rPr>
                <w:sz w:val="21"/>
              </w:rPr>
              <w:t>设备单机试运转、系统试运行及调试记录</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126</w:t>
            </w:r>
          </w:p>
        </w:tc>
        <w:tc>
          <w:tcPr>
            <w:tcW w:w="6526" w:type="dxa"/>
          </w:tcPr>
          <w:p>
            <w:pPr>
              <w:pStyle w:val="10"/>
              <w:spacing w:before="29"/>
              <w:jc w:val="left"/>
              <w:rPr>
                <w:sz w:val="21"/>
              </w:rPr>
            </w:pPr>
            <w:r>
              <w:rPr>
                <w:sz w:val="21"/>
              </w:rPr>
              <w:t>接地、绝缘电阻测试记录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127</w:t>
            </w:r>
          </w:p>
        </w:tc>
        <w:tc>
          <w:tcPr>
            <w:tcW w:w="6526" w:type="dxa"/>
          </w:tcPr>
          <w:p>
            <w:pPr>
              <w:pStyle w:val="10"/>
              <w:spacing w:before="29"/>
              <w:jc w:val="left"/>
              <w:rPr>
                <w:sz w:val="21"/>
              </w:rPr>
            </w:pPr>
            <w:r>
              <w:rPr>
                <w:sz w:val="21"/>
              </w:rPr>
              <w:t>建筑物照明通电试运行记录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128</w:t>
            </w:r>
          </w:p>
        </w:tc>
        <w:tc>
          <w:tcPr>
            <w:tcW w:w="6526" w:type="dxa"/>
          </w:tcPr>
          <w:p>
            <w:pPr>
              <w:pStyle w:val="10"/>
              <w:spacing w:before="31"/>
              <w:jc w:val="left"/>
              <w:rPr>
                <w:sz w:val="21"/>
              </w:rPr>
            </w:pPr>
            <w:r>
              <w:rPr>
                <w:sz w:val="21"/>
              </w:rPr>
              <w:t>大型照明灯具承载试验记录</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129</w:t>
            </w:r>
          </w:p>
        </w:tc>
        <w:tc>
          <w:tcPr>
            <w:tcW w:w="6526" w:type="dxa"/>
          </w:tcPr>
          <w:p>
            <w:pPr>
              <w:pStyle w:val="10"/>
              <w:jc w:val="left"/>
              <w:rPr>
                <w:sz w:val="21"/>
              </w:rPr>
            </w:pPr>
            <w:r>
              <w:rPr>
                <w:sz w:val="21"/>
              </w:rPr>
              <w:t>特种设备型式试验合格证</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130</w:t>
            </w:r>
          </w:p>
        </w:tc>
        <w:tc>
          <w:tcPr>
            <w:tcW w:w="6526" w:type="dxa"/>
          </w:tcPr>
          <w:p>
            <w:pPr>
              <w:pStyle w:val="10"/>
              <w:jc w:val="left"/>
              <w:rPr>
                <w:sz w:val="21"/>
              </w:rPr>
            </w:pPr>
            <w:r>
              <w:rPr>
                <w:sz w:val="21"/>
              </w:rPr>
              <w:t>电梯检验报告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02"/>
              <w:jc w:val="left"/>
              <w:rPr>
                <w:rFonts w:ascii="Times New Roman"/>
                <w:sz w:val="21"/>
              </w:rPr>
            </w:pPr>
            <w:r>
              <w:rPr>
                <w:rFonts w:ascii="Times New Roman"/>
                <w:sz w:val="21"/>
              </w:rPr>
              <w:t>131</w:t>
            </w:r>
          </w:p>
        </w:tc>
        <w:tc>
          <w:tcPr>
            <w:tcW w:w="6526" w:type="dxa"/>
          </w:tcPr>
          <w:p>
            <w:pPr>
              <w:pStyle w:val="10"/>
              <w:spacing w:before="0" w:line="300" w:lineRule="atLeast"/>
              <w:ind w:right="99"/>
              <w:jc w:val="left"/>
              <w:rPr>
                <w:sz w:val="21"/>
              </w:rPr>
            </w:pPr>
            <w:r>
              <w:rPr>
                <w:sz w:val="21"/>
              </w:rPr>
              <w:t>其他施工试验记录（土建、电气、给排水、智能、通风与空调、电梯等）</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w:t>
            </w:r>
            <w:r>
              <w:rPr>
                <w:rFonts w:ascii="Times New Roman" w:eastAsia="Times New Roman"/>
                <w:sz w:val="21"/>
              </w:rPr>
              <w:t>5</w:t>
            </w:r>
            <w:r>
              <w:rPr>
                <w:sz w:val="21"/>
              </w:rPr>
              <w:t>）施工质量验收文件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1"/>
              <w:ind w:left="0"/>
              <w:jc w:val="left"/>
              <w:rPr>
                <w:rFonts w:ascii="Times New Roman"/>
                <w:sz w:val="29"/>
              </w:rPr>
            </w:pPr>
          </w:p>
          <w:p>
            <w:pPr>
              <w:pStyle w:val="10"/>
              <w:spacing w:before="0"/>
              <w:ind w:left="202"/>
              <w:jc w:val="left"/>
              <w:rPr>
                <w:rFonts w:ascii="Times New Roman"/>
                <w:sz w:val="21"/>
              </w:rPr>
            </w:pPr>
            <w:r>
              <w:rPr>
                <w:rFonts w:ascii="Times New Roman"/>
                <w:sz w:val="21"/>
              </w:rPr>
              <w:t>132</w:t>
            </w:r>
          </w:p>
        </w:tc>
        <w:tc>
          <w:tcPr>
            <w:tcW w:w="6526" w:type="dxa"/>
          </w:tcPr>
          <w:p>
            <w:pPr>
              <w:pStyle w:val="10"/>
              <w:spacing w:before="0" w:line="300" w:lineRule="atLeast"/>
              <w:ind w:right="98"/>
              <w:jc w:val="both"/>
              <w:rPr>
                <w:sz w:val="21"/>
              </w:rPr>
            </w:pPr>
            <w:r>
              <w:rPr>
                <w:sz w:val="21"/>
              </w:rPr>
              <w:t>单位（子单位）</w:t>
            </w:r>
            <w:r>
              <w:rPr>
                <w:spacing w:val="-1"/>
                <w:sz w:val="21"/>
              </w:rPr>
              <w:t>工程质量竣工验收记录、控制资料核查记录、安全和</w:t>
            </w:r>
            <w:r>
              <w:rPr>
                <w:spacing w:val="-10"/>
                <w:sz w:val="21"/>
              </w:rPr>
              <w:t>功能检验资料核查及主要功能抽查记录、观感质量检查记录、分部</w:t>
            </w:r>
            <w:r>
              <w:rPr>
                <w:sz w:val="21"/>
              </w:rPr>
              <w:t>（</w:t>
            </w:r>
            <w:r>
              <w:rPr>
                <w:spacing w:val="-15"/>
                <w:sz w:val="21"/>
              </w:rPr>
              <w:t>子</w:t>
            </w:r>
            <w:r>
              <w:rPr>
                <w:sz w:val="21"/>
              </w:rPr>
              <w:t>分部）工程质量</w:t>
            </w:r>
          </w:p>
        </w:tc>
        <w:tc>
          <w:tcPr>
            <w:tcW w:w="1158" w:type="dxa"/>
          </w:tcPr>
          <w:p>
            <w:pPr>
              <w:pStyle w:val="10"/>
              <w:spacing w:before="9"/>
              <w:ind w:left="0"/>
              <w:jc w:val="left"/>
              <w:rPr>
                <w:rFonts w:ascii="Times New Roman"/>
                <w:sz w:val="28"/>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133</w:t>
            </w:r>
          </w:p>
        </w:tc>
        <w:tc>
          <w:tcPr>
            <w:tcW w:w="6526" w:type="dxa"/>
          </w:tcPr>
          <w:p>
            <w:pPr>
              <w:pStyle w:val="10"/>
              <w:jc w:val="left"/>
              <w:rPr>
                <w:sz w:val="21"/>
              </w:rPr>
            </w:pPr>
            <w:r>
              <w:rPr>
                <w:sz w:val="21"/>
              </w:rPr>
              <w:t>其他施工质量验收文件</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（四）竣工图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134</w:t>
            </w:r>
          </w:p>
        </w:tc>
        <w:tc>
          <w:tcPr>
            <w:tcW w:w="6526" w:type="dxa"/>
          </w:tcPr>
          <w:p>
            <w:pPr>
              <w:pStyle w:val="10"/>
              <w:jc w:val="left"/>
              <w:rPr>
                <w:sz w:val="21"/>
              </w:rPr>
            </w:pPr>
            <w:r>
              <w:rPr>
                <w:sz w:val="21"/>
              </w:rPr>
              <w:t>建筑竣工图</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135</w:t>
            </w:r>
          </w:p>
        </w:tc>
        <w:tc>
          <w:tcPr>
            <w:tcW w:w="6526" w:type="dxa"/>
          </w:tcPr>
          <w:p>
            <w:pPr>
              <w:pStyle w:val="10"/>
              <w:jc w:val="left"/>
              <w:rPr>
                <w:sz w:val="21"/>
              </w:rPr>
            </w:pPr>
            <w:r>
              <w:rPr>
                <w:sz w:val="21"/>
              </w:rPr>
              <w:t>结构竣工图（含桩位竣工图）</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136</w:t>
            </w:r>
          </w:p>
        </w:tc>
        <w:tc>
          <w:tcPr>
            <w:tcW w:w="6526" w:type="dxa"/>
          </w:tcPr>
          <w:p>
            <w:pPr>
              <w:pStyle w:val="10"/>
              <w:spacing w:before="107"/>
              <w:jc w:val="left"/>
              <w:rPr>
                <w:sz w:val="21"/>
              </w:rPr>
            </w:pPr>
            <w:r>
              <w:rPr>
                <w:sz w:val="21"/>
              </w:rPr>
              <w:t>钢结构竣工图</w:t>
            </w:r>
          </w:p>
        </w:tc>
        <w:tc>
          <w:tcPr>
            <w:tcW w:w="1158" w:type="dxa"/>
          </w:tcPr>
          <w:p>
            <w:pPr>
              <w:pStyle w:val="10"/>
              <w:spacing w:before="3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137</w:t>
            </w:r>
          </w:p>
        </w:tc>
        <w:tc>
          <w:tcPr>
            <w:tcW w:w="6526" w:type="dxa"/>
          </w:tcPr>
          <w:p>
            <w:pPr>
              <w:pStyle w:val="10"/>
              <w:jc w:val="left"/>
              <w:rPr>
                <w:sz w:val="21"/>
              </w:rPr>
            </w:pPr>
            <w:r>
              <w:rPr>
                <w:sz w:val="21"/>
              </w:rPr>
              <w:t>幕墙竣工图</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138</w:t>
            </w:r>
          </w:p>
        </w:tc>
        <w:tc>
          <w:tcPr>
            <w:tcW w:w="6526" w:type="dxa"/>
          </w:tcPr>
          <w:p>
            <w:pPr>
              <w:pStyle w:val="10"/>
              <w:jc w:val="left"/>
              <w:rPr>
                <w:sz w:val="21"/>
              </w:rPr>
            </w:pPr>
            <w:r>
              <w:rPr>
                <w:sz w:val="21"/>
              </w:rPr>
              <w:t>室内装饰竣工图</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139</w:t>
            </w:r>
          </w:p>
        </w:tc>
        <w:tc>
          <w:tcPr>
            <w:tcW w:w="6526" w:type="dxa"/>
          </w:tcPr>
          <w:p>
            <w:pPr>
              <w:pStyle w:val="10"/>
              <w:spacing w:before="107"/>
              <w:jc w:val="left"/>
              <w:rPr>
                <w:sz w:val="21"/>
              </w:rPr>
            </w:pPr>
            <w:r>
              <w:rPr>
                <w:sz w:val="21"/>
              </w:rPr>
              <w:t>建筑给排水及采暖竣工图</w:t>
            </w:r>
          </w:p>
        </w:tc>
        <w:tc>
          <w:tcPr>
            <w:tcW w:w="1158" w:type="dxa"/>
          </w:tcPr>
          <w:p>
            <w:pPr>
              <w:pStyle w:val="10"/>
              <w:spacing w:before="3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140</w:t>
            </w:r>
          </w:p>
        </w:tc>
        <w:tc>
          <w:tcPr>
            <w:tcW w:w="6526" w:type="dxa"/>
          </w:tcPr>
          <w:p>
            <w:pPr>
              <w:pStyle w:val="10"/>
              <w:jc w:val="left"/>
              <w:rPr>
                <w:sz w:val="21"/>
              </w:rPr>
            </w:pPr>
            <w:r>
              <w:rPr>
                <w:sz w:val="21"/>
              </w:rPr>
              <w:t>建筑电气竣工图</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141</w:t>
            </w:r>
          </w:p>
        </w:tc>
        <w:tc>
          <w:tcPr>
            <w:tcW w:w="6526" w:type="dxa"/>
          </w:tcPr>
          <w:p>
            <w:pPr>
              <w:pStyle w:val="10"/>
              <w:jc w:val="left"/>
              <w:rPr>
                <w:sz w:val="21"/>
              </w:rPr>
            </w:pPr>
            <w:r>
              <w:rPr>
                <w:sz w:val="21"/>
              </w:rPr>
              <w:t>智能建筑竣工图</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142</w:t>
            </w:r>
          </w:p>
        </w:tc>
        <w:tc>
          <w:tcPr>
            <w:tcW w:w="6526" w:type="dxa"/>
          </w:tcPr>
          <w:p>
            <w:pPr>
              <w:pStyle w:val="10"/>
              <w:spacing w:before="107"/>
              <w:jc w:val="left"/>
              <w:rPr>
                <w:sz w:val="21"/>
              </w:rPr>
            </w:pPr>
            <w:r>
              <w:rPr>
                <w:sz w:val="21"/>
              </w:rPr>
              <w:t>通风与空调竣工图</w:t>
            </w:r>
          </w:p>
        </w:tc>
        <w:tc>
          <w:tcPr>
            <w:tcW w:w="1158" w:type="dxa"/>
          </w:tcPr>
          <w:p>
            <w:pPr>
              <w:pStyle w:val="10"/>
              <w:spacing w:before="3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143</w:t>
            </w:r>
          </w:p>
        </w:tc>
        <w:tc>
          <w:tcPr>
            <w:tcW w:w="6526" w:type="dxa"/>
          </w:tcPr>
          <w:p>
            <w:pPr>
              <w:pStyle w:val="10"/>
              <w:jc w:val="left"/>
              <w:rPr>
                <w:sz w:val="21"/>
              </w:rPr>
            </w:pPr>
            <w:r>
              <w:rPr>
                <w:sz w:val="21"/>
              </w:rPr>
              <w:t>人防工程竣工图</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144</w:t>
            </w:r>
          </w:p>
        </w:tc>
        <w:tc>
          <w:tcPr>
            <w:tcW w:w="6526" w:type="dxa"/>
          </w:tcPr>
          <w:p>
            <w:pPr>
              <w:pStyle w:val="10"/>
              <w:spacing w:before="29"/>
              <w:jc w:val="left"/>
              <w:rPr>
                <w:sz w:val="21"/>
              </w:rPr>
            </w:pPr>
            <w:r>
              <w:rPr>
                <w:sz w:val="21"/>
              </w:rPr>
              <w:t>规划红线内的室外给水、排水、供热、供电、弱电、照明管线等竣工</w:t>
            </w:r>
          </w:p>
          <w:p>
            <w:pPr>
              <w:pStyle w:val="10"/>
              <w:spacing w:before="31" w:line="250" w:lineRule="exact"/>
              <w:jc w:val="left"/>
              <w:rPr>
                <w:sz w:val="21"/>
              </w:rPr>
            </w:pPr>
            <w:r>
              <w:rPr>
                <w:sz w:val="21"/>
              </w:rPr>
              <w:t>图</w:t>
            </w:r>
          </w:p>
        </w:tc>
        <w:tc>
          <w:tcPr>
            <w:tcW w:w="1158" w:type="dxa"/>
          </w:tcPr>
          <w:p>
            <w:pPr>
              <w:pStyle w:val="10"/>
              <w:spacing w:before="29"/>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145</w:t>
            </w:r>
          </w:p>
        </w:tc>
        <w:tc>
          <w:tcPr>
            <w:tcW w:w="6526" w:type="dxa"/>
          </w:tcPr>
          <w:p>
            <w:pPr>
              <w:pStyle w:val="10"/>
              <w:spacing w:before="107"/>
              <w:jc w:val="left"/>
              <w:rPr>
                <w:sz w:val="21"/>
              </w:rPr>
            </w:pPr>
            <w:r>
              <w:rPr>
                <w:sz w:val="21"/>
              </w:rPr>
              <w:t>规划红线内的道路、园林绿化、喷灌设施等室外工程竣工图</w:t>
            </w:r>
          </w:p>
        </w:tc>
        <w:tc>
          <w:tcPr>
            <w:tcW w:w="1158" w:type="dxa"/>
          </w:tcPr>
          <w:p>
            <w:pPr>
              <w:pStyle w:val="10"/>
              <w:spacing w:before="3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146</w:t>
            </w:r>
          </w:p>
        </w:tc>
        <w:tc>
          <w:tcPr>
            <w:tcW w:w="6526" w:type="dxa"/>
          </w:tcPr>
          <w:p>
            <w:pPr>
              <w:pStyle w:val="10"/>
              <w:jc w:val="left"/>
              <w:rPr>
                <w:sz w:val="21"/>
              </w:rPr>
            </w:pPr>
            <w:r>
              <w:rPr>
                <w:sz w:val="21"/>
              </w:rPr>
              <w:t>专业、综合管线竣工图</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147</w:t>
            </w:r>
          </w:p>
        </w:tc>
        <w:tc>
          <w:tcPr>
            <w:tcW w:w="6526" w:type="dxa"/>
          </w:tcPr>
          <w:p>
            <w:pPr>
              <w:pStyle w:val="10"/>
              <w:jc w:val="left"/>
              <w:rPr>
                <w:sz w:val="21"/>
              </w:rPr>
            </w:pPr>
            <w:r>
              <w:rPr>
                <w:sz w:val="21"/>
              </w:rPr>
              <w:t>地下管线竣工测量光盘</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（五）工程竣工验收文件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148</w:t>
            </w:r>
          </w:p>
        </w:tc>
        <w:tc>
          <w:tcPr>
            <w:tcW w:w="6526" w:type="dxa"/>
          </w:tcPr>
          <w:p>
            <w:pPr>
              <w:pStyle w:val="10"/>
              <w:spacing w:before="29"/>
              <w:jc w:val="left"/>
              <w:rPr>
                <w:sz w:val="21"/>
              </w:rPr>
            </w:pPr>
            <w:r>
              <w:rPr>
                <w:sz w:val="21"/>
              </w:rPr>
              <w:t>勘察、设计单位工程质量检查报告，施工单位工程竣工报告，监理单</w:t>
            </w:r>
          </w:p>
          <w:p>
            <w:pPr>
              <w:pStyle w:val="10"/>
              <w:spacing w:before="31" w:line="250" w:lineRule="exact"/>
              <w:jc w:val="left"/>
              <w:rPr>
                <w:sz w:val="21"/>
              </w:rPr>
            </w:pPr>
            <w:r>
              <w:rPr>
                <w:sz w:val="21"/>
              </w:rPr>
              <w:t>位工程质量评估报告，工程竣工验收报告</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02"/>
              <w:jc w:val="left"/>
              <w:rPr>
                <w:rFonts w:ascii="Times New Roman"/>
                <w:sz w:val="21"/>
              </w:rPr>
            </w:pPr>
            <w:r>
              <w:rPr>
                <w:rFonts w:ascii="Times New Roman"/>
                <w:sz w:val="21"/>
              </w:rPr>
              <w:t>149</w:t>
            </w:r>
          </w:p>
        </w:tc>
        <w:tc>
          <w:tcPr>
            <w:tcW w:w="6526" w:type="dxa"/>
          </w:tcPr>
          <w:p>
            <w:pPr>
              <w:pStyle w:val="10"/>
              <w:spacing w:before="0" w:line="300" w:lineRule="atLeast"/>
              <w:ind w:right="99"/>
              <w:jc w:val="left"/>
              <w:rPr>
                <w:sz w:val="21"/>
              </w:rPr>
            </w:pPr>
            <w:r>
              <w:rPr>
                <w:sz w:val="21"/>
              </w:rPr>
              <w:t>工程质量保修书，住宅质量保证书、住宅使用说明书，建设工程竣工验收备案表</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150</w:t>
            </w:r>
          </w:p>
        </w:tc>
        <w:tc>
          <w:tcPr>
            <w:tcW w:w="6526" w:type="dxa"/>
          </w:tcPr>
          <w:p>
            <w:pPr>
              <w:pStyle w:val="10"/>
              <w:jc w:val="left"/>
              <w:rPr>
                <w:sz w:val="21"/>
              </w:rPr>
            </w:pPr>
            <w:r>
              <w:rPr>
                <w:sz w:val="21"/>
              </w:rPr>
              <w:t>建设工程规划核实确认书附件及附图</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151</w:t>
            </w:r>
          </w:p>
        </w:tc>
        <w:tc>
          <w:tcPr>
            <w:tcW w:w="6526" w:type="dxa"/>
          </w:tcPr>
          <w:p>
            <w:pPr>
              <w:pStyle w:val="10"/>
              <w:spacing w:before="107"/>
              <w:jc w:val="left"/>
              <w:rPr>
                <w:sz w:val="21"/>
              </w:rPr>
            </w:pPr>
            <w:r>
              <w:rPr>
                <w:sz w:val="21"/>
              </w:rPr>
              <w:t>工程竣工验收会议纪要</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202"/>
              <w:jc w:val="left"/>
              <w:rPr>
                <w:rFonts w:ascii="Times New Roman"/>
                <w:sz w:val="21"/>
              </w:rPr>
            </w:pPr>
            <w:r>
              <w:rPr>
                <w:rFonts w:ascii="Times New Roman"/>
                <w:sz w:val="21"/>
              </w:rPr>
              <w:t>152</w:t>
            </w:r>
          </w:p>
        </w:tc>
        <w:tc>
          <w:tcPr>
            <w:tcW w:w="6526" w:type="dxa"/>
          </w:tcPr>
          <w:p>
            <w:pPr>
              <w:pStyle w:val="10"/>
              <w:spacing w:before="29"/>
              <w:ind w:right="-15"/>
              <w:jc w:val="left"/>
              <w:rPr>
                <w:sz w:val="21"/>
              </w:rPr>
            </w:pPr>
            <w:r>
              <w:rPr>
                <w:spacing w:val="-2"/>
                <w:sz w:val="21"/>
              </w:rPr>
              <w:t>政府职能部门各专项验收认可文件</w:t>
            </w:r>
            <w:r>
              <w:rPr>
                <w:sz w:val="21"/>
              </w:rPr>
              <w:t>（</w:t>
            </w:r>
            <w:r>
              <w:rPr>
                <w:spacing w:val="-10"/>
                <w:sz w:val="21"/>
              </w:rPr>
              <w:t>消防、环保、卫生、人防、交警、</w:t>
            </w:r>
          </w:p>
          <w:p>
            <w:pPr>
              <w:pStyle w:val="10"/>
              <w:spacing w:before="0" w:line="300" w:lineRule="atLeast"/>
              <w:ind w:right="99"/>
              <w:jc w:val="left"/>
              <w:rPr>
                <w:sz w:val="21"/>
              </w:rPr>
            </w:pPr>
            <w:r>
              <w:rPr>
                <w:sz w:val="21"/>
              </w:rPr>
              <w:t>绿化、防雷、气象等）及消防、环保、室内环境检测报告、自来水、防雷等检测文件</w:t>
            </w:r>
          </w:p>
        </w:tc>
        <w:tc>
          <w:tcPr>
            <w:tcW w:w="1158" w:type="dxa"/>
          </w:tcPr>
          <w:p>
            <w:pPr>
              <w:pStyle w:val="10"/>
              <w:spacing w:before="7"/>
              <w:ind w:left="0"/>
              <w:jc w:val="left"/>
              <w:rPr>
                <w:rFonts w:ascii="Times New Roman"/>
                <w:sz w:val="28"/>
              </w:rPr>
            </w:pPr>
          </w:p>
          <w:p>
            <w:pPr>
              <w:pStyle w:val="10"/>
              <w:spacing w:before="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153</w:t>
            </w:r>
          </w:p>
        </w:tc>
        <w:tc>
          <w:tcPr>
            <w:tcW w:w="6526" w:type="dxa"/>
          </w:tcPr>
          <w:p>
            <w:pPr>
              <w:pStyle w:val="10"/>
              <w:spacing w:before="107"/>
              <w:jc w:val="left"/>
              <w:rPr>
                <w:sz w:val="21"/>
              </w:rPr>
            </w:pPr>
            <w:r>
              <w:rPr>
                <w:sz w:val="21"/>
              </w:rPr>
              <w:t>地名使用批准书复印件、楼号与地名幢号对照表复印件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154</w:t>
            </w:r>
          </w:p>
        </w:tc>
        <w:tc>
          <w:tcPr>
            <w:tcW w:w="6526" w:type="dxa"/>
          </w:tcPr>
          <w:p>
            <w:pPr>
              <w:pStyle w:val="10"/>
              <w:jc w:val="left"/>
              <w:rPr>
                <w:sz w:val="21"/>
              </w:rPr>
            </w:pPr>
            <w:r>
              <w:rPr>
                <w:sz w:val="21"/>
              </w:rPr>
              <w:t>政府投资项目决算文件</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（六）其他工程文件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155</w:t>
            </w:r>
          </w:p>
        </w:tc>
        <w:tc>
          <w:tcPr>
            <w:tcW w:w="6526" w:type="dxa"/>
          </w:tcPr>
          <w:p>
            <w:pPr>
              <w:pStyle w:val="10"/>
              <w:spacing w:before="107"/>
              <w:jc w:val="left"/>
              <w:rPr>
                <w:sz w:val="21"/>
              </w:rPr>
            </w:pPr>
            <w:r>
              <w:rPr>
                <w:sz w:val="21"/>
              </w:rPr>
              <w:t>工程声像档案</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156</w:t>
            </w:r>
          </w:p>
        </w:tc>
        <w:tc>
          <w:tcPr>
            <w:tcW w:w="6526" w:type="dxa"/>
          </w:tcPr>
          <w:p>
            <w:pPr>
              <w:pStyle w:val="10"/>
              <w:jc w:val="left"/>
              <w:rPr>
                <w:sz w:val="21"/>
              </w:rPr>
            </w:pPr>
            <w:r>
              <w:rPr>
                <w:sz w:val="21"/>
              </w:rPr>
              <w:t>技术报告、成果表等文字材料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157</w:t>
            </w:r>
          </w:p>
        </w:tc>
        <w:tc>
          <w:tcPr>
            <w:tcW w:w="6526" w:type="dxa"/>
          </w:tcPr>
          <w:p>
            <w:pPr>
              <w:pStyle w:val="10"/>
              <w:jc w:val="left"/>
              <w:rPr>
                <w:sz w:val="21"/>
              </w:rPr>
            </w:pPr>
            <w:r>
              <w:rPr>
                <w:sz w:val="21"/>
              </w:rPr>
              <w:t>其他文件</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 xml:space="preserve">三、修缮项目（招投标修缮项目）（分类号 </w:t>
            </w:r>
            <w:r>
              <w:rPr>
                <w:rFonts w:ascii="Times New Roman" w:eastAsia="Times New Roman"/>
                <w:sz w:val="21"/>
              </w:rPr>
              <w:t>JJ14</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43"/>
              <w:ind w:left="202"/>
              <w:jc w:val="left"/>
              <w:rPr>
                <w:rFonts w:ascii="Times New Roman"/>
                <w:sz w:val="21"/>
              </w:rPr>
            </w:pPr>
            <w:r>
              <w:rPr>
                <w:rFonts w:ascii="Times New Roman"/>
                <w:sz w:val="21"/>
              </w:rPr>
              <w:t>158</w:t>
            </w:r>
          </w:p>
        </w:tc>
        <w:tc>
          <w:tcPr>
            <w:tcW w:w="6526" w:type="dxa"/>
          </w:tcPr>
          <w:p>
            <w:pPr>
              <w:pStyle w:val="10"/>
              <w:spacing w:before="29"/>
              <w:jc w:val="left"/>
              <w:rPr>
                <w:sz w:val="21"/>
              </w:rPr>
            </w:pPr>
            <w:r>
              <w:rPr>
                <w:sz w:val="21"/>
              </w:rPr>
              <w:t>工程项目招标、投标的有关文件</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43"/>
              <w:ind w:left="202"/>
              <w:jc w:val="left"/>
              <w:rPr>
                <w:rFonts w:ascii="Times New Roman"/>
                <w:sz w:val="21"/>
              </w:rPr>
            </w:pPr>
            <w:r>
              <w:rPr>
                <w:rFonts w:ascii="Times New Roman"/>
                <w:sz w:val="21"/>
              </w:rPr>
              <w:t>159</w:t>
            </w:r>
          </w:p>
        </w:tc>
        <w:tc>
          <w:tcPr>
            <w:tcW w:w="6526" w:type="dxa"/>
          </w:tcPr>
          <w:p>
            <w:pPr>
              <w:pStyle w:val="10"/>
              <w:spacing w:before="29"/>
              <w:jc w:val="left"/>
              <w:rPr>
                <w:sz w:val="21"/>
              </w:rPr>
            </w:pPr>
            <w:r>
              <w:rPr>
                <w:sz w:val="21"/>
              </w:rPr>
              <w:t>承包合同、协议书等</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45"/>
              <w:ind w:left="202"/>
              <w:jc w:val="left"/>
              <w:rPr>
                <w:rFonts w:ascii="Times New Roman"/>
                <w:sz w:val="21"/>
              </w:rPr>
            </w:pPr>
            <w:r>
              <w:rPr>
                <w:rFonts w:ascii="Times New Roman"/>
                <w:sz w:val="21"/>
              </w:rPr>
              <w:t>160</w:t>
            </w:r>
          </w:p>
        </w:tc>
        <w:tc>
          <w:tcPr>
            <w:tcW w:w="6526" w:type="dxa"/>
          </w:tcPr>
          <w:p>
            <w:pPr>
              <w:pStyle w:val="10"/>
              <w:spacing w:before="31"/>
              <w:jc w:val="left"/>
              <w:rPr>
                <w:sz w:val="21"/>
              </w:rPr>
            </w:pPr>
            <w:r>
              <w:rPr>
                <w:sz w:val="21"/>
              </w:rPr>
              <w:t>工程联系单</w:t>
            </w:r>
          </w:p>
        </w:tc>
        <w:tc>
          <w:tcPr>
            <w:tcW w:w="1158" w:type="dxa"/>
          </w:tcPr>
          <w:p>
            <w:pPr>
              <w:pStyle w:val="10"/>
              <w:spacing w:before="3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43"/>
              <w:ind w:left="202"/>
              <w:jc w:val="left"/>
              <w:rPr>
                <w:rFonts w:ascii="Times New Roman"/>
                <w:sz w:val="21"/>
              </w:rPr>
            </w:pPr>
            <w:r>
              <w:rPr>
                <w:rFonts w:ascii="Times New Roman"/>
                <w:sz w:val="21"/>
              </w:rPr>
              <w:t>161</w:t>
            </w:r>
          </w:p>
        </w:tc>
        <w:tc>
          <w:tcPr>
            <w:tcW w:w="6526" w:type="dxa"/>
          </w:tcPr>
          <w:p>
            <w:pPr>
              <w:pStyle w:val="10"/>
              <w:spacing w:before="29"/>
              <w:jc w:val="left"/>
              <w:rPr>
                <w:sz w:val="21"/>
              </w:rPr>
            </w:pPr>
            <w:r>
              <w:rPr>
                <w:sz w:val="21"/>
              </w:rPr>
              <w:t>竣工验收材料</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3" w:hRule="atLeast"/>
        </w:trPr>
        <w:tc>
          <w:tcPr>
            <w:tcW w:w="724" w:type="dxa"/>
          </w:tcPr>
          <w:p>
            <w:pPr>
              <w:pStyle w:val="10"/>
              <w:spacing w:before="43"/>
              <w:ind w:left="202"/>
              <w:jc w:val="left"/>
              <w:rPr>
                <w:rFonts w:ascii="Times New Roman"/>
                <w:sz w:val="21"/>
              </w:rPr>
            </w:pPr>
            <w:r>
              <w:rPr>
                <w:rFonts w:ascii="Times New Roman"/>
                <w:sz w:val="21"/>
              </w:rPr>
              <w:t>162</w:t>
            </w:r>
          </w:p>
        </w:tc>
        <w:tc>
          <w:tcPr>
            <w:tcW w:w="6526" w:type="dxa"/>
          </w:tcPr>
          <w:p>
            <w:pPr>
              <w:pStyle w:val="10"/>
              <w:spacing w:before="29"/>
              <w:jc w:val="left"/>
              <w:rPr>
                <w:sz w:val="21"/>
              </w:rPr>
            </w:pPr>
            <w:r>
              <w:rPr>
                <w:sz w:val="21"/>
              </w:rPr>
              <w:t>决算书、审定稿等等</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45"/>
              <w:ind w:left="202"/>
              <w:jc w:val="left"/>
              <w:rPr>
                <w:rFonts w:ascii="Times New Roman"/>
                <w:sz w:val="21"/>
              </w:rPr>
            </w:pPr>
            <w:r>
              <w:rPr>
                <w:rFonts w:ascii="Times New Roman"/>
                <w:sz w:val="21"/>
              </w:rPr>
              <w:t>163</w:t>
            </w:r>
          </w:p>
        </w:tc>
        <w:tc>
          <w:tcPr>
            <w:tcW w:w="6526" w:type="dxa"/>
          </w:tcPr>
          <w:p>
            <w:pPr>
              <w:pStyle w:val="10"/>
              <w:spacing w:before="31"/>
              <w:jc w:val="left"/>
              <w:rPr>
                <w:sz w:val="21"/>
              </w:rPr>
            </w:pPr>
            <w:r>
              <w:rPr>
                <w:sz w:val="21"/>
              </w:rPr>
              <w:t>竣工图纸</w:t>
            </w:r>
          </w:p>
        </w:tc>
        <w:tc>
          <w:tcPr>
            <w:tcW w:w="1158" w:type="dxa"/>
          </w:tcPr>
          <w:p>
            <w:pPr>
              <w:pStyle w:val="10"/>
              <w:spacing w:before="3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 xml:space="preserve">四、设备仪器（分类号 </w:t>
            </w:r>
            <w:r>
              <w:rPr>
                <w:rFonts w:ascii="Times New Roman" w:eastAsia="Times New Roman"/>
                <w:sz w:val="21"/>
              </w:rPr>
              <w:t>SB12</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sz w:val="21"/>
              </w:rPr>
            </w:pPr>
            <w:r>
              <w:rPr>
                <w:rFonts w:ascii="Times New Roman" w:eastAsia="Times New Roman"/>
                <w:sz w:val="21"/>
              </w:rPr>
              <w:t>(</w:t>
            </w:r>
            <w:r>
              <w:rPr>
                <w:sz w:val="21"/>
              </w:rPr>
              <w:t>一</w:t>
            </w:r>
            <w:r>
              <w:rPr>
                <w:rFonts w:ascii="Times New Roman" w:eastAsia="Times New Roman"/>
                <w:sz w:val="21"/>
              </w:rPr>
              <w:t>)</w:t>
            </w:r>
            <w:r>
              <w:rPr>
                <w:sz w:val="21"/>
              </w:rPr>
              <w:t>外购设备仪器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3291"/>
              <w:jc w:val="left"/>
              <w:rPr>
                <w:sz w:val="21"/>
              </w:rPr>
            </w:pPr>
            <w:r>
              <w:rPr>
                <w:rFonts w:ascii="Times New Roman" w:eastAsia="Times New Roman"/>
                <w:sz w:val="21"/>
              </w:rPr>
              <w:t xml:space="preserve">(1) </w:t>
            </w:r>
            <w:r>
              <w:rPr>
                <w:sz w:val="21"/>
              </w:rPr>
              <w:t>计划、选购阶段</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02"/>
              <w:jc w:val="left"/>
              <w:rPr>
                <w:rFonts w:ascii="Times New Roman"/>
                <w:sz w:val="21"/>
              </w:rPr>
            </w:pPr>
            <w:r>
              <w:rPr>
                <w:rFonts w:ascii="Times New Roman"/>
                <w:sz w:val="21"/>
              </w:rPr>
              <w:t>164</w:t>
            </w:r>
          </w:p>
        </w:tc>
        <w:tc>
          <w:tcPr>
            <w:tcW w:w="6526" w:type="dxa"/>
          </w:tcPr>
          <w:p>
            <w:pPr>
              <w:pStyle w:val="10"/>
              <w:spacing w:before="0" w:line="300" w:lineRule="atLeast"/>
              <w:ind w:right="99"/>
              <w:jc w:val="left"/>
              <w:rPr>
                <w:sz w:val="21"/>
              </w:rPr>
            </w:pPr>
            <w:r>
              <w:rPr>
                <w:sz w:val="21"/>
              </w:rPr>
              <w:t>购置大型仪器设备项目可行性论证与审批报告、调研报告、技术考察报告或经济技术可行性分析</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165</w:t>
            </w:r>
          </w:p>
        </w:tc>
        <w:tc>
          <w:tcPr>
            <w:tcW w:w="6526" w:type="dxa"/>
          </w:tcPr>
          <w:p>
            <w:pPr>
              <w:pStyle w:val="10"/>
              <w:spacing w:before="29"/>
              <w:jc w:val="left"/>
              <w:rPr>
                <w:sz w:val="21"/>
              </w:rPr>
            </w:pPr>
            <w:r>
              <w:rPr>
                <w:sz w:val="21"/>
              </w:rPr>
              <w:t xml:space="preserve">浙江大学设备申请订货明细卡片或浙江大学 </w:t>
            </w:r>
            <w:r>
              <w:rPr>
                <w:rFonts w:ascii="Times New Roman" w:eastAsia="Times New Roman"/>
                <w:sz w:val="21"/>
              </w:rPr>
              <w:t xml:space="preserve">211 </w:t>
            </w:r>
            <w:r>
              <w:rPr>
                <w:sz w:val="21"/>
              </w:rPr>
              <w:t>工程</w:t>
            </w:r>
            <w:r>
              <w:rPr>
                <w:rFonts w:ascii="Times New Roman" w:eastAsia="Times New Roman"/>
                <w:sz w:val="21"/>
              </w:rPr>
              <w:t xml:space="preserve">/985 </w:t>
            </w:r>
            <w:r>
              <w:rPr>
                <w:sz w:val="21"/>
              </w:rPr>
              <w:t>项目经费设</w:t>
            </w:r>
          </w:p>
          <w:p>
            <w:pPr>
              <w:pStyle w:val="10"/>
              <w:spacing w:before="31" w:line="250" w:lineRule="exact"/>
              <w:jc w:val="left"/>
              <w:rPr>
                <w:sz w:val="21"/>
              </w:rPr>
            </w:pPr>
            <w:r>
              <w:rPr>
                <w:sz w:val="21"/>
              </w:rPr>
              <w:t>备购置申请表</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166</w:t>
            </w:r>
          </w:p>
        </w:tc>
        <w:tc>
          <w:tcPr>
            <w:tcW w:w="6526" w:type="dxa"/>
          </w:tcPr>
          <w:p>
            <w:pPr>
              <w:pStyle w:val="10"/>
              <w:jc w:val="left"/>
              <w:rPr>
                <w:sz w:val="21"/>
              </w:rPr>
            </w:pPr>
            <w:r>
              <w:rPr>
                <w:sz w:val="21"/>
              </w:rPr>
              <w:t>浙江大学采购方式审批表</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167</w:t>
            </w:r>
          </w:p>
        </w:tc>
        <w:tc>
          <w:tcPr>
            <w:tcW w:w="6526" w:type="dxa"/>
          </w:tcPr>
          <w:p>
            <w:pPr>
              <w:pStyle w:val="10"/>
              <w:jc w:val="left"/>
              <w:rPr>
                <w:sz w:val="21"/>
              </w:rPr>
            </w:pPr>
            <w:r>
              <w:rPr>
                <w:sz w:val="21"/>
              </w:rPr>
              <w:t>采购公告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168</w:t>
            </w:r>
          </w:p>
        </w:tc>
        <w:tc>
          <w:tcPr>
            <w:tcW w:w="6526" w:type="dxa"/>
          </w:tcPr>
          <w:p>
            <w:pPr>
              <w:pStyle w:val="10"/>
              <w:spacing w:before="107"/>
              <w:jc w:val="left"/>
              <w:rPr>
                <w:sz w:val="21"/>
              </w:rPr>
            </w:pPr>
            <w:r>
              <w:rPr>
                <w:sz w:val="21"/>
              </w:rPr>
              <w:t>采购文件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169</w:t>
            </w:r>
          </w:p>
        </w:tc>
        <w:tc>
          <w:tcPr>
            <w:tcW w:w="6526" w:type="dxa"/>
          </w:tcPr>
          <w:p>
            <w:pPr>
              <w:pStyle w:val="10"/>
              <w:jc w:val="left"/>
              <w:rPr>
                <w:sz w:val="21"/>
              </w:rPr>
            </w:pPr>
            <w:r>
              <w:rPr>
                <w:sz w:val="21"/>
              </w:rPr>
              <w:t>投标单位标书</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9" w:hRule="atLeast"/>
        </w:trPr>
        <w:tc>
          <w:tcPr>
            <w:tcW w:w="724" w:type="dxa"/>
          </w:tcPr>
          <w:p>
            <w:pPr>
              <w:pStyle w:val="10"/>
              <w:spacing w:before="0"/>
              <w:ind w:left="0"/>
              <w:jc w:val="left"/>
              <w:rPr>
                <w:rFonts w:ascii="Times New Roman"/>
              </w:rPr>
            </w:pPr>
          </w:p>
          <w:p>
            <w:pPr>
              <w:pStyle w:val="10"/>
              <w:spacing w:before="10"/>
              <w:ind w:left="0"/>
              <w:jc w:val="left"/>
              <w:rPr>
                <w:rFonts w:ascii="Times New Roman"/>
                <w:sz w:val="20"/>
              </w:rPr>
            </w:pPr>
          </w:p>
          <w:p>
            <w:pPr>
              <w:pStyle w:val="10"/>
              <w:spacing w:before="0"/>
              <w:ind w:left="202"/>
              <w:jc w:val="left"/>
              <w:rPr>
                <w:rFonts w:ascii="Times New Roman"/>
                <w:sz w:val="21"/>
              </w:rPr>
            </w:pPr>
            <w:r>
              <w:rPr>
                <w:rFonts w:ascii="Times New Roman"/>
                <w:sz w:val="21"/>
              </w:rPr>
              <w:t>170</w:t>
            </w:r>
          </w:p>
        </w:tc>
        <w:tc>
          <w:tcPr>
            <w:tcW w:w="6526" w:type="dxa"/>
          </w:tcPr>
          <w:p>
            <w:pPr>
              <w:pStyle w:val="10"/>
              <w:spacing w:before="29" w:line="268" w:lineRule="auto"/>
              <w:ind w:right="99"/>
              <w:jc w:val="both"/>
              <w:rPr>
                <w:sz w:val="21"/>
              </w:rPr>
            </w:pPr>
            <w:r>
              <w:rPr>
                <w:sz w:val="21"/>
              </w:rPr>
              <w:t>评审纪律、专家签到表、投标单位签到表、采购应标文件审查表（唱标记录表）、采购项目专家投票表（招标专家评分表）、评审专家排序汇总表（专家打分汇总表）、最终报价与补充承诺、采购谈判记录</w:t>
            </w:r>
          </w:p>
          <w:p>
            <w:pPr>
              <w:pStyle w:val="10"/>
              <w:spacing w:before="0" w:line="246" w:lineRule="exact"/>
              <w:jc w:val="left"/>
              <w:rPr>
                <w:sz w:val="21"/>
              </w:rPr>
            </w:pPr>
            <w:r>
              <w:rPr>
                <w:sz w:val="21"/>
              </w:rPr>
              <w:t>（磋商记录）、评审结果确认函、采购报告</w:t>
            </w:r>
          </w:p>
        </w:tc>
        <w:tc>
          <w:tcPr>
            <w:tcW w:w="1158" w:type="dxa"/>
          </w:tcPr>
          <w:p>
            <w:pPr>
              <w:pStyle w:val="10"/>
              <w:spacing w:before="0"/>
              <w:ind w:left="0"/>
              <w:jc w:val="left"/>
              <w:rPr>
                <w:rFonts w:ascii="Times New Roman"/>
              </w:rPr>
            </w:pPr>
          </w:p>
          <w:p>
            <w:pPr>
              <w:pStyle w:val="10"/>
              <w:spacing w:before="8"/>
              <w:ind w:left="0"/>
              <w:jc w:val="left"/>
              <w:rPr>
                <w:rFonts w:ascii="Times New Roman"/>
                <w:sz w:val="19"/>
              </w:rPr>
            </w:pPr>
          </w:p>
          <w:p>
            <w:pPr>
              <w:pStyle w:val="10"/>
              <w:spacing w:before="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171</w:t>
            </w:r>
          </w:p>
        </w:tc>
        <w:tc>
          <w:tcPr>
            <w:tcW w:w="6526" w:type="dxa"/>
          </w:tcPr>
          <w:p>
            <w:pPr>
              <w:pStyle w:val="10"/>
              <w:jc w:val="left"/>
              <w:rPr>
                <w:sz w:val="21"/>
              </w:rPr>
            </w:pPr>
            <w:r>
              <w:rPr>
                <w:sz w:val="21"/>
              </w:rPr>
              <w:t>成交公告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172</w:t>
            </w:r>
          </w:p>
        </w:tc>
        <w:tc>
          <w:tcPr>
            <w:tcW w:w="6526" w:type="dxa"/>
          </w:tcPr>
          <w:p>
            <w:pPr>
              <w:pStyle w:val="10"/>
              <w:jc w:val="left"/>
              <w:rPr>
                <w:sz w:val="21"/>
              </w:rPr>
            </w:pPr>
            <w:r>
              <w:rPr>
                <w:sz w:val="21"/>
              </w:rPr>
              <w:t>浙江大学进口科教用品用途说明</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173</w:t>
            </w:r>
          </w:p>
        </w:tc>
        <w:tc>
          <w:tcPr>
            <w:tcW w:w="6526" w:type="dxa"/>
          </w:tcPr>
          <w:p>
            <w:pPr>
              <w:pStyle w:val="10"/>
              <w:spacing w:before="107"/>
              <w:jc w:val="left"/>
              <w:rPr>
                <w:sz w:val="21"/>
              </w:rPr>
            </w:pPr>
            <w:r>
              <w:rPr>
                <w:sz w:val="21"/>
              </w:rPr>
              <w:t>合同、合同附件；技术协议；补充协议</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174</w:t>
            </w:r>
          </w:p>
        </w:tc>
        <w:tc>
          <w:tcPr>
            <w:tcW w:w="6526" w:type="dxa"/>
          </w:tcPr>
          <w:p>
            <w:pPr>
              <w:pStyle w:val="10"/>
              <w:spacing w:before="29"/>
              <w:jc w:val="left"/>
              <w:rPr>
                <w:sz w:val="21"/>
              </w:rPr>
            </w:pPr>
            <w:r>
              <w:rPr>
                <w:sz w:val="21"/>
              </w:rPr>
              <w:t>进口委托代理协议、报价单、设备购置合同通知书、意向书、订购货</w:t>
            </w:r>
          </w:p>
          <w:p>
            <w:pPr>
              <w:pStyle w:val="10"/>
              <w:spacing w:before="31" w:line="250" w:lineRule="exact"/>
              <w:jc w:val="left"/>
              <w:rPr>
                <w:sz w:val="21"/>
              </w:rPr>
            </w:pPr>
            <w:r>
              <w:rPr>
                <w:sz w:val="21"/>
              </w:rPr>
              <w:t>物通知单</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175</w:t>
            </w:r>
          </w:p>
        </w:tc>
        <w:tc>
          <w:tcPr>
            <w:tcW w:w="6526" w:type="dxa"/>
          </w:tcPr>
          <w:p>
            <w:pPr>
              <w:pStyle w:val="10"/>
              <w:spacing w:before="107"/>
              <w:jc w:val="left"/>
              <w:rPr>
                <w:sz w:val="21"/>
              </w:rPr>
            </w:pPr>
            <w:r>
              <w:rPr>
                <w:sz w:val="21"/>
              </w:rPr>
              <w:t>重要来往函件、电文</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176</w:t>
            </w:r>
          </w:p>
        </w:tc>
        <w:tc>
          <w:tcPr>
            <w:tcW w:w="6526" w:type="dxa"/>
          </w:tcPr>
          <w:p>
            <w:pPr>
              <w:pStyle w:val="10"/>
              <w:jc w:val="left"/>
              <w:rPr>
                <w:sz w:val="21"/>
              </w:rPr>
            </w:pPr>
            <w:r>
              <w:rPr>
                <w:sz w:val="21"/>
              </w:rPr>
              <w:t>谈判备忘录、附录、附件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177</w:t>
            </w:r>
          </w:p>
        </w:tc>
        <w:tc>
          <w:tcPr>
            <w:tcW w:w="6526" w:type="dxa"/>
          </w:tcPr>
          <w:p>
            <w:pPr>
              <w:pStyle w:val="10"/>
              <w:jc w:val="left"/>
              <w:rPr>
                <w:sz w:val="21"/>
              </w:rPr>
            </w:pPr>
            <w:r>
              <w:rPr>
                <w:sz w:val="21"/>
              </w:rPr>
              <w:t>预验收报告（有合同约定时）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02"/>
              <w:jc w:val="left"/>
              <w:rPr>
                <w:rFonts w:ascii="Times New Roman"/>
                <w:sz w:val="21"/>
              </w:rPr>
            </w:pPr>
            <w:r>
              <w:rPr>
                <w:rFonts w:ascii="Times New Roman"/>
                <w:sz w:val="21"/>
              </w:rPr>
              <w:t>178</w:t>
            </w:r>
          </w:p>
        </w:tc>
        <w:tc>
          <w:tcPr>
            <w:tcW w:w="6526" w:type="dxa"/>
          </w:tcPr>
          <w:p>
            <w:pPr>
              <w:pStyle w:val="10"/>
              <w:spacing w:before="0" w:line="300" w:lineRule="atLeast"/>
              <w:ind w:right="99"/>
              <w:jc w:val="left"/>
              <w:rPr>
                <w:sz w:val="21"/>
              </w:rPr>
            </w:pPr>
            <w:r>
              <w:rPr>
                <w:sz w:val="21"/>
              </w:rPr>
              <w:t>免税证明、进口货物报关单、货运单、发票、运输保险单、非木质包装证明、熏蒸证书</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3396"/>
              <w:jc w:val="left"/>
              <w:rPr>
                <w:sz w:val="21"/>
              </w:rPr>
            </w:pPr>
            <w:r>
              <w:rPr>
                <w:rFonts w:ascii="Times New Roman" w:eastAsia="Times New Roman"/>
                <w:sz w:val="21"/>
              </w:rPr>
              <w:t xml:space="preserve">(2) </w:t>
            </w:r>
            <w:r>
              <w:rPr>
                <w:sz w:val="21"/>
              </w:rPr>
              <w:t>开箱验收阶段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179</w:t>
            </w:r>
          </w:p>
        </w:tc>
        <w:tc>
          <w:tcPr>
            <w:tcW w:w="6526" w:type="dxa"/>
          </w:tcPr>
          <w:p>
            <w:pPr>
              <w:pStyle w:val="10"/>
              <w:spacing w:before="107"/>
              <w:jc w:val="left"/>
              <w:rPr>
                <w:sz w:val="21"/>
              </w:rPr>
            </w:pPr>
            <w:r>
              <w:rPr>
                <w:sz w:val="21"/>
              </w:rPr>
              <w:t>验收报告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180</w:t>
            </w:r>
          </w:p>
        </w:tc>
        <w:tc>
          <w:tcPr>
            <w:tcW w:w="6526" w:type="dxa"/>
          </w:tcPr>
          <w:p>
            <w:pPr>
              <w:pStyle w:val="10"/>
              <w:spacing w:before="29"/>
              <w:jc w:val="left"/>
              <w:rPr>
                <w:sz w:val="21"/>
              </w:rPr>
            </w:pPr>
            <w:r>
              <w:rPr>
                <w:sz w:val="21"/>
              </w:rPr>
              <w:t>装箱单、出厂合格证（质量证书）、检测报告、出厂精度检验单、校</w:t>
            </w:r>
          </w:p>
          <w:p>
            <w:pPr>
              <w:pStyle w:val="10"/>
              <w:spacing w:before="31" w:line="250" w:lineRule="exact"/>
              <w:jc w:val="left"/>
              <w:rPr>
                <w:sz w:val="21"/>
              </w:rPr>
            </w:pPr>
            <w:r>
              <w:rPr>
                <w:sz w:val="21"/>
              </w:rPr>
              <w:t>准证书、校准报告、安全证明</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1"/>
              <w:ind w:left="0"/>
              <w:jc w:val="left"/>
              <w:rPr>
                <w:rFonts w:ascii="Times New Roman"/>
                <w:sz w:val="29"/>
              </w:rPr>
            </w:pPr>
          </w:p>
          <w:p>
            <w:pPr>
              <w:pStyle w:val="10"/>
              <w:spacing w:before="0"/>
              <w:ind w:left="202"/>
              <w:jc w:val="left"/>
              <w:rPr>
                <w:rFonts w:ascii="Times New Roman"/>
                <w:sz w:val="21"/>
              </w:rPr>
            </w:pPr>
            <w:r>
              <w:rPr>
                <w:rFonts w:ascii="Times New Roman"/>
                <w:sz w:val="21"/>
              </w:rPr>
              <w:t>181</w:t>
            </w:r>
          </w:p>
        </w:tc>
        <w:tc>
          <w:tcPr>
            <w:tcW w:w="6526" w:type="dxa"/>
          </w:tcPr>
          <w:p>
            <w:pPr>
              <w:pStyle w:val="10"/>
              <w:spacing w:before="0" w:line="300" w:lineRule="atLeast"/>
              <w:ind w:right="99"/>
              <w:jc w:val="both"/>
              <w:rPr>
                <w:sz w:val="21"/>
              </w:rPr>
            </w:pPr>
            <w:r>
              <w:rPr>
                <w:sz w:val="21"/>
              </w:rPr>
              <w:t>图样、技术条件、使用维护手册、编程手册、说明书、校验标准、验收规程、随机备机图册（清单）、检定证书（报告）、磁（光）盘载体文件</w:t>
            </w:r>
          </w:p>
        </w:tc>
        <w:tc>
          <w:tcPr>
            <w:tcW w:w="1158" w:type="dxa"/>
          </w:tcPr>
          <w:p>
            <w:pPr>
              <w:pStyle w:val="10"/>
              <w:spacing w:before="9"/>
              <w:ind w:left="0"/>
              <w:jc w:val="left"/>
              <w:rPr>
                <w:rFonts w:ascii="Times New Roman"/>
                <w:sz w:val="28"/>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182</w:t>
            </w:r>
          </w:p>
        </w:tc>
        <w:tc>
          <w:tcPr>
            <w:tcW w:w="6526" w:type="dxa"/>
          </w:tcPr>
          <w:p>
            <w:pPr>
              <w:pStyle w:val="10"/>
              <w:jc w:val="left"/>
              <w:rPr>
                <w:sz w:val="21"/>
              </w:rPr>
            </w:pPr>
            <w:r>
              <w:rPr>
                <w:sz w:val="21"/>
              </w:rPr>
              <w:t>设备仪器开箱验收单</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183</w:t>
            </w:r>
          </w:p>
        </w:tc>
        <w:tc>
          <w:tcPr>
            <w:tcW w:w="6526" w:type="dxa"/>
          </w:tcPr>
          <w:p>
            <w:pPr>
              <w:pStyle w:val="10"/>
              <w:spacing w:before="107"/>
              <w:jc w:val="left"/>
              <w:rPr>
                <w:sz w:val="21"/>
              </w:rPr>
            </w:pPr>
            <w:r>
              <w:rPr>
                <w:sz w:val="21"/>
              </w:rPr>
              <w:t>设备仪器移交使用单位的附件和随机工具清单</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184</w:t>
            </w:r>
          </w:p>
        </w:tc>
        <w:tc>
          <w:tcPr>
            <w:tcW w:w="6526" w:type="dxa"/>
          </w:tcPr>
          <w:p>
            <w:pPr>
              <w:pStyle w:val="10"/>
              <w:spacing w:before="29"/>
              <w:jc w:val="left"/>
              <w:rPr>
                <w:sz w:val="21"/>
              </w:rPr>
            </w:pPr>
            <w:r>
              <w:rPr>
                <w:sz w:val="21"/>
              </w:rPr>
              <w:t>开箱检验记录、计量、检测、试验设备的检定证书（报告）或校准证</w:t>
            </w:r>
          </w:p>
          <w:p>
            <w:pPr>
              <w:pStyle w:val="10"/>
              <w:spacing w:before="31" w:line="250" w:lineRule="exact"/>
              <w:jc w:val="left"/>
              <w:rPr>
                <w:sz w:val="21"/>
              </w:rPr>
            </w:pPr>
            <w:r>
              <w:rPr>
                <w:sz w:val="21"/>
              </w:rPr>
              <w:t>书（报告）</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185</w:t>
            </w:r>
          </w:p>
        </w:tc>
        <w:tc>
          <w:tcPr>
            <w:tcW w:w="6526" w:type="dxa"/>
          </w:tcPr>
          <w:p>
            <w:pPr>
              <w:pStyle w:val="10"/>
              <w:spacing w:before="107"/>
              <w:jc w:val="left"/>
              <w:rPr>
                <w:sz w:val="21"/>
              </w:rPr>
            </w:pPr>
            <w:r>
              <w:rPr>
                <w:sz w:val="21"/>
              </w:rPr>
              <w:t>商检及索赔文件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3396"/>
              <w:jc w:val="left"/>
              <w:rPr>
                <w:sz w:val="21"/>
              </w:rPr>
            </w:pPr>
            <w:r>
              <w:rPr>
                <w:rFonts w:ascii="Times New Roman" w:eastAsia="Times New Roman"/>
                <w:sz w:val="21"/>
              </w:rPr>
              <w:t xml:space="preserve">(3) </w:t>
            </w:r>
            <w:r>
              <w:rPr>
                <w:sz w:val="21"/>
              </w:rPr>
              <w:t>安装调试阶段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186</w:t>
            </w:r>
          </w:p>
        </w:tc>
        <w:tc>
          <w:tcPr>
            <w:tcW w:w="6526" w:type="dxa"/>
          </w:tcPr>
          <w:p>
            <w:pPr>
              <w:pStyle w:val="10"/>
              <w:jc w:val="left"/>
              <w:rPr>
                <w:sz w:val="21"/>
              </w:rPr>
            </w:pPr>
            <w:r>
              <w:rPr>
                <w:sz w:val="21"/>
              </w:rPr>
              <w:t>安装调试计划（大型设备）</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187</w:t>
            </w:r>
          </w:p>
        </w:tc>
        <w:tc>
          <w:tcPr>
            <w:tcW w:w="6526" w:type="dxa"/>
          </w:tcPr>
          <w:p>
            <w:pPr>
              <w:pStyle w:val="10"/>
              <w:jc w:val="left"/>
              <w:rPr>
                <w:sz w:val="21"/>
              </w:rPr>
            </w:pPr>
            <w:r>
              <w:rPr>
                <w:sz w:val="21"/>
              </w:rPr>
              <w:t>安装基础图、地基示意图、电气接线图、安装工艺规程</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188</w:t>
            </w:r>
          </w:p>
        </w:tc>
        <w:tc>
          <w:tcPr>
            <w:tcW w:w="6526" w:type="dxa"/>
          </w:tcPr>
          <w:p>
            <w:pPr>
              <w:pStyle w:val="10"/>
              <w:spacing w:before="107"/>
              <w:jc w:val="left"/>
              <w:rPr>
                <w:sz w:val="21"/>
              </w:rPr>
            </w:pPr>
            <w:r>
              <w:rPr>
                <w:sz w:val="21"/>
              </w:rPr>
              <w:t>加工设备试车记录、试验设备试验记录、精度检测记录、安装验收单</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189</w:t>
            </w:r>
          </w:p>
        </w:tc>
        <w:tc>
          <w:tcPr>
            <w:tcW w:w="6526" w:type="dxa"/>
          </w:tcPr>
          <w:p>
            <w:pPr>
              <w:pStyle w:val="10"/>
              <w:jc w:val="left"/>
              <w:rPr>
                <w:sz w:val="21"/>
              </w:rPr>
            </w:pPr>
            <w:r>
              <w:rPr>
                <w:sz w:val="21"/>
              </w:rPr>
              <w:t>存在问题及处理意见（验收备忘录）</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190</w:t>
            </w:r>
          </w:p>
        </w:tc>
        <w:tc>
          <w:tcPr>
            <w:tcW w:w="6526" w:type="dxa"/>
          </w:tcPr>
          <w:p>
            <w:pPr>
              <w:pStyle w:val="10"/>
              <w:jc w:val="left"/>
              <w:rPr>
                <w:sz w:val="21"/>
              </w:rPr>
            </w:pPr>
            <w:r>
              <w:rPr>
                <w:sz w:val="21"/>
              </w:rPr>
              <w:t>安装调试技术总结报告、最终验收报告（中、英文）</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1"/>
              <w:ind w:left="0"/>
              <w:jc w:val="left"/>
              <w:rPr>
                <w:rFonts w:ascii="Times New Roman"/>
                <w:sz w:val="29"/>
              </w:rPr>
            </w:pPr>
          </w:p>
          <w:p>
            <w:pPr>
              <w:pStyle w:val="10"/>
              <w:spacing w:before="0"/>
              <w:ind w:left="202"/>
              <w:jc w:val="left"/>
              <w:rPr>
                <w:rFonts w:ascii="Times New Roman"/>
                <w:sz w:val="21"/>
              </w:rPr>
            </w:pPr>
            <w:r>
              <w:rPr>
                <w:rFonts w:ascii="Times New Roman"/>
                <w:sz w:val="21"/>
              </w:rPr>
              <w:t>191</w:t>
            </w:r>
          </w:p>
        </w:tc>
        <w:tc>
          <w:tcPr>
            <w:tcW w:w="6526" w:type="dxa"/>
          </w:tcPr>
          <w:p>
            <w:pPr>
              <w:pStyle w:val="10"/>
              <w:spacing w:before="0" w:line="300" w:lineRule="atLeast"/>
              <w:ind w:right="-15"/>
              <w:jc w:val="left"/>
              <w:rPr>
                <w:sz w:val="21"/>
              </w:rPr>
            </w:pPr>
            <w:r>
              <w:rPr>
                <w:spacing w:val="-6"/>
                <w:sz w:val="21"/>
              </w:rPr>
              <w:t>计算机及管理系统软件文件；软件使用许可协议、系统安装测试记录、验收鉴定报告；测量机还包括软件、硬件部分的文件材料；软、光盘载体文件</w:t>
            </w:r>
          </w:p>
        </w:tc>
        <w:tc>
          <w:tcPr>
            <w:tcW w:w="1158" w:type="dxa"/>
          </w:tcPr>
          <w:p>
            <w:pPr>
              <w:pStyle w:val="10"/>
              <w:spacing w:before="9"/>
              <w:ind w:left="0"/>
              <w:jc w:val="left"/>
              <w:rPr>
                <w:rFonts w:ascii="Times New Roman"/>
                <w:sz w:val="28"/>
              </w:rPr>
            </w:pPr>
          </w:p>
          <w:p>
            <w:pPr>
              <w:pStyle w:val="10"/>
              <w:spacing w:before="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192</w:t>
            </w:r>
          </w:p>
        </w:tc>
        <w:tc>
          <w:tcPr>
            <w:tcW w:w="6526" w:type="dxa"/>
          </w:tcPr>
          <w:p>
            <w:pPr>
              <w:pStyle w:val="10"/>
              <w:jc w:val="left"/>
              <w:rPr>
                <w:sz w:val="21"/>
              </w:rPr>
            </w:pPr>
            <w:r>
              <w:rPr>
                <w:sz w:val="21"/>
              </w:rPr>
              <w:t>培训总结材料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193</w:t>
            </w:r>
          </w:p>
        </w:tc>
        <w:tc>
          <w:tcPr>
            <w:tcW w:w="6526" w:type="dxa"/>
          </w:tcPr>
          <w:p>
            <w:pPr>
              <w:pStyle w:val="10"/>
              <w:spacing w:before="107"/>
              <w:jc w:val="left"/>
              <w:rPr>
                <w:sz w:val="21"/>
              </w:rPr>
            </w:pPr>
            <w:r>
              <w:rPr>
                <w:sz w:val="21"/>
              </w:rPr>
              <w:t>固定资产移交单</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3291"/>
              <w:jc w:val="left"/>
              <w:rPr>
                <w:sz w:val="21"/>
              </w:rPr>
            </w:pPr>
            <w:r>
              <w:rPr>
                <w:rFonts w:ascii="Times New Roman" w:eastAsia="Times New Roman"/>
                <w:sz w:val="21"/>
              </w:rPr>
              <w:t xml:space="preserve">(4) </w:t>
            </w:r>
            <w:r>
              <w:rPr>
                <w:sz w:val="21"/>
              </w:rPr>
              <w:t>运行及维护阶段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194</w:t>
            </w:r>
          </w:p>
        </w:tc>
        <w:tc>
          <w:tcPr>
            <w:tcW w:w="6526" w:type="dxa"/>
          </w:tcPr>
          <w:p>
            <w:pPr>
              <w:pStyle w:val="10"/>
              <w:jc w:val="left"/>
              <w:rPr>
                <w:sz w:val="21"/>
              </w:rPr>
            </w:pPr>
            <w:r>
              <w:rPr>
                <w:sz w:val="21"/>
              </w:rPr>
              <w:t>设备仪器维护保养和安全技术操作规程</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195</w:t>
            </w:r>
          </w:p>
        </w:tc>
        <w:tc>
          <w:tcPr>
            <w:tcW w:w="6526" w:type="dxa"/>
          </w:tcPr>
          <w:p>
            <w:pPr>
              <w:pStyle w:val="10"/>
              <w:spacing w:before="107"/>
              <w:jc w:val="left"/>
              <w:rPr>
                <w:sz w:val="21"/>
              </w:rPr>
            </w:pPr>
            <w:r>
              <w:rPr>
                <w:sz w:val="21"/>
              </w:rPr>
              <w:t>履历本</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196</w:t>
            </w:r>
          </w:p>
        </w:tc>
        <w:tc>
          <w:tcPr>
            <w:tcW w:w="6526" w:type="dxa"/>
          </w:tcPr>
          <w:p>
            <w:pPr>
              <w:pStyle w:val="10"/>
              <w:jc w:val="left"/>
              <w:rPr>
                <w:sz w:val="21"/>
              </w:rPr>
            </w:pPr>
            <w:r>
              <w:rPr>
                <w:sz w:val="21"/>
              </w:rPr>
              <w:t>设备仪器大、中修记录，总结、鉴定书、设备技术状况鉴定表</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197</w:t>
            </w:r>
          </w:p>
        </w:tc>
        <w:tc>
          <w:tcPr>
            <w:tcW w:w="6526" w:type="dxa"/>
          </w:tcPr>
          <w:p>
            <w:pPr>
              <w:pStyle w:val="10"/>
              <w:jc w:val="left"/>
              <w:rPr>
                <w:sz w:val="21"/>
              </w:rPr>
            </w:pPr>
            <w:r>
              <w:rPr>
                <w:sz w:val="21"/>
              </w:rPr>
              <w:t>大、中修精度检查记录及验收移交单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198</w:t>
            </w:r>
          </w:p>
        </w:tc>
        <w:tc>
          <w:tcPr>
            <w:tcW w:w="6526" w:type="dxa"/>
          </w:tcPr>
          <w:p>
            <w:pPr>
              <w:pStyle w:val="10"/>
              <w:spacing w:before="107"/>
              <w:jc w:val="left"/>
              <w:rPr>
                <w:sz w:val="21"/>
              </w:rPr>
            </w:pPr>
            <w:r>
              <w:rPr>
                <w:sz w:val="21"/>
              </w:rPr>
              <w:t>设备仪器事故分析、记录及处理结果报告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3606"/>
              <w:jc w:val="left"/>
              <w:rPr>
                <w:sz w:val="21"/>
              </w:rPr>
            </w:pPr>
            <w:r>
              <w:rPr>
                <w:rFonts w:ascii="Times New Roman" w:eastAsia="Times New Roman"/>
                <w:sz w:val="21"/>
              </w:rPr>
              <w:t xml:space="preserve">(5) </w:t>
            </w:r>
            <w:r>
              <w:rPr>
                <w:sz w:val="21"/>
              </w:rPr>
              <w:t>改造阶段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199</w:t>
            </w:r>
          </w:p>
        </w:tc>
        <w:tc>
          <w:tcPr>
            <w:tcW w:w="6526" w:type="dxa"/>
          </w:tcPr>
          <w:p>
            <w:pPr>
              <w:pStyle w:val="10"/>
              <w:jc w:val="left"/>
              <w:rPr>
                <w:sz w:val="21"/>
              </w:rPr>
            </w:pPr>
            <w:r>
              <w:rPr>
                <w:sz w:val="21"/>
              </w:rPr>
              <w:t>合理化建议及处理结果</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200</w:t>
            </w:r>
          </w:p>
        </w:tc>
        <w:tc>
          <w:tcPr>
            <w:tcW w:w="6526" w:type="dxa"/>
          </w:tcPr>
          <w:p>
            <w:pPr>
              <w:pStyle w:val="10"/>
              <w:spacing w:before="107"/>
              <w:jc w:val="left"/>
              <w:rPr>
                <w:sz w:val="21"/>
              </w:rPr>
            </w:pPr>
            <w:r>
              <w:rPr>
                <w:sz w:val="21"/>
              </w:rPr>
              <w:t>设备仪器改造、改装的报告与批复</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201</w:t>
            </w:r>
          </w:p>
        </w:tc>
        <w:tc>
          <w:tcPr>
            <w:tcW w:w="6526" w:type="dxa"/>
          </w:tcPr>
          <w:p>
            <w:pPr>
              <w:pStyle w:val="10"/>
              <w:jc w:val="left"/>
              <w:rPr>
                <w:sz w:val="21"/>
              </w:rPr>
            </w:pPr>
            <w:r>
              <w:rPr>
                <w:sz w:val="21"/>
              </w:rPr>
              <w:t>改进、改装过程中形成的图样、技术文件、生产线改造工艺布置图</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202</w:t>
            </w:r>
          </w:p>
        </w:tc>
        <w:tc>
          <w:tcPr>
            <w:tcW w:w="6526" w:type="dxa"/>
          </w:tcPr>
          <w:p>
            <w:pPr>
              <w:pStyle w:val="10"/>
              <w:jc w:val="left"/>
              <w:rPr>
                <w:sz w:val="21"/>
              </w:rPr>
            </w:pPr>
            <w:r>
              <w:rPr>
                <w:sz w:val="21"/>
              </w:rPr>
              <w:t>设备仪器改造、改装的验收文件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203</w:t>
            </w:r>
          </w:p>
        </w:tc>
        <w:tc>
          <w:tcPr>
            <w:tcW w:w="6526" w:type="dxa"/>
          </w:tcPr>
          <w:p>
            <w:pPr>
              <w:pStyle w:val="10"/>
              <w:spacing w:before="107"/>
              <w:jc w:val="left"/>
              <w:rPr>
                <w:sz w:val="21"/>
              </w:rPr>
            </w:pPr>
            <w:r>
              <w:rPr>
                <w:sz w:val="21"/>
              </w:rPr>
              <w:t>设备仪器报废技术鉴定书、请示及批复文件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204</w:t>
            </w:r>
          </w:p>
        </w:tc>
        <w:tc>
          <w:tcPr>
            <w:tcW w:w="6526" w:type="dxa"/>
          </w:tcPr>
          <w:p>
            <w:pPr>
              <w:pStyle w:val="10"/>
              <w:jc w:val="left"/>
              <w:rPr>
                <w:sz w:val="21"/>
              </w:rPr>
            </w:pPr>
            <w:r>
              <w:rPr>
                <w:sz w:val="21"/>
              </w:rPr>
              <w:t>技术鉴定及成果申报奖励文件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rFonts w:ascii="Times New Roman" w:eastAsia="Times New Roman"/>
                <w:sz w:val="21"/>
              </w:rPr>
              <w:t>(</w:t>
            </w:r>
            <w:r>
              <w:rPr>
                <w:sz w:val="21"/>
              </w:rPr>
              <w:t>二</w:t>
            </w:r>
            <w:r>
              <w:rPr>
                <w:rFonts w:ascii="Times New Roman" w:eastAsia="Times New Roman"/>
                <w:sz w:val="21"/>
              </w:rPr>
              <w:t xml:space="preserve">) </w:t>
            </w:r>
            <w:r>
              <w:rPr>
                <w:sz w:val="21"/>
              </w:rPr>
              <w:t>自制设备仪器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3081"/>
              <w:jc w:val="left"/>
              <w:rPr>
                <w:sz w:val="21"/>
              </w:rPr>
            </w:pPr>
            <w:r>
              <w:rPr>
                <w:rFonts w:ascii="Times New Roman" w:eastAsia="Times New Roman"/>
                <w:sz w:val="21"/>
              </w:rPr>
              <w:t xml:space="preserve">(1) </w:t>
            </w:r>
            <w:r>
              <w:rPr>
                <w:sz w:val="21"/>
              </w:rPr>
              <w:t>方案论证及设计阶段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205</w:t>
            </w:r>
          </w:p>
        </w:tc>
        <w:tc>
          <w:tcPr>
            <w:tcW w:w="6526" w:type="dxa"/>
          </w:tcPr>
          <w:p>
            <w:pPr>
              <w:pStyle w:val="10"/>
              <w:jc w:val="left"/>
              <w:rPr>
                <w:sz w:val="21"/>
              </w:rPr>
            </w:pPr>
            <w:r>
              <w:rPr>
                <w:sz w:val="21"/>
              </w:rPr>
              <w:t>自制大型仪器设备项目可行性论证与审批报告、调研报告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206</w:t>
            </w:r>
          </w:p>
        </w:tc>
        <w:tc>
          <w:tcPr>
            <w:tcW w:w="6526" w:type="dxa"/>
          </w:tcPr>
          <w:p>
            <w:pPr>
              <w:pStyle w:val="10"/>
              <w:jc w:val="left"/>
              <w:rPr>
                <w:sz w:val="21"/>
              </w:rPr>
            </w:pPr>
            <w:r>
              <w:rPr>
                <w:sz w:val="21"/>
              </w:rPr>
              <w:t>设备招标书、投标书、评标文件和中标通知书</w:t>
            </w:r>
          </w:p>
        </w:tc>
        <w:tc>
          <w:tcPr>
            <w:tcW w:w="1158" w:type="dxa"/>
          </w:tcPr>
          <w:p>
            <w:pPr>
              <w:pStyle w:val="10"/>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207</w:t>
            </w:r>
          </w:p>
        </w:tc>
        <w:tc>
          <w:tcPr>
            <w:tcW w:w="6526" w:type="dxa"/>
          </w:tcPr>
          <w:p>
            <w:pPr>
              <w:pStyle w:val="10"/>
              <w:spacing w:before="107"/>
              <w:jc w:val="left"/>
              <w:rPr>
                <w:sz w:val="21"/>
              </w:rPr>
            </w:pPr>
            <w:r>
              <w:rPr>
                <w:sz w:val="21"/>
              </w:rPr>
              <w:t>设计任务书、合同、技术协议</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208</w:t>
            </w:r>
          </w:p>
        </w:tc>
        <w:tc>
          <w:tcPr>
            <w:tcW w:w="6526" w:type="dxa"/>
          </w:tcPr>
          <w:p>
            <w:pPr>
              <w:pStyle w:val="10"/>
              <w:jc w:val="left"/>
              <w:rPr>
                <w:sz w:val="21"/>
              </w:rPr>
            </w:pPr>
            <w:r>
              <w:rPr>
                <w:sz w:val="21"/>
              </w:rPr>
              <w:t>有关问题的请示及批复</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209</w:t>
            </w:r>
          </w:p>
        </w:tc>
        <w:tc>
          <w:tcPr>
            <w:tcW w:w="6526" w:type="dxa"/>
          </w:tcPr>
          <w:p>
            <w:pPr>
              <w:pStyle w:val="10"/>
              <w:jc w:val="left"/>
              <w:rPr>
                <w:sz w:val="21"/>
              </w:rPr>
            </w:pPr>
            <w:r>
              <w:rPr>
                <w:sz w:val="21"/>
              </w:rPr>
              <w:t>方案论证、设计方案文件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210</w:t>
            </w:r>
          </w:p>
        </w:tc>
        <w:tc>
          <w:tcPr>
            <w:tcW w:w="6526" w:type="dxa"/>
          </w:tcPr>
          <w:p>
            <w:pPr>
              <w:pStyle w:val="10"/>
              <w:spacing w:before="107"/>
              <w:jc w:val="left"/>
              <w:rPr>
                <w:sz w:val="21"/>
              </w:rPr>
            </w:pPr>
            <w:r>
              <w:rPr>
                <w:sz w:val="21"/>
              </w:rPr>
              <w:t>评审文件（设计方案评审、设计评审、工艺评审）</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211</w:t>
            </w:r>
          </w:p>
        </w:tc>
        <w:tc>
          <w:tcPr>
            <w:tcW w:w="6526" w:type="dxa"/>
          </w:tcPr>
          <w:p>
            <w:pPr>
              <w:pStyle w:val="10"/>
              <w:jc w:val="left"/>
              <w:rPr>
                <w:sz w:val="21"/>
              </w:rPr>
            </w:pPr>
            <w:r>
              <w:rPr>
                <w:sz w:val="21"/>
              </w:rPr>
              <w:t>计算文件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212</w:t>
            </w:r>
          </w:p>
        </w:tc>
        <w:tc>
          <w:tcPr>
            <w:tcW w:w="6526" w:type="dxa"/>
          </w:tcPr>
          <w:p>
            <w:pPr>
              <w:pStyle w:val="10"/>
              <w:jc w:val="left"/>
              <w:rPr>
                <w:sz w:val="21"/>
              </w:rPr>
            </w:pPr>
            <w:r>
              <w:rPr>
                <w:sz w:val="21"/>
              </w:rPr>
              <w:t>技术条件、技术说明书</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213</w:t>
            </w:r>
          </w:p>
        </w:tc>
        <w:tc>
          <w:tcPr>
            <w:tcW w:w="6526" w:type="dxa"/>
          </w:tcPr>
          <w:p>
            <w:pPr>
              <w:pStyle w:val="10"/>
              <w:spacing w:before="107"/>
              <w:jc w:val="left"/>
              <w:rPr>
                <w:sz w:val="21"/>
              </w:rPr>
            </w:pPr>
            <w:r>
              <w:rPr>
                <w:sz w:val="21"/>
              </w:rPr>
              <w:t>设计图样</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214</w:t>
            </w:r>
          </w:p>
        </w:tc>
        <w:tc>
          <w:tcPr>
            <w:tcW w:w="6526" w:type="dxa"/>
          </w:tcPr>
          <w:p>
            <w:pPr>
              <w:pStyle w:val="10"/>
              <w:jc w:val="left"/>
              <w:rPr>
                <w:sz w:val="21"/>
              </w:rPr>
            </w:pPr>
            <w:r>
              <w:rPr>
                <w:sz w:val="21"/>
              </w:rPr>
              <w:t>试验文件、校准文件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215</w:t>
            </w:r>
          </w:p>
        </w:tc>
        <w:tc>
          <w:tcPr>
            <w:tcW w:w="6526" w:type="dxa"/>
          </w:tcPr>
          <w:p>
            <w:pPr>
              <w:pStyle w:val="10"/>
              <w:jc w:val="left"/>
              <w:rPr>
                <w:sz w:val="21"/>
              </w:rPr>
            </w:pPr>
            <w:r>
              <w:rPr>
                <w:sz w:val="21"/>
              </w:rPr>
              <w:t>设计技术总结</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216</w:t>
            </w:r>
          </w:p>
        </w:tc>
        <w:tc>
          <w:tcPr>
            <w:tcW w:w="6526" w:type="dxa"/>
          </w:tcPr>
          <w:p>
            <w:pPr>
              <w:pStyle w:val="10"/>
              <w:spacing w:before="107"/>
              <w:jc w:val="left"/>
              <w:rPr>
                <w:sz w:val="21"/>
              </w:rPr>
            </w:pPr>
            <w:r>
              <w:rPr>
                <w:sz w:val="21"/>
              </w:rPr>
              <w:t>发票</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3396"/>
              <w:jc w:val="left"/>
              <w:rPr>
                <w:sz w:val="21"/>
              </w:rPr>
            </w:pPr>
            <w:r>
              <w:rPr>
                <w:rFonts w:ascii="Times New Roman" w:eastAsia="Times New Roman"/>
                <w:sz w:val="21"/>
              </w:rPr>
              <w:t xml:space="preserve">(2) </w:t>
            </w:r>
            <w:r>
              <w:rPr>
                <w:sz w:val="21"/>
              </w:rPr>
              <w:t>制造加工阶段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217</w:t>
            </w:r>
          </w:p>
        </w:tc>
        <w:tc>
          <w:tcPr>
            <w:tcW w:w="6526" w:type="dxa"/>
          </w:tcPr>
          <w:p>
            <w:pPr>
              <w:pStyle w:val="10"/>
              <w:jc w:val="left"/>
              <w:rPr>
                <w:sz w:val="21"/>
              </w:rPr>
            </w:pPr>
            <w:r>
              <w:rPr>
                <w:sz w:val="21"/>
              </w:rPr>
              <w:t>关键件工艺规程</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218</w:t>
            </w:r>
          </w:p>
        </w:tc>
        <w:tc>
          <w:tcPr>
            <w:tcW w:w="6526" w:type="dxa"/>
          </w:tcPr>
          <w:p>
            <w:pPr>
              <w:pStyle w:val="10"/>
              <w:spacing w:before="107"/>
              <w:jc w:val="left"/>
              <w:rPr>
                <w:sz w:val="21"/>
              </w:rPr>
            </w:pPr>
            <w:r>
              <w:rPr>
                <w:sz w:val="21"/>
              </w:rPr>
              <w:t>工艺说明书</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219</w:t>
            </w:r>
          </w:p>
        </w:tc>
        <w:tc>
          <w:tcPr>
            <w:tcW w:w="6526" w:type="dxa"/>
          </w:tcPr>
          <w:p>
            <w:pPr>
              <w:pStyle w:val="10"/>
              <w:jc w:val="left"/>
              <w:rPr>
                <w:sz w:val="21"/>
              </w:rPr>
            </w:pPr>
            <w:r>
              <w:rPr>
                <w:sz w:val="21"/>
              </w:rPr>
              <w:t>外购件的合格证和使用说明书</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220</w:t>
            </w:r>
          </w:p>
        </w:tc>
        <w:tc>
          <w:tcPr>
            <w:tcW w:w="6526" w:type="dxa"/>
          </w:tcPr>
          <w:p>
            <w:pPr>
              <w:pStyle w:val="10"/>
              <w:jc w:val="left"/>
              <w:rPr>
                <w:sz w:val="21"/>
              </w:rPr>
            </w:pPr>
            <w:r>
              <w:rPr>
                <w:sz w:val="21"/>
              </w:rPr>
              <w:t>重要工艺装备图纸及说明书</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221</w:t>
            </w:r>
          </w:p>
        </w:tc>
        <w:tc>
          <w:tcPr>
            <w:tcW w:w="6526" w:type="dxa"/>
          </w:tcPr>
          <w:p>
            <w:pPr>
              <w:pStyle w:val="10"/>
              <w:spacing w:before="107"/>
              <w:jc w:val="left"/>
              <w:rPr>
                <w:sz w:val="21"/>
              </w:rPr>
            </w:pPr>
            <w:r>
              <w:rPr>
                <w:sz w:val="21"/>
              </w:rPr>
              <w:t>工艺总结</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2871"/>
              <w:jc w:val="left"/>
              <w:rPr>
                <w:sz w:val="21"/>
              </w:rPr>
            </w:pPr>
            <w:r>
              <w:rPr>
                <w:rFonts w:ascii="Times New Roman" w:eastAsia="Times New Roman"/>
                <w:sz w:val="21"/>
              </w:rPr>
              <w:t xml:space="preserve">(3) </w:t>
            </w:r>
            <w:r>
              <w:rPr>
                <w:sz w:val="21"/>
              </w:rPr>
              <w:t>安装调试及鉴定验收阶段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222</w:t>
            </w:r>
          </w:p>
        </w:tc>
        <w:tc>
          <w:tcPr>
            <w:tcW w:w="6526" w:type="dxa"/>
          </w:tcPr>
          <w:p>
            <w:pPr>
              <w:pStyle w:val="10"/>
              <w:jc w:val="left"/>
              <w:rPr>
                <w:sz w:val="21"/>
              </w:rPr>
            </w:pPr>
            <w:r>
              <w:rPr>
                <w:sz w:val="21"/>
              </w:rPr>
              <w:t>调试大纲</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223</w:t>
            </w:r>
          </w:p>
        </w:tc>
        <w:tc>
          <w:tcPr>
            <w:tcW w:w="6526" w:type="dxa"/>
          </w:tcPr>
          <w:p>
            <w:pPr>
              <w:pStyle w:val="10"/>
              <w:spacing w:before="107"/>
              <w:jc w:val="left"/>
              <w:rPr>
                <w:sz w:val="21"/>
              </w:rPr>
            </w:pPr>
            <w:r>
              <w:rPr>
                <w:sz w:val="21"/>
              </w:rPr>
              <w:t>安装基础图、电气接线图、安装工艺规程</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224</w:t>
            </w:r>
          </w:p>
        </w:tc>
        <w:tc>
          <w:tcPr>
            <w:tcW w:w="6526" w:type="dxa"/>
          </w:tcPr>
          <w:p>
            <w:pPr>
              <w:pStyle w:val="10"/>
              <w:spacing w:before="29"/>
              <w:jc w:val="left"/>
              <w:rPr>
                <w:sz w:val="21"/>
              </w:rPr>
            </w:pPr>
            <w:r>
              <w:rPr>
                <w:sz w:val="21"/>
              </w:rPr>
              <w:t>安装调试试车、试验记录、调试试验报告、检定报告或校准报告、精</w:t>
            </w:r>
          </w:p>
          <w:p>
            <w:pPr>
              <w:pStyle w:val="10"/>
              <w:spacing w:before="31" w:line="250" w:lineRule="exact"/>
              <w:jc w:val="left"/>
              <w:rPr>
                <w:sz w:val="21"/>
              </w:rPr>
            </w:pPr>
            <w:r>
              <w:rPr>
                <w:sz w:val="21"/>
              </w:rPr>
              <w:t>度检查记录、安装验收单</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225</w:t>
            </w:r>
          </w:p>
        </w:tc>
        <w:tc>
          <w:tcPr>
            <w:tcW w:w="6526" w:type="dxa"/>
          </w:tcPr>
          <w:p>
            <w:pPr>
              <w:pStyle w:val="10"/>
              <w:spacing w:before="107"/>
              <w:jc w:val="left"/>
              <w:rPr>
                <w:sz w:val="21"/>
              </w:rPr>
            </w:pPr>
            <w:r>
              <w:rPr>
                <w:sz w:val="21"/>
              </w:rPr>
              <w:t>存在问题及处理意见</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226</w:t>
            </w:r>
          </w:p>
        </w:tc>
        <w:tc>
          <w:tcPr>
            <w:tcW w:w="6526" w:type="dxa"/>
          </w:tcPr>
          <w:p>
            <w:pPr>
              <w:pStyle w:val="10"/>
              <w:jc w:val="left"/>
              <w:rPr>
                <w:sz w:val="21"/>
              </w:rPr>
            </w:pPr>
            <w:r>
              <w:rPr>
                <w:sz w:val="21"/>
              </w:rPr>
              <w:t>安装调试技术总结报告、设备验收报告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227</w:t>
            </w:r>
          </w:p>
        </w:tc>
        <w:tc>
          <w:tcPr>
            <w:tcW w:w="6526" w:type="dxa"/>
          </w:tcPr>
          <w:p>
            <w:pPr>
              <w:pStyle w:val="10"/>
              <w:jc w:val="left"/>
              <w:rPr>
                <w:sz w:val="21"/>
              </w:rPr>
            </w:pPr>
            <w:r>
              <w:rPr>
                <w:sz w:val="21"/>
              </w:rPr>
              <w:t>设备仪器移交使用单位的附件和随机工具清单</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228</w:t>
            </w:r>
          </w:p>
        </w:tc>
        <w:tc>
          <w:tcPr>
            <w:tcW w:w="6526" w:type="dxa"/>
          </w:tcPr>
          <w:p>
            <w:pPr>
              <w:pStyle w:val="10"/>
              <w:spacing w:before="107"/>
              <w:jc w:val="left"/>
              <w:rPr>
                <w:sz w:val="21"/>
              </w:rPr>
            </w:pPr>
            <w:r>
              <w:rPr>
                <w:sz w:val="21"/>
              </w:rPr>
              <w:t>合格证明文件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229</w:t>
            </w:r>
          </w:p>
        </w:tc>
        <w:tc>
          <w:tcPr>
            <w:tcW w:w="6526" w:type="dxa"/>
          </w:tcPr>
          <w:p>
            <w:pPr>
              <w:pStyle w:val="10"/>
              <w:jc w:val="left"/>
              <w:rPr>
                <w:sz w:val="21"/>
              </w:rPr>
            </w:pPr>
            <w:r>
              <w:rPr>
                <w:sz w:val="21"/>
              </w:rPr>
              <w:t>计算机和测量机的软、硬件部分文件材料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230</w:t>
            </w:r>
          </w:p>
        </w:tc>
        <w:tc>
          <w:tcPr>
            <w:tcW w:w="6526" w:type="dxa"/>
          </w:tcPr>
          <w:p>
            <w:pPr>
              <w:pStyle w:val="10"/>
              <w:jc w:val="left"/>
              <w:rPr>
                <w:sz w:val="21"/>
              </w:rPr>
            </w:pPr>
            <w:r>
              <w:rPr>
                <w:sz w:val="21"/>
              </w:rPr>
              <w:t>培训材料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231</w:t>
            </w:r>
          </w:p>
        </w:tc>
        <w:tc>
          <w:tcPr>
            <w:tcW w:w="6526" w:type="dxa"/>
          </w:tcPr>
          <w:p>
            <w:pPr>
              <w:pStyle w:val="10"/>
              <w:spacing w:before="107"/>
              <w:jc w:val="left"/>
              <w:rPr>
                <w:sz w:val="21"/>
              </w:rPr>
            </w:pPr>
            <w:r>
              <w:rPr>
                <w:sz w:val="21"/>
              </w:rPr>
              <w:t>固定资产移交单</w:t>
            </w:r>
          </w:p>
        </w:tc>
        <w:tc>
          <w:tcPr>
            <w:tcW w:w="1158" w:type="dxa"/>
          </w:tcPr>
          <w:p>
            <w:pPr>
              <w:pStyle w:val="10"/>
              <w:spacing w:before="107"/>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232</w:t>
            </w:r>
          </w:p>
        </w:tc>
        <w:tc>
          <w:tcPr>
            <w:tcW w:w="6526" w:type="dxa"/>
          </w:tcPr>
          <w:p>
            <w:pPr>
              <w:pStyle w:val="10"/>
              <w:spacing w:before="107"/>
              <w:jc w:val="left"/>
              <w:rPr>
                <w:sz w:val="21"/>
              </w:rPr>
            </w:pPr>
            <w:r>
              <w:rPr>
                <w:sz w:val="21"/>
              </w:rPr>
              <w:t>技术鉴定及审批文件</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233</w:t>
            </w:r>
          </w:p>
        </w:tc>
        <w:tc>
          <w:tcPr>
            <w:tcW w:w="6526" w:type="dxa"/>
          </w:tcPr>
          <w:p>
            <w:pPr>
              <w:pStyle w:val="10"/>
              <w:jc w:val="left"/>
              <w:rPr>
                <w:sz w:val="21"/>
              </w:rPr>
            </w:pPr>
            <w:r>
              <w:rPr>
                <w:sz w:val="21"/>
              </w:rPr>
              <w:t>成功申报及奖励文件</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234</w:t>
            </w:r>
          </w:p>
        </w:tc>
        <w:tc>
          <w:tcPr>
            <w:tcW w:w="6526" w:type="dxa"/>
          </w:tcPr>
          <w:p>
            <w:pPr>
              <w:pStyle w:val="10"/>
              <w:jc w:val="left"/>
              <w:rPr>
                <w:sz w:val="21"/>
              </w:rPr>
            </w:pPr>
            <w:r>
              <w:rPr>
                <w:sz w:val="21"/>
              </w:rPr>
              <w:t>使用维护说明书、操作规程</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3081"/>
              <w:jc w:val="left"/>
              <w:rPr>
                <w:sz w:val="21"/>
              </w:rPr>
            </w:pPr>
            <w:r>
              <w:rPr>
                <w:rFonts w:ascii="Times New Roman" w:eastAsia="Times New Roman"/>
                <w:sz w:val="21"/>
              </w:rPr>
              <w:t xml:space="preserve">(4) </w:t>
            </w:r>
            <w:r>
              <w:rPr>
                <w:sz w:val="21"/>
              </w:rPr>
              <w:t>运行及维护修理阶段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235</w:t>
            </w:r>
          </w:p>
        </w:tc>
        <w:tc>
          <w:tcPr>
            <w:tcW w:w="6526" w:type="dxa"/>
          </w:tcPr>
          <w:p>
            <w:pPr>
              <w:pStyle w:val="10"/>
              <w:jc w:val="left"/>
              <w:rPr>
                <w:sz w:val="21"/>
              </w:rPr>
            </w:pPr>
            <w:r>
              <w:rPr>
                <w:sz w:val="21"/>
              </w:rPr>
              <w:t>设备仪器维护保养和安全技术操作规程</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236</w:t>
            </w:r>
          </w:p>
        </w:tc>
        <w:tc>
          <w:tcPr>
            <w:tcW w:w="6526" w:type="dxa"/>
          </w:tcPr>
          <w:p>
            <w:pPr>
              <w:pStyle w:val="10"/>
              <w:jc w:val="left"/>
              <w:rPr>
                <w:sz w:val="21"/>
              </w:rPr>
            </w:pPr>
            <w:r>
              <w:rPr>
                <w:sz w:val="21"/>
              </w:rPr>
              <w:t>履历本</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237</w:t>
            </w:r>
          </w:p>
        </w:tc>
        <w:tc>
          <w:tcPr>
            <w:tcW w:w="6526" w:type="dxa"/>
          </w:tcPr>
          <w:p>
            <w:pPr>
              <w:pStyle w:val="10"/>
              <w:spacing w:before="107"/>
              <w:jc w:val="left"/>
              <w:rPr>
                <w:sz w:val="21"/>
              </w:rPr>
            </w:pPr>
            <w:r>
              <w:rPr>
                <w:sz w:val="21"/>
              </w:rPr>
              <w:t>设备仪器事故分析、记录及处理结果报告</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238</w:t>
            </w:r>
          </w:p>
        </w:tc>
        <w:tc>
          <w:tcPr>
            <w:tcW w:w="6526" w:type="dxa"/>
          </w:tcPr>
          <w:p>
            <w:pPr>
              <w:pStyle w:val="10"/>
              <w:jc w:val="left"/>
              <w:rPr>
                <w:sz w:val="21"/>
              </w:rPr>
            </w:pPr>
            <w:r>
              <w:rPr>
                <w:sz w:val="21"/>
              </w:rPr>
              <w:t>大、中修精度检查记录及验收移交单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239</w:t>
            </w:r>
          </w:p>
        </w:tc>
        <w:tc>
          <w:tcPr>
            <w:tcW w:w="6526" w:type="dxa"/>
          </w:tcPr>
          <w:p>
            <w:pPr>
              <w:pStyle w:val="10"/>
              <w:jc w:val="left"/>
              <w:rPr>
                <w:sz w:val="21"/>
              </w:rPr>
            </w:pPr>
            <w:r>
              <w:rPr>
                <w:sz w:val="21"/>
              </w:rPr>
              <w:t>设备仪器事故分析、记录及处理结果报告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3606"/>
              <w:jc w:val="left"/>
              <w:rPr>
                <w:sz w:val="21"/>
              </w:rPr>
            </w:pPr>
            <w:r>
              <w:rPr>
                <w:rFonts w:ascii="Times New Roman" w:eastAsia="Times New Roman"/>
                <w:sz w:val="21"/>
              </w:rPr>
              <w:t xml:space="preserve">(5) </w:t>
            </w:r>
            <w:r>
              <w:rPr>
                <w:sz w:val="21"/>
              </w:rPr>
              <w:t>改造阶段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240</w:t>
            </w:r>
          </w:p>
        </w:tc>
        <w:tc>
          <w:tcPr>
            <w:tcW w:w="6526" w:type="dxa"/>
          </w:tcPr>
          <w:p>
            <w:pPr>
              <w:pStyle w:val="10"/>
              <w:jc w:val="left"/>
              <w:rPr>
                <w:sz w:val="21"/>
              </w:rPr>
            </w:pPr>
            <w:r>
              <w:rPr>
                <w:sz w:val="21"/>
              </w:rPr>
              <w:t>合理化建议处理结果</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241</w:t>
            </w:r>
          </w:p>
        </w:tc>
        <w:tc>
          <w:tcPr>
            <w:tcW w:w="6526" w:type="dxa"/>
          </w:tcPr>
          <w:p>
            <w:pPr>
              <w:pStyle w:val="10"/>
              <w:jc w:val="left"/>
              <w:rPr>
                <w:sz w:val="21"/>
              </w:rPr>
            </w:pPr>
            <w:r>
              <w:rPr>
                <w:sz w:val="21"/>
              </w:rPr>
              <w:t>设备仪器改造、改装的报告与批复</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242</w:t>
            </w:r>
          </w:p>
        </w:tc>
        <w:tc>
          <w:tcPr>
            <w:tcW w:w="6526" w:type="dxa"/>
          </w:tcPr>
          <w:p>
            <w:pPr>
              <w:pStyle w:val="10"/>
              <w:spacing w:before="107"/>
              <w:jc w:val="left"/>
              <w:rPr>
                <w:sz w:val="21"/>
              </w:rPr>
            </w:pPr>
            <w:r>
              <w:rPr>
                <w:sz w:val="21"/>
              </w:rPr>
              <w:t>改进、改装过程中形成的图样、技术文件</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243</w:t>
            </w:r>
          </w:p>
        </w:tc>
        <w:tc>
          <w:tcPr>
            <w:tcW w:w="6526" w:type="dxa"/>
          </w:tcPr>
          <w:p>
            <w:pPr>
              <w:pStyle w:val="10"/>
              <w:jc w:val="left"/>
              <w:rPr>
                <w:sz w:val="21"/>
              </w:rPr>
            </w:pPr>
            <w:r>
              <w:rPr>
                <w:sz w:val="21"/>
              </w:rPr>
              <w:t>设备仪器改造、改装验收文件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244</w:t>
            </w:r>
          </w:p>
        </w:tc>
        <w:tc>
          <w:tcPr>
            <w:tcW w:w="6526" w:type="dxa"/>
          </w:tcPr>
          <w:p>
            <w:pPr>
              <w:pStyle w:val="10"/>
              <w:jc w:val="left"/>
              <w:rPr>
                <w:sz w:val="21"/>
              </w:rPr>
            </w:pPr>
            <w:r>
              <w:rPr>
                <w:sz w:val="21"/>
              </w:rPr>
              <w:t>设备仪器报废技术鉴定书、请示及批复文件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245</w:t>
            </w:r>
          </w:p>
        </w:tc>
        <w:tc>
          <w:tcPr>
            <w:tcW w:w="6526" w:type="dxa"/>
          </w:tcPr>
          <w:p>
            <w:pPr>
              <w:pStyle w:val="10"/>
              <w:spacing w:before="107"/>
              <w:jc w:val="left"/>
              <w:rPr>
                <w:sz w:val="21"/>
              </w:rPr>
            </w:pPr>
            <w:r>
              <w:rPr>
                <w:sz w:val="21"/>
              </w:rPr>
              <w:t>技术鉴定及成果申报奖励文件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rFonts w:ascii="Times New Roman" w:eastAsia="Times New Roman"/>
                <w:sz w:val="21"/>
              </w:rPr>
              <w:t>(</w:t>
            </w:r>
            <w:r>
              <w:rPr>
                <w:sz w:val="21"/>
              </w:rPr>
              <w:t>三</w:t>
            </w:r>
            <w:r>
              <w:rPr>
                <w:rFonts w:ascii="Times New Roman" w:eastAsia="Times New Roman"/>
                <w:sz w:val="21"/>
              </w:rPr>
              <w:t xml:space="preserve">) </w:t>
            </w:r>
            <w:r>
              <w:rPr>
                <w:sz w:val="21"/>
              </w:rPr>
              <w:t>计算机管理系统软件、硬件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3291"/>
              <w:jc w:val="left"/>
              <w:rPr>
                <w:sz w:val="21"/>
              </w:rPr>
            </w:pPr>
            <w:r>
              <w:rPr>
                <w:rFonts w:ascii="Times New Roman" w:eastAsia="Times New Roman"/>
                <w:sz w:val="21"/>
              </w:rPr>
              <w:t xml:space="preserve">(1) </w:t>
            </w:r>
            <w:r>
              <w:rPr>
                <w:sz w:val="21"/>
              </w:rPr>
              <w:t>计划、选购阶段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02"/>
              <w:jc w:val="left"/>
              <w:rPr>
                <w:rFonts w:ascii="Times New Roman"/>
                <w:sz w:val="21"/>
              </w:rPr>
            </w:pPr>
            <w:r>
              <w:rPr>
                <w:rFonts w:ascii="Times New Roman"/>
                <w:sz w:val="21"/>
              </w:rPr>
              <w:t>246</w:t>
            </w:r>
          </w:p>
        </w:tc>
        <w:tc>
          <w:tcPr>
            <w:tcW w:w="6526" w:type="dxa"/>
          </w:tcPr>
          <w:p>
            <w:pPr>
              <w:pStyle w:val="10"/>
              <w:spacing w:before="0" w:line="300" w:lineRule="atLeast"/>
              <w:ind w:right="99"/>
              <w:jc w:val="left"/>
              <w:rPr>
                <w:sz w:val="21"/>
              </w:rPr>
            </w:pPr>
            <w:r>
              <w:rPr>
                <w:sz w:val="21"/>
              </w:rPr>
              <w:t>购置大型仪器设备项目可行性论证与审批报告、调研报告、技术考察报告或经济技术可行性分析</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247</w:t>
            </w:r>
          </w:p>
        </w:tc>
        <w:tc>
          <w:tcPr>
            <w:tcW w:w="6526" w:type="dxa"/>
          </w:tcPr>
          <w:p>
            <w:pPr>
              <w:pStyle w:val="10"/>
              <w:spacing w:before="29"/>
              <w:jc w:val="left"/>
              <w:rPr>
                <w:sz w:val="21"/>
              </w:rPr>
            </w:pPr>
            <w:r>
              <w:rPr>
                <w:sz w:val="21"/>
              </w:rPr>
              <w:t xml:space="preserve">浙江大学设备申请订货明细卡片或浙江大学 </w:t>
            </w:r>
            <w:r>
              <w:rPr>
                <w:rFonts w:ascii="Times New Roman" w:eastAsia="Times New Roman"/>
                <w:sz w:val="21"/>
              </w:rPr>
              <w:t xml:space="preserve">211 </w:t>
            </w:r>
            <w:r>
              <w:rPr>
                <w:sz w:val="21"/>
              </w:rPr>
              <w:t>工程</w:t>
            </w:r>
            <w:r>
              <w:rPr>
                <w:rFonts w:ascii="Times New Roman" w:eastAsia="Times New Roman"/>
                <w:sz w:val="21"/>
              </w:rPr>
              <w:t xml:space="preserve">/985 </w:t>
            </w:r>
            <w:r>
              <w:rPr>
                <w:sz w:val="21"/>
              </w:rPr>
              <w:t>项目经费设</w:t>
            </w:r>
          </w:p>
          <w:p>
            <w:pPr>
              <w:pStyle w:val="10"/>
              <w:spacing w:before="31" w:line="250" w:lineRule="exact"/>
              <w:jc w:val="left"/>
              <w:rPr>
                <w:sz w:val="21"/>
              </w:rPr>
            </w:pPr>
            <w:r>
              <w:rPr>
                <w:sz w:val="21"/>
              </w:rPr>
              <w:t>备购置申请表</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248</w:t>
            </w:r>
          </w:p>
        </w:tc>
        <w:tc>
          <w:tcPr>
            <w:tcW w:w="6526" w:type="dxa"/>
          </w:tcPr>
          <w:p>
            <w:pPr>
              <w:pStyle w:val="10"/>
              <w:jc w:val="left"/>
              <w:rPr>
                <w:sz w:val="21"/>
              </w:rPr>
            </w:pPr>
            <w:r>
              <w:rPr>
                <w:sz w:val="21"/>
              </w:rPr>
              <w:t>浙江大学采购方式审批表</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249</w:t>
            </w:r>
          </w:p>
        </w:tc>
        <w:tc>
          <w:tcPr>
            <w:tcW w:w="6526" w:type="dxa"/>
          </w:tcPr>
          <w:p>
            <w:pPr>
              <w:pStyle w:val="10"/>
              <w:jc w:val="left"/>
              <w:rPr>
                <w:sz w:val="21"/>
              </w:rPr>
            </w:pPr>
            <w:r>
              <w:rPr>
                <w:sz w:val="21"/>
              </w:rPr>
              <w:t>采购公告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250</w:t>
            </w:r>
          </w:p>
        </w:tc>
        <w:tc>
          <w:tcPr>
            <w:tcW w:w="6526" w:type="dxa"/>
          </w:tcPr>
          <w:p>
            <w:pPr>
              <w:pStyle w:val="10"/>
              <w:spacing w:before="107"/>
              <w:jc w:val="left"/>
              <w:rPr>
                <w:sz w:val="21"/>
              </w:rPr>
            </w:pPr>
            <w:r>
              <w:rPr>
                <w:sz w:val="21"/>
              </w:rPr>
              <w:t>采购文件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251</w:t>
            </w:r>
          </w:p>
        </w:tc>
        <w:tc>
          <w:tcPr>
            <w:tcW w:w="6526" w:type="dxa"/>
          </w:tcPr>
          <w:p>
            <w:pPr>
              <w:pStyle w:val="10"/>
              <w:jc w:val="left"/>
              <w:rPr>
                <w:sz w:val="21"/>
              </w:rPr>
            </w:pPr>
            <w:r>
              <w:rPr>
                <w:sz w:val="21"/>
              </w:rPr>
              <w:t>投标单位标书</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9" w:hRule="atLeast"/>
        </w:trPr>
        <w:tc>
          <w:tcPr>
            <w:tcW w:w="724" w:type="dxa"/>
          </w:tcPr>
          <w:p>
            <w:pPr>
              <w:pStyle w:val="10"/>
              <w:spacing w:before="0"/>
              <w:ind w:left="0"/>
              <w:jc w:val="left"/>
              <w:rPr>
                <w:rFonts w:ascii="Times New Roman"/>
              </w:rPr>
            </w:pPr>
          </w:p>
          <w:p>
            <w:pPr>
              <w:pStyle w:val="10"/>
              <w:spacing w:before="10"/>
              <w:ind w:left="0"/>
              <w:jc w:val="left"/>
              <w:rPr>
                <w:rFonts w:ascii="Times New Roman"/>
                <w:sz w:val="20"/>
              </w:rPr>
            </w:pPr>
          </w:p>
          <w:p>
            <w:pPr>
              <w:pStyle w:val="10"/>
              <w:spacing w:before="0"/>
              <w:ind w:left="202"/>
              <w:jc w:val="left"/>
              <w:rPr>
                <w:rFonts w:ascii="Times New Roman"/>
                <w:sz w:val="21"/>
              </w:rPr>
            </w:pPr>
            <w:r>
              <w:rPr>
                <w:rFonts w:ascii="Times New Roman"/>
                <w:sz w:val="21"/>
              </w:rPr>
              <w:t>252</w:t>
            </w:r>
          </w:p>
        </w:tc>
        <w:tc>
          <w:tcPr>
            <w:tcW w:w="6526" w:type="dxa"/>
          </w:tcPr>
          <w:p>
            <w:pPr>
              <w:pStyle w:val="10"/>
              <w:spacing w:before="29" w:line="268" w:lineRule="auto"/>
              <w:ind w:right="99"/>
              <w:jc w:val="both"/>
              <w:rPr>
                <w:sz w:val="21"/>
              </w:rPr>
            </w:pPr>
            <w:r>
              <w:rPr>
                <w:sz w:val="21"/>
              </w:rPr>
              <w:t>评审纪律、专家签到表、投标单位签到表、采购应标文件审查表（唱标记录表）、采购项目专家投票表（招标专家评分表）、评审专家排序汇总表（专家打分汇总表）、最终报价与补充承诺、采购谈判记录</w:t>
            </w:r>
          </w:p>
          <w:p>
            <w:pPr>
              <w:pStyle w:val="10"/>
              <w:spacing w:before="0" w:line="246" w:lineRule="exact"/>
              <w:jc w:val="left"/>
              <w:rPr>
                <w:sz w:val="21"/>
              </w:rPr>
            </w:pPr>
            <w:r>
              <w:rPr>
                <w:sz w:val="21"/>
              </w:rPr>
              <w:t>（磋商记录）、评审结果确认函、采购报告</w:t>
            </w:r>
          </w:p>
        </w:tc>
        <w:tc>
          <w:tcPr>
            <w:tcW w:w="1158" w:type="dxa"/>
          </w:tcPr>
          <w:p>
            <w:pPr>
              <w:pStyle w:val="10"/>
              <w:spacing w:before="0"/>
              <w:ind w:left="0"/>
              <w:jc w:val="left"/>
              <w:rPr>
                <w:rFonts w:ascii="Times New Roman"/>
              </w:rPr>
            </w:pPr>
          </w:p>
          <w:p>
            <w:pPr>
              <w:pStyle w:val="10"/>
              <w:spacing w:before="8"/>
              <w:ind w:left="0"/>
              <w:jc w:val="left"/>
              <w:rPr>
                <w:rFonts w:ascii="Times New Roman"/>
                <w:sz w:val="19"/>
              </w:rPr>
            </w:pPr>
          </w:p>
          <w:p>
            <w:pPr>
              <w:pStyle w:val="10"/>
              <w:spacing w:before="0"/>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253</w:t>
            </w:r>
          </w:p>
        </w:tc>
        <w:tc>
          <w:tcPr>
            <w:tcW w:w="6526" w:type="dxa"/>
          </w:tcPr>
          <w:p>
            <w:pPr>
              <w:pStyle w:val="10"/>
              <w:spacing w:before="107"/>
              <w:jc w:val="left"/>
              <w:rPr>
                <w:sz w:val="21"/>
              </w:rPr>
            </w:pPr>
            <w:r>
              <w:rPr>
                <w:sz w:val="21"/>
              </w:rPr>
              <w:t>成交公告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254</w:t>
            </w:r>
          </w:p>
        </w:tc>
        <w:tc>
          <w:tcPr>
            <w:tcW w:w="6526" w:type="dxa"/>
          </w:tcPr>
          <w:p>
            <w:pPr>
              <w:pStyle w:val="10"/>
              <w:jc w:val="left"/>
              <w:rPr>
                <w:sz w:val="21"/>
              </w:rPr>
            </w:pPr>
            <w:r>
              <w:rPr>
                <w:sz w:val="21"/>
              </w:rPr>
              <w:t>浙江大学进口科教用品用途说明</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255</w:t>
            </w:r>
          </w:p>
        </w:tc>
        <w:tc>
          <w:tcPr>
            <w:tcW w:w="6526" w:type="dxa"/>
          </w:tcPr>
          <w:p>
            <w:pPr>
              <w:pStyle w:val="10"/>
              <w:jc w:val="left"/>
              <w:rPr>
                <w:sz w:val="21"/>
              </w:rPr>
            </w:pPr>
            <w:r>
              <w:rPr>
                <w:sz w:val="21"/>
              </w:rPr>
              <w:t>合同、技术协议</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02"/>
              <w:jc w:val="left"/>
              <w:rPr>
                <w:rFonts w:ascii="Times New Roman"/>
                <w:sz w:val="21"/>
              </w:rPr>
            </w:pPr>
            <w:r>
              <w:rPr>
                <w:rFonts w:ascii="Times New Roman"/>
                <w:sz w:val="21"/>
              </w:rPr>
              <w:t>256</w:t>
            </w:r>
          </w:p>
        </w:tc>
        <w:tc>
          <w:tcPr>
            <w:tcW w:w="6526" w:type="dxa"/>
          </w:tcPr>
          <w:p>
            <w:pPr>
              <w:pStyle w:val="10"/>
              <w:spacing w:before="0" w:line="300" w:lineRule="atLeast"/>
              <w:ind w:right="99"/>
              <w:jc w:val="left"/>
              <w:rPr>
                <w:sz w:val="21"/>
              </w:rPr>
            </w:pPr>
            <w:r>
              <w:rPr>
                <w:sz w:val="21"/>
              </w:rPr>
              <w:t>进口委托代理协议、报价单、设备购置合同通知书、意向书、订购货物通知单</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257</w:t>
            </w:r>
          </w:p>
        </w:tc>
        <w:tc>
          <w:tcPr>
            <w:tcW w:w="6526" w:type="dxa"/>
          </w:tcPr>
          <w:p>
            <w:pPr>
              <w:pStyle w:val="10"/>
              <w:jc w:val="left"/>
              <w:rPr>
                <w:sz w:val="21"/>
              </w:rPr>
            </w:pPr>
            <w:r>
              <w:rPr>
                <w:sz w:val="21"/>
              </w:rPr>
              <w:t>重要来往函件、电文</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258</w:t>
            </w:r>
          </w:p>
        </w:tc>
        <w:tc>
          <w:tcPr>
            <w:tcW w:w="6526" w:type="dxa"/>
          </w:tcPr>
          <w:p>
            <w:pPr>
              <w:pStyle w:val="10"/>
              <w:spacing w:before="107"/>
              <w:jc w:val="left"/>
              <w:rPr>
                <w:sz w:val="21"/>
              </w:rPr>
            </w:pPr>
            <w:r>
              <w:rPr>
                <w:sz w:val="21"/>
              </w:rPr>
              <w:t>谈判备忘录、附录、附件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259</w:t>
            </w:r>
          </w:p>
        </w:tc>
        <w:tc>
          <w:tcPr>
            <w:tcW w:w="6526" w:type="dxa"/>
          </w:tcPr>
          <w:p>
            <w:pPr>
              <w:pStyle w:val="10"/>
              <w:jc w:val="left"/>
              <w:rPr>
                <w:sz w:val="21"/>
              </w:rPr>
            </w:pPr>
            <w:r>
              <w:rPr>
                <w:sz w:val="21"/>
              </w:rPr>
              <w:t>免税证明、进口货物报关单、货运单、发票、运输保险单</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260</w:t>
            </w:r>
          </w:p>
        </w:tc>
        <w:tc>
          <w:tcPr>
            <w:tcW w:w="6526" w:type="dxa"/>
          </w:tcPr>
          <w:p>
            <w:pPr>
              <w:pStyle w:val="10"/>
              <w:jc w:val="left"/>
              <w:rPr>
                <w:sz w:val="21"/>
              </w:rPr>
            </w:pPr>
            <w:r>
              <w:rPr>
                <w:sz w:val="21"/>
              </w:rPr>
              <w:t>软件及硬件质量证明</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261</w:t>
            </w:r>
          </w:p>
        </w:tc>
        <w:tc>
          <w:tcPr>
            <w:tcW w:w="6526" w:type="dxa"/>
          </w:tcPr>
          <w:p>
            <w:pPr>
              <w:pStyle w:val="10"/>
              <w:spacing w:before="107"/>
              <w:jc w:val="left"/>
              <w:rPr>
                <w:sz w:val="21"/>
              </w:rPr>
            </w:pPr>
            <w:r>
              <w:rPr>
                <w:sz w:val="21"/>
              </w:rPr>
              <w:t>授权书、软件许可协议、原产地证明</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262</w:t>
            </w:r>
          </w:p>
        </w:tc>
        <w:tc>
          <w:tcPr>
            <w:tcW w:w="6526" w:type="dxa"/>
          </w:tcPr>
          <w:p>
            <w:pPr>
              <w:pStyle w:val="10"/>
              <w:jc w:val="left"/>
              <w:rPr>
                <w:sz w:val="21"/>
              </w:rPr>
            </w:pPr>
            <w:r>
              <w:rPr>
                <w:sz w:val="21"/>
              </w:rPr>
              <w:t>企业法人营业执照正或副本（复印件）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3396"/>
              <w:jc w:val="left"/>
              <w:rPr>
                <w:sz w:val="21"/>
              </w:rPr>
            </w:pPr>
            <w:r>
              <w:rPr>
                <w:rFonts w:ascii="Times New Roman" w:eastAsia="Times New Roman"/>
                <w:sz w:val="21"/>
              </w:rPr>
              <w:t xml:space="preserve">(2) </w:t>
            </w:r>
            <w:r>
              <w:rPr>
                <w:sz w:val="21"/>
              </w:rPr>
              <w:t>开箱验收阶段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263</w:t>
            </w:r>
          </w:p>
        </w:tc>
        <w:tc>
          <w:tcPr>
            <w:tcW w:w="6526" w:type="dxa"/>
          </w:tcPr>
          <w:p>
            <w:pPr>
              <w:pStyle w:val="10"/>
              <w:spacing w:before="107"/>
              <w:jc w:val="left"/>
              <w:rPr>
                <w:sz w:val="21"/>
              </w:rPr>
            </w:pPr>
            <w:r>
              <w:rPr>
                <w:sz w:val="21"/>
              </w:rPr>
              <w:t>验收报告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264</w:t>
            </w:r>
          </w:p>
        </w:tc>
        <w:tc>
          <w:tcPr>
            <w:tcW w:w="6526" w:type="dxa"/>
          </w:tcPr>
          <w:p>
            <w:pPr>
              <w:pStyle w:val="10"/>
              <w:spacing w:before="29"/>
              <w:jc w:val="left"/>
              <w:rPr>
                <w:sz w:val="21"/>
              </w:rPr>
            </w:pPr>
            <w:r>
              <w:rPr>
                <w:sz w:val="21"/>
              </w:rPr>
              <w:t>计算机装箱单、开箱验收单、安装指南、重要信息、三包凭证、用户</w:t>
            </w:r>
          </w:p>
          <w:p>
            <w:pPr>
              <w:pStyle w:val="10"/>
              <w:spacing w:before="31" w:line="250" w:lineRule="exact"/>
              <w:jc w:val="left"/>
              <w:rPr>
                <w:sz w:val="21"/>
              </w:rPr>
            </w:pPr>
            <w:r>
              <w:rPr>
                <w:sz w:val="21"/>
              </w:rPr>
              <w:t>手册、保修证书、使用说明书、软盘、光盘</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02"/>
              <w:jc w:val="left"/>
              <w:rPr>
                <w:rFonts w:ascii="Times New Roman"/>
                <w:sz w:val="21"/>
              </w:rPr>
            </w:pPr>
            <w:r>
              <w:rPr>
                <w:rFonts w:ascii="Times New Roman"/>
                <w:sz w:val="21"/>
              </w:rPr>
              <w:t>265</w:t>
            </w:r>
          </w:p>
        </w:tc>
        <w:tc>
          <w:tcPr>
            <w:tcW w:w="6526" w:type="dxa"/>
          </w:tcPr>
          <w:p>
            <w:pPr>
              <w:pStyle w:val="10"/>
              <w:spacing w:before="0" w:line="300" w:lineRule="atLeast"/>
              <w:ind w:right="-15"/>
              <w:jc w:val="left"/>
              <w:rPr>
                <w:sz w:val="21"/>
              </w:rPr>
            </w:pPr>
            <w:r>
              <w:rPr>
                <w:spacing w:val="-8"/>
                <w:sz w:val="21"/>
              </w:rPr>
              <w:t>工作站装箱单、合格证、保修卡、使用说明书、安装指南、许可信息、随机光盘</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202"/>
              <w:jc w:val="left"/>
              <w:rPr>
                <w:rFonts w:ascii="Times New Roman"/>
                <w:sz w:val="21"/>
              </w:rPr>
            </w:pPr>
            <w:r>
              <w:rPr>
                <w:rFonts w:ascii="Times New Roman"/>
                <w:sz w:val="21"/>
              </w:rPr>
              <w:t>266</w:t>
            </w:r>
          </w:p>
        </w:tc>
        <w:tc>
          <w:tcPr>
            <w:tcW w:w="6526" w:type="dxa"/>
          </w:tcPr>
          <w:p>
            <w:pPr>
              <w:pStyle w:val="10"/>
              <w:spacing w:before="29" w:line="268" w:lineRule="auto"/>
              <w:ind w:right="99"/>
              <w:jc w:val="left"/>
              <w:rPr>
                <w:sz w:val="21"/>
              </w:rPr>
            </w:pPr>
            <w:r>
              <w:rPr>
                <w:sz w:val="21"/>
              </w:rPr>
              <w:t>服务器补充调整指南、电线位置说明、快速安装和硬件配置、安全指南、快速入门、保修及材料限制、安装提示、重要安全信息、维修服</w:t>
            </w:r>
          </w:p>
          <w:p>
            <w:pPr>
              <w:pStyle w:val="10"/>
              <w:spacing w:before="0" w:line="247" w:lineRule="exact"/>
              <w:jc w:val="left"/>
              <w:rPr>
                <w:sz w:val="21"/>
              </w:rPr>
            </w:pPr>
            <w:r>
              <w:rPr>
                <w:sz w:val="21"/>
              </w:rPr>
              <w:t>务网点名录、软盘、光盘</w:t>
            </w:r>
          </w:p>
        </w:tc>
        <w:tc>
          <w:tcPr>
            <w:tcW w:w="1158" w:type="dxa"/>
          </w:tcPr>
          <w:p>
            <w:pPr>
              <w:pStyle w:val="10"/>
              <w:spacing w:before="7"/>
              <w:ind w:left="0"/>
              <w:jc w:val="left"/>
              <w:rPr>
                <w:rFonts w:ascii="Times New Roman"/>
                <w:sz w:val="28"/>
              </w:rPr>
            </w:pPr>
          </w:p>
          <w:p>
            <w:pPr>
              <w:pStyle w:val="10"/>
              <w:spacing w:before="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267</w:t>
            </w:r>
          </w:p>
        </w:tc>
        <w:tc>
          <w:tcPr>
            <w:tcW w:w="6526" w:type="dxa"/>
          </w:tcPr>
          <w:p>
            <w:pPr>
              <w:pStyle w:val="10"/>
              <w:spacing w:before="29"/>
              <w:jc w:val="left"/>
              <w:rPr>
                <w:sz w:val="21"/>
              </w:rPr>
            </w:pPr>
            <w:r>
              <w:rPr>
                <w:sz w:val="21"/>
              </w:rPr>
              <w:t>交换机装箱单、授权书、重要信息、快速参考指南、启动指南、快速</w:t>
            </w:r>
          </w:p>
          <w:p>
            <w:pPr>
              <w:pStyle w:val="10"/>
              <w:spacing w:before="31" w:line="250" w:lineRule="exact"/>
              <w:jc w:val="left"/>
              <w:rPr>
                <w:sz w:val="21"/>
              </w:rPr>
            </w:pPr>
            <w:r>
              <w:rPr>
                <w:sz w:val="21"/>
              </w:rPr>
              <w:t>安装指南、手册、保修卡、软件发行记录、文件概要、随机光盘</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268</w:t>
            </w:r>
          </w:p>
        </w:tc>
        <w:tc>
          <w:tcPr>
            <w:tcW w:w="6526" w:type="dxa"/>
          </w:tcPr>
          <w:p>
            <w:pPr>
              <w:pStyle w:val="10"/>
              <w:spacing w:before="107"/>
              <w:jc w:val="left"/>
              <w:rPr>
                <w:sz w:val="21"/>
              </w:rPr>
            </w:pPr>
            <w:r>
              <w:rPr>
                <w:sz w:val="21"/>
              </w:rPr>
              <w:t>网络入侵检测系统用户手册、产品保修证书、光盘</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269</w:t>
            </w:r>
          </w:p>
        </w:tc>
        <w:tc>
          <w:tcPr>
            <w:tcW w:w="6526" w:type="dxa"/>
          </w:tcPr>
          <w:p>
            <w:pPr>
              <w:pStyle w:val="10"/>
              <w:jc w:val="left"/>
              <w:rPr>
                <w:sz w:val="21"/>
              </w:rPr>
            </w:pPr>
            <w:r>
              <w:rPr>
                <w:sz w:val="21"/>
              </w:rPr>
              <w:t>防火墙用户手册、产品保修证书、光盘</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270</w:t>
            </w:r>
          </w:p>
        </w:tc>
        <w:tc>
          <w:tcPr>
            <w:tcW w:w="6526" w:type="dxa"/>
          </w:tcPr>
          <w:p>
            <w:pPr>
              <w:pStyle w:val="10"/>
              <w:spacing w:before="29"/>
              <w:jc w:val="left"/>
              <w:rPr>
                <w:sz w:val="21"/>
              </w:rPr>
            </w:pPr>
            <w:r>
              <w:rPr>
                <w:sz w:val="21"/>
              </w:rPr>
              <w:t>磁带库装箱单、使用指南、安装操作指南、软件说明书、重要安全信</w:t>
            </w:r>
          </w:p>
          <w:p>
            <w:pPr>
              <w:pStyle w:val="10"/>
              <w:spacing w:before="31" w:line="250" w:lineRule="exact"/>
              <w:jc w:val="left"/>
              <w:rPr>
                <w:sz w:val="21"/>
              </w:rPr>
            </w:pPr>
            <w:r>
              <w:rPr>
                <w:sz w:val="21"/>
              </w:rPr>
              <w:t>息、许可协议、客户信息</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271</w:t>
            </w:r>
          </w:p>
        </w:tc>
        <w:tc>
          <w:tcPr>
            <w:tcW w:w="6526" w:type="dxa"/>
          </w:tcPr>
          <w:p>
            <w:pPr>
              <w:pStyle w:val="10"/>
              <w:jc w:val="left"/>
              <w:rPr>
                <w:sz w:val="21"/>
              </w:rPr>
            </w:pPr>
            <w:r>
              <w:rPr>
                <w:sz w:val="21"/>
              </w:rPr>
              <w:t>磁盘阵列柜装箱单、保修卡、操作手册</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272</w:t>
            </w:r>
          </w:p>
        </w:tc>
        <w:tc>
          <w:tcPr>
            <w:tcW w:w="6526" w:type="dxa"/>
          </w:tcPr>
          <w:p>
            <w:pPr>
              <w:pStyle w:val="10"/>
              <w:jc w:val="left"/>
              <w:rPr>
                <w:sz w:val="21"/>
              </w:rPr>
            </w:pPr>
            <w:r>
              <w:rPr>
                <w:sz w:val="21"/>
              </w:rPr>
              <w:t>备份软件管理员指南、许可协议、序列号码、光盘</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02"/>
              <w:jc w:val="left"/>
              <w:rPr>
                <w:rFonts w:ascii="Times New Roman"/>
                <w:sz w:val="21"/>
              </w:rPr>
            </w:pPr>
            <w:r>
              <w:rPr>
                <w:rFonts w:ascii="Times New Roman"/>
                <w:sz w:val="21"/>
              </w:rPr>
              <w:t>273</w:t>
            </w:r>
          </w:p>
        </w:tc>
        <w:tc>
          <w:tcPr>
            <w:tcW w:w="6526" w:type="dxa"/>
          </w:tcPr>
          <w:p>
            <w:pPr>
              <w:pStyle w:val="10"/>
              <w:spacing w:before="0" w:line="300" w:lineRule="atLeast"/>
              <w:ind w:right="99"/>
              <w:jc w:val="left"/>
              <w:rPr>
                <w:sz w:val="21"/>
              </w:rPr>
            </w:pPr>
            <w:r>
              <w:rPr>
                <w:sz w:val="21"/>
              </w:rPr>
              <w:t>安全使用指南、入门指南、用户许可协议、专用产品序号、用户信息反馈卡</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274</w:t>
            </w:r>
          </w:p>
        </w:tc>
        <w:tc>
          <w:tcPr>
            <w:tcW w:w="6526" w:type="dxa"/>
          </w:tcPr>
          <w:p>
            <w:pPr>
              <w:pStyle w:val="10"/>
              <w:jc w:val="left"/>
              <w:rPr>
                <w:sz w:val="21"/>
              </w:rPr>
            </w:pPr>
            <w:r>
              <w:rPr>
                <w:sz w:val="21"/>
              </w:rPr>
              <w:t>双机热备软件指南、光盘</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02"/>
              <w:jc w:val="left"/>
              <w:rPr>
                <w:rFonts w:ascii="Times New Roman"/>
                <w:sz w:val="21"/>
              </w:rPr>
            </w:pPr>
            <w:r>
              <w:rPr>
                <w:rFonts w:ascii="Times New Roman"/>
                <w:sz w:val="21"/>
              </w:rPr>
              <w:t>275</w:t>
            </w:r>
          </w:p>
        </w:tc>
        <w:tc>
          <w:tcPr>
            <w:tcW w:w="6526" w:type="dxa"/>
          </w:tcPr>
          <w:p>
            <w:pPr>
              <w:pStyle w:val="10"/>
              <w:spacing w:before="0" w:line="300" w:lineRule="atLeast"/>
              <w:ind w:right="99"/>
              <w:jc w:val="left"/>
              <w:rPr>
                <w:sz w:val="21"/>
              </w:rPr>
            </w:pPr>
            <w:r>
              <w:rPr>
                <w:sz w:val="21"/>
              </w:rPr>
              <w:t>网络应用安全平台快速安装手册、客户端用户手册、管理员手册、光盘</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724" w:type="dxa"/>
          </w:tcPr>
          <w:p>
            <w:pPr>
              <w:pStyle w:val="10"/>
              <w:spacing w:before="0"/>
              <w:ind w:left="0"/>
              <w:jc w:val="left"/>
              <w:rPr>
                <w:rFonts w:ascii="Times New Roman"/>
              </w:rPr>
            </w:pPr>
          </w:p>
          <w:p>
            <w:pPr>
              <w:pStyle w:val="10"/>
              <w:spacing w:before="0"/>
              <w:ind w:left="0"/>
              <w:jc w:val="left"/>
              <w:rPr>
                <w:rFonts w:ascii="Times New Roman"/>
                <w:sz w:val="21"/>
              </w:rPr>
            </w:pPr>
          </w:p>
          <w:p>
            <w:pPr>
              <w:pStyle w:val="10"/>
              <w:spacing w:before="0"/>
              <w:ind w:left="202"/>
              <w:jc w:val="left"/>
              <w:rPr>
                <w:rFonts w:ascii="Times New Roman"/>
                <w:sz w:val="21"/>
              </w:rPr>
            </w:pPr>
            <w:r>
              <w:rPr>
                <w:rFonts w:ascii="Times New Roman"/>
                <w:sz w:val="21"/>
              </w:rPr>
              <w:t>276</w:t>
            </w:r>
          </w:p>
        </w:tc>
        <w:tc>
          <w:tcPr>
            <w:tcW w:w="6526" w:type="dxa"/>
          </w:tcPr>
          <w:p>
            <w:pPr>
              <w:pStyle w:val="10"/>
              <w:spacing w:before="0" w:line="300" w:lineRule="atLeast"/>
              <w:ind w:right="99"/>
              <w:jc w:val="both"/>
              <w:rPr>
                <w:sz w:val="21"/>
              </w:rPr>
            </w:pPr>
            <w:r>
              <w:rPr>
                <w:sz w:val="21"/>
              </w:rPr>
              <w:t>软件模块词典、许可协议、最终用户许可协议、许可实施有关问题解答、用户指南、快速启动指南、资源指南、快速参考指南、使用参考手册、指南、软件常见问题答疑、理论手册、例题手册、代码手册、安装说明书、培训教程、软盘、光盘</w:t>
            </w:r>
          </w:p>
        </w:tc>
        <w:tc>
          <w:tcPr>
            <w:tcW w:w="1158" w:type="dxa"/>
          </w:tcPr>
          <w:p>
            <w:pPr>
              <w:pStyle w:val="10"/>
              <w:spacing w:before="0"/>
              <w:ind w:left="0"/>
              <w:jc w:val="left"/>
              <w:rPr>
                <w:rFonts w:ascii="Times New Roman"/>
                <w:sz w:val="20"/>
              </w:rPr>
            </w:pPr>
          </w:p>
          <w:p>
            <w:pPr>
              <w:pStyle w:val="10"/>
              <w:spacing w:before="9"/>
              <w:ind w:left="0"/>
              <w:jc w:val="left"/>
              <w:rPr>
                <w:rFonts w:ascii="Times New Roman"/>
                <w:sz w:val="21"/>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3396"/>
              <w:jc w:val="left"/>
              <w:rPr>
                <w:sz w:val="21"/>
              </w:rPr>
            </w:pPr>
            <w:r>
              <w:rPr>
                <w:rFonts w:ascii="Times New Roman" w:eastAsia="Times New Roman"/>
                <w:sz w:val="21"/>
              </w:rPr>
              <w:t xml:space="preserve">(3) </w:t>
            </w:r>
            <w:r>
              <w:rPr>
                <w:sz w:val="21"/>
              </w:rPr>
              <w:t>安装调试阶段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277</w:t>
            </w:r>
          </w:p>
        </w:tc>
        <w:tc>
          <w:tcPr>
            <w:tcW w:w="6526" w:type="dxa"/>
          </w:tcPr>
          <w:p>
            <w:pPr>
              <w:pStyle w:val="10"/>
              <w:spacing w:before="107"/>
              <w:jc w:val="left"/>
              <w:rPr>
                <w:sz w:val="21"/>
              </w:rPr>
            </w:pPr>
            <w:r>
              <w:rPr>
                <w:sz w:val="21"/>
              </w:rPr>
              <w:t>计算机及管理系统安装测试记录、系统预验收报告</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278</w:t>
            </w:r>
          </w:p>
        </w:tc>
        <w:tc>
          <w:tcPr>
            <w:tcW w:w="6526" w:type="dxa"/>
          </w:tcPr>
          <w:p>
            <w:pPr>
              <w:pStyle w:val="10"/>
              <w:jc w:val="left"/>
              <w:rPr>
                <w:sz w:val="21"/>
              </w:rPr>
            </w:pPr>
            <w:r>
              <w:rPr>
                <w:sz w:val="21"/>
              </w:rPr>
              <w:t>存在问题及处理意见（验收备忘录）</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279</w:t>
            </w:r>
          </w:p>
        </w:tc>
        <w:tc>
          <w:tcPr>
            <w:tcW w:w="6526" w:type="dxa"/>
          </w:tcPr>
          <w:p>
            <w:pPr>
              <w:pStyle w:val="10"/>
              <w:jc w:val="left"/>
              <w:rPr>
                <w:sz w:val="21"/>
              </w:rPr>
            </w:pPr>
            <w:r>
              <w:rPr>
                <w:sz w:val="21"/>
              </w:rPr>
              <w:t>培训总结</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280</w:t>
            </w:r>
          </w:p>
        </w:tc>
        <w:tc>
          <w:tcPr>
            <w:tcW w:w="6526" w:type="dxa"/>
          </w:tcPr>
          <w:p>
            <w:pPr>
              <w:pStyle w:val="10"/>
              <w:spacing w:before="107"/>
              <w:jc w:val="left"/>
              <w:rPr>
                <w:sz w:val="21"/>
              </w:rPr>
            </w:pPr>
            <w:r>
              <w:rPr>
                <w:sz w:val="21"/>
              </w:rPr>
              <w:t>设备移交使用单位的附件清单</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281</w:t>
            </w:r>
          </w:p>
        </w:tc>
        <w:tc>
          <w:tcPr>
            <w:tcW w:w="6526" w:type="dxa"/>
          </w:tcPr>
          <w:p>
            <w:pPr>
              <w:pStyle w:val="10"/>
              <w:jc w:val="left"/>
              <w:rPr>
                <w:sz w:val="21"/>
              </w:rPr>
            </w:pPr>
            <w:r>
              <w:rPr>
                <w:sz w:val="21"/>
              </w:rPr>
              <w:t>固定资产移交单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3291"/>
              <w:jc w:val="left"/>
              <w:rPr>
                <w:sz w:val="21"/>
              </w:rPr>
            </w:pPr>
            <w:r>
              <w:rPr>
                <w:rFonts w:ascii="Times New Roman" w:eastAsia="Times New Roman"/>
                <w:sz w:val="21"/>
              </w:rPr>
              <w:t xml:space="preserve">(4) </w:t>
            </w:r>
            <w:r>
              <w:rPr>
                <w:sz w:val="21"/>
              </w:rPr>
              <w:t>升级、换版阶段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282</w:t>
            </w:r>
          </w:p>
        </w:tc>
        <w:tc>
          <w:tcPr>
            <w:tcW w:w="6526" w:type="dxa"/>
          </w:tcPr>
          <w:p>
            <w:pPr>
              <w:pStyle w:val="10"/>
              <w:spacing w:before="107"/>
              <w:jc w:val="left"/>
              <w:rPr>
                <w:sz w:val="21"/>
              </w:rPr>
            </w:pPr>
            <w:r>
              <w:rPr>
                <w:sz w:val="21"/>
              </w:rPr>
              <w:t>升级、换版的请示与批复</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283</w:t>
            </w:r>
          </w:p>
        </w:tc>
        <w:tc>
          <w:tcPr>
            <w:tcW w:w="6526" w:type="dxa"/>
          </w:tcPr>
          <w:p>
            <w:pPr>
              <w:pStyle w:val="10"/>
              <w:jc w:val="left"/>
              <w:rPr>
                <w:sz w:val="21"/>
              </w:rPr>
            </w:pPr>
            <w:r>
              <w:rPr>
                <w:sz w:val="21"/>
              </w:rPr>
              <w:t>技术文件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284</w:t>
            </w:r>
          </w:p>
        </w:tc>
        <w:tc>
          <w:tcPr>
            <w:tcW w:w="6526" w:type="dxa"/>
          </w:tcPr>
          <w:p>
            <w:pPr>
              <w:pStyle w:val="10"/>
              <w:jc w:val="left"/>
              <w:rPr>
                <w:sz w:val="21"/>
              </w:rPr>
            </w:pPr>
            <w:r>
              <w:rPr>
                <w:sz w:val="21"/>
              </w:rPr>
              <w:t>设备及软件报废的技术鉴定书、请示及批复文件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285</w:t>
            </w:r>
          </w:p>
        </w:tc>
        <w:tc>
          <w:tcPr>
            <w:tcW w:w="6526" w:type="dxa"/>
          </w:tcPr>
          <w:p>
            <w:pPr>
              <w:pStyle w:val="10"/>
              <w:spacing w:before="107"/>
              <w:jc w:val="left"/>
              <w:rPr>
                <w:sz w:val="21"/>
              </w:rPr>
            </w:pPr>
            <w:r>
              <w:rPr>
                <w:sz w:val="21"/>
              </w:rPr>
              <w:t>设备及软件升级、换版的验收文件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286</w:t>
            </w:r>
          </w:p>
        </w:tc>
        <w:tc>
          <w:tcPr>
            <w:tcW w:w="6526" w:type="dxa"/>
          </w:tcPr>
          <w:p>
            <w:pPr>
              <w:pStyle w:val="10"/>
              <w:jc w:val="left"/>
              <w:rPr>
                <w:sz w:val="21"/>
              </w:rPr>
            </w:pPr>
            <w:r>
              <w:rPr>
                <w:sz w:val="21"/>
              </w:rPr>
              <w:t>技术鉴定及成果申报奖励文件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rFonts w:ascii="Times New Roman" w:eastAsia="Times New Roman"/>
                <w:sz w:val="21"/>
              </w:rPr>
              <w:t>(</w:t>
            </w:r>
            <w:r>
              <w:rPr>
                <w:sz w:val="21"/>
              </w:rPr>
              <w:t>四</w:t>
            </w:r>
            <w:r>
              <w:rPr>
                <w:rFonts w:ascii="Times New Roman" w:eastAsia="Times New Roman"/>
                <w:sz w:val="21"/>
              </w:rPr>
              <w:t xml:space="preserve">) </w:t>
            </w:r>
            <w:r>
              <w:rPr>
                <w:sz w:val="21"/>
              </w:rPr>
              <w:t>特种设备仪器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3291"/>
              <w:jc w:val="left"/>
              <w:rPr>
                <w:sz w:val="21"/>
              </w:rPr>
            </w:pPr>
            <w:r>
              <w:rPr>
                <w:rFonts w:ascii="Times New Roman" w:eastAsia="Times New Roman"/>
                <w:sz w:val="21"/>
              </w:rPr>
              <w:t xml:space="preserve">(1) </w:t>
            </w:r>
            <w:r>
              <w:rPr>
                <w:sz w:val="21"/>
              </w:rPr>
              <w:t>计划、选购阶段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287</w:t>
            </w:r>
          </w:p>
        </w:tc>
        <w:tc>
          <w:tcPr>
            <w:tcW w:w="6526" w:type="dxa"/>
          </w:tcPr>
          <w:p>
            <w:pPr>
              <w:pStyle w:val="10"/>
              <w:spacing w:before="29"/>
              <w:jc w:val="left"/>
              <w:rPr>
                <w:sz w:val="21"/>
              </w:rPr>
            </w:pPr>
            <w:r>
              <w:rPr>
                <w:sz w:val="21"/>
              </w:rPr>
              <w:t>购置大型仪器设备项目可行性论证与审批报告、调研报告、技术考察</w:t>
            </w:r>
          </w:p>
          <w:p>
            <w:pPr>
              <w:pStyle w:val="10"/>
              <w:spacing w:before="31" w:line="250" w:lineRule="exact"/>
              <w:jc w:val="left"/>
              <w:rPr>
                <w:sz w:val="21"/>
              </w:rPr>
            </w:pPr>
            <w:r>
              <w:rPr>
                <w:sz w:val="21"/>
              </w:rPr>
              <w:t>报告或经济技术可行性分析</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02"/>
              <w:jc w:val="left"/>
              <w:rPr>
                <w:rFonts w:ascii="Times New Roman"/>
                <w:sz w:val="21"/>
              </w:rPr>
            </w:pPr>
            <w:r>
              <w:rPr>
                <w:rFonts w:ascii="Times New Roman"/>
                <w:sz w:val="21"/>
              </w:rPr>
              <w:t>288</w:t>
            </w:r>
          </w:p>
        </w:tc>
        <w:tc>
          <w:tcPr>
            <w:tcW w:w="6526" w:type="dxa"/>
          </w:tcPr>
          <w:p>
            <w:pPr>
              <w:pStyle w:val="10"/>
              <w:spacing w:before="0" w:line="300" w:lineRule="atLeast"/>
              <w:ind w:right="34"/>
              <w:jc w:val="left"/>
              <w:rPr>
                <w:sz w:val="21"/>
              </w:rPr>
            </w:pPr>
            <w:r>
              <w:rPr>
                <w:sz w:val="21"/>
              </w:rPr>
              <w:t xml:space="preserve">浙江大学设备申请订货明细卡片或浙江大学 </w:t>
            </w:r>
            <w:r>
              <w:rPr>
                <w:rFonts w:ascii="Times New Roman" w:eastAsia="Times New Roman"/>
                <w:sz w:val="21"/>
              </w:rPr>
              <w:t xml:space="preserve">211 </w:t>
            </w:r>
            <w:r>
              <w:rPr>
                <w:sz w:val="21"/>
              </w:rPr>
              <w:t>工程</w:t>
            </w:r>
            <w:r>
              <w:rPr>
                <w:rFonts w:ascii="Times New Roman" w:eastAsia="Times New Roman"/>
                <w:sz w:val="21"/>
              </w:rPr>
              <w:t xml:space="preserve">/985 </w:t>
            </w:r>
            <w:r>
              <w:rPr>
                <w:sz w:val="21"/>
              </w:rPr>
              <w:t>项目经费设备购置申请表</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289</w:t>
            </w:r>
          </w:p>
        </w:tc>
        <w:tc>
          <w:tcPr>
            <w:tcW w:w="6526" w:type="dxa"/>
          </w:tcPr>
          <w:p>
            <w:pPr>
              <w:pStyle w:val="10"/>
              <w:jc w:val="left"/>
              <w:rPr>
                <w:sz w:val="21"/>
              </w:rPr>
            </w:pPr>
            <w:r>
              <w:rPr>
                <w:sz w:val="21"/>
              </w:rPr>
              <w:t>浙江大学采购方式审批表</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290</w:t>
            </w:r>
          </w:p>
        </w:tc>
        <w:tc>
          <w:tcPr>
            <w:tcW w:w="6526" w:type="dxa"/>
          </w:tcPr>
          <w:p>
            <w:pPr>
              <w:pStyle w:val="10"/>
              <w:spacing w:before="107"/>
              <w:jc w:val="left"/>
              <w:rPr>
                <w:sz w:val="21"/>
              </w:rPr>
            </w:pPr>
            <w:r>
              <w:rPr>
                <w:sz w:val="21"/>
              </w:rPr>
              <w:t>采购公告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0"/>
              <w:ind w:left="202"/>
              <w:jc w:val="left"/>
              <w:rPr>
                <w:rFonts w:ascii="Times New Roman"/>
                <w:sz w:val="21"/>
              </w:rPr>
            </w:pPr>
            <w:r>
              <w:rPr>
                <w:rFonts w:ascii="Times New Roman"/>
                <w:sz w:val="21"/>
              </w:rPr>
              <w:t>291</w:t>
            </w:r>
          </w:p>
        </w:tc>
        <w:tc>
          <w:tcPr>
            <w:tcW w:w="6526" w:type="dxa"/>
          </w:tcPr>
          <w:p>
            <w:pPr>
              <w:pStyle w:val="10"/>
              <w:jc w:val="left"/>
              <w:rPr>
                <w:sz w:val="21"/>
              </w:rPr>
            </w:pPr>
            <w:r>
              <w:rPr>
                <w:sz w:val="21"/>
              </w:rPr>
              <w:t>采购文件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292</w:t>
            </w:r>
          </w:p>
        </w:tc>
        <w:tc>
          <w:tcPr>
            <w:tcW w:w="6526" w:type="dxa"/>
          </w:tcPr>
          <w:p>
            <w:pPr>
              <w:pStyle w:val="10"/>
              <w:jc w:val="left"/>
              <w:rPr>
                <w:sz w:val="21"/>
              </w:rPr>
            </w:pPr>
            <w:r>
              <w:rPr>
                <w:sz w:val="21"/>
              </w:rPr>
              <w:t>投标单位标书</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724" w:type="dxa"/>
          </w:tcPr>
          <w:p>
            <w:pPr>
              <w:pStyle w:val="10"/>
              <w:spacing w:before="0"/>
              <w:ind w:left="0"/>
              <w:jc w:val="left"/>
              <w:rPr>
                <w:rFonts w:ascii="Times New Roman"/>
              </w:rPr>
            </w:pPr>
          </w:p>
          <w:p>
            <w:pPr>
              <w:pStyle w:val="10"/>
              <w:spacing w:before="0"/>
              <w:ind w:left="0"/>
              <w:jc w:val="left"/>
              <w:rPr>
                <w:rFonts w:ascii="Times New Roman"/>
                <w:sz w:val="21"/>
              </w:rPr>
            </w:pPr>
          </w:p>
          <w:p>
            <w:pPr>
              <w:pStyle w:val="10"/>
              <w:spacing w:before="0"/>
              <w:ind w:left="202"/>
              <w:jc w:val="left"/>
              <w:rPr>
                <w:rFonts w:ascii="Times New Roman"/>
                <w:sz w:val="21"/>
              </w:rPr>
            </w:pPr>
            <w:r>
              <w:rPr>
                <w:rFonts w:ascii="Times New Roman"/>
                <w:sz w:val="21"/>
              </w:rPr>
              <w:t>293</w:t>
            </w:r>
          </w:p>
        </w:tc>
        <w:tc>
          <w:tcPr>
            <w:tcW w:w="6526" w:type="dxa"/>
          </w:tcPr>
          <w:p>
            <w:pPr>
              <w:pStyle w:val="10"/>
              <w:spacing w:before="31" w:line="268" w:lineRule="auto"/>
              <w:ind w:right="99"/>
              <w:jc w:val="both"/>
              <w:rPr>
                <w:sz w:val="21"/>
              </w:rPr>
            </w:pPr>
            <w:r>
              <w:rPr>
                <w:sz w:val="21"/>
              </w:rPr>
              <w:t>评审纪律、专家签到表、投标单位签到表、采购应标文件审查表（唱标记录表）、采购项目专家投票表（招标专家评分表）、评审专家排序汇总表（专家打分汇总表）、最终报价与补充承诺、采购谈判记录</w:t>
            </w:r>
          </w:p>
          <w:p>
            <w:pPr>
              <w:pStyle w:val="10"/>
              <w:spacing w:before="0" w:line="246" w:lineRule="exact"/>
              <w:jc w:val="left"/>
              <w:rPr>
                <w:sz w:val="21"/>
              </w:rPr>
            </w:pPr>
            <w:r>
              <w:rPr>
                <w:sz w:val="21"/>
              </w:rPr>
              <w:t>（磋商记录）、评审结果确认函、采购报告</w:t>
            </w:r>
          </w:p>
        </w:tc>
        <w:tc>
          <w:tcPr>
            <w:tcW w:w="1158" w:type="dxa"/>
          </w:tcPr>
          <w:p>
            <w:pPr>
              <w:pStyle w:val="10"/>
              <w:spacing w:before="0"/>
              <w:ind w:left="0"/>
              <w:jc w:val="left"/>
              <w:rPr>
                <w:rFonts w:ascii="Times New Roman"/>
              </w:rPr>
            </w:pPr>
          </w:p>
          <w:p>
            <w:pPr>
              <w:pStyle w:val="10"/>
              <w:spacing w:before="9"/>
              <w:ind w:left="0"/>
              <w:jc w:val="left"/>
              <w:rPr>
                <w:rFonts w:ascii="Times New Roman"/>
                <w:sz w:val="19"/>
              </w:rPr>
            </w:pPr>
          </w:p>
          <w:p>
            <w:pPr>
              <w:pStyle w:val="10"/>
              <w:spacing w:before="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294</w:t>
            </w:r>
          </w:p>
        </w:tc>
        <w:tc>
          <w:tcPr>
            <w:tcW w:w="6526" w:type="dxa"/>
          </w:tcPr>
          <w:p>
            <w:pPr>
              <w:pStyle w:val="10"/>
              <w:jc w:val="left"/>
              <w:rPr>
                <w:sz w:val="21"/>
              </w:rPr>
            </w:pPr>
            <w:r>
              <w:rPr>
                <w:sz w:val="21"/>
              </w:rPr>
              <w:t>成交公告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1"/>
              <w:ind w:left="202"/>
              <w:jc w:val="left"/>
              <w:rPr>
                <w:rFonts w:ascii="Times New Roman"/>
                <w:sz w:val="21"/>
              </w:rPr>
            </w:pPr>
            <w:r>
              <w:rPr>
                <w:rFonts w:ascii="Times New Roman"/>
                <w:sz w:val="21"/>
              </w:rPr>
              <w:t>295</w:t>
            </w:r>
          </w:p>
        </w:tc>
        <w:tc>
          <w:tcPr>
            <w:tcW w:w="6526" w:type="dxa"/>
          </w:tcPr>
          <w:p>
            <w:pPr>
              <w:pStyle w:val="10"/>
              <w:spacing w:before="107"/>
              <w:jc w:val="left"/>
              <w:rPr>
                <w:sz w:val="21"/>
              </w:rPr>
            </w:pPr>
            <w:r>
              <w:rPr>
                <w:sz w:val="21"/>
              </w:rPr>
              <w:t>浙江大学进口科教用品用途说明</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296</w:t>
            </w:r>
          </w:p>
        </w:tc>
        <w:tc>
          <w:tcPr>
            <w:tcW w:w="6526" w:type="dxa"/>
          </w:tcPr>
          <w:p>
            <w:pPr>
              <w:pStyle w:val="10"/>
              <w:jc w:val="left"/>
              <w:rPr>
                <w:sz w:val="21"/>
              </w:rPr>
            </w:pPr>
            <w:r>
              <w:rPr>
                <w:sz w:val="21"/>
              </w:rPr>
              <w:t>合同、合同附件；技术协议；补充协议</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297</w:t>
            </w:r>
          </w:p>
        </w:tc>
        <w:tc>
          <w:tcPr>
            <w:tcW w:w="6526" w:type="dxa"/>
          </w:tcPr>
          <w:p>
            <w:pPr>
              <w:pStyle w:val="10"/>
              <w:spacing w:before="29"/>
              <w:jc w:val="left"/>
              <w:rPr>
                <w:sz w:val="21"/>
              </w:rPr>
            </w:pPr>
            <w:r>
              <w:rPr>
                <w:sz w:val="21"/>
              </w:rPr>
              <w:t>进口委托代理协议、报价单、设备购置合同通知书、意向书、订购货</w:t>
            </w:r>
          </w:p>
          <w:p>
            <w:pPr>
              <w:pStyle w:val="10"/>
              <w:spacing w:before="31" w:line="250" w:lineRule="exact"/>
              <w:jc w:val="left"/>
              <w:rPr>
                <w:sz w:val="21"/>
              </w:rPr>
            </w:pPr>
            <w:r>
              <w:rPr>
                <w:sz w:val="21"/>
              </w:rPr>
              <w:t>物通知单</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298</w:t>
            </w:r>
          </w:p>
        </w:tc>
        <w:tc>
          <w:tcPr>
            <w:tcW w:w="6526" w:type="dxa"/>
          </w:tcPr>
          <w:p>
            <w:pPr>
              <w:pStyle w:val="10"/>
              <w:jc w:val="left"/>
              <w:rPr>
                <w:sz w:val="21"/>
              </w:rPr>
            </w:pPr>
            <w:r>
              <w:rPr>
                <w:sz w:val="21"/>
              </w:rPr>
              <w:t>重要来往函件、电文</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299</w:t>
            </w:r>
          </w:p>
        </w:tc>
        <w:tc>
          <w:tcPr>
            <w:tcW w:w="6526" w:type="dxa"/>
          </w:tcPr>
          <w:p>
            <w:pPr>
              <w:pStyle w:val="10"/>
              <w:jc w:val="left"/>
              <w:rPr>
                <w:sz w:val="21"/>
              </w:rPr>
            </w:pPr>
            <w:r>
              <w:rPr>
                <w:sz w:val="21"/>
              </w:rPr>
              <w:t>谈判备忘录、附录、附件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300</w:t>
            </w:r>
          </w:p>
        </w:tc>
        <w:tc>
          <w:tcPr>
            <w:tcW w:w="6526" w:type="dxa"/>
          </w:tcPr>
          <w:p>
            <w:pPr>
              <w:pStyle w:val="10"/>
              <w:spacing w:before="107"/>
              <w:jc w:val="left"/>
              <w:rPr>
                <w:sz w:val="21"/>
              </w:rPr>
            </w:pPr>
            <w:r>
              <w:rPr>
                <w:sz w:val="21"/>
              </w:rPr>
              <w:t>预验收报告（有合同约定时）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301</w:t>
            </w:r>
          </w:p>
        </w:tc>
        <w:tc>
          <w:tcPr>
            <w:tcW w:w="6526" w:type="dxa"/>
          </w:tcPr>
          <w:p>
            <w:pPr>
              <w:pStyle w:val="10"/>
              <w:jc w:val="left"/>
              <w:rPr>
                <w:sz w:val="21"/>
              </w:rPr>
            </w:pPr>
            <w:r>
              <w:rPr>
                <w:sz w:val="21"/>
              </w:rPr>
              <w:t>免税证明、进口货物报关单、货运单、发票、运输保险单</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3396"/>
              <w:jc w:val="left"/>
              <w:rPr>
                <w:sz w:val="21"/>
              </w:rPr>
            </w:pPr>
            <w:r>
              <w:rPr>
                <w:rFonts w:ascii="Times New Roman" w:eastAsia="Times New Roman"/>
                <w:sz w:val="21"/>
              </w:rPr>
              <w:t xml:space="preserve">(2) </w:t>
            </w:r>
            <w:r>
              <w:rPr>
                <w:sz w:val="21"/>
              </w:rPr>
              <w:t>开箱验收阶段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302</w:t>
            </w:r>
          </w:p>
        </w:tc>
        <w:tc>
          <w:tcPr>
            <w:tcW w:w="6526" w:type="dxa"/>
          </w:tcPr>
          <w:p>
            <w:pPr>
              <w:pStyle w:val="10"/>
              <w:spacing w:before="107"/>
              <w:jc w:val="left"/>
              <w:rPr>
                <w:sz w:val="21"/>
              </w:rPr>
            </w:pPr>
            <w:r>
              <w:rPr>
                <w:sz w:val="21"/>
              </w:rPr>
              <w:t>验收报告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9" w:hRule="atLeast"/>
        </w:trPr>
        <w:tc>
          <w:tcPr>
            <w:tcW w:w="724" w:type="dxa"/>
          </w:tcPr>
          <w:p>
            <w:pPr>
              <w:pStyle w:val="10"/>
              <w:spacing w:before="0"/>
              <w:ind w:left="0"/>
              <w:jc w:val="left"/>
              <w:rPr>
                <w:rFonts w:ascii="Times New Roman"/>
              </w:rPr>
            </w:pPr>
          </w:p>
          <w:p>
            <w:pPr>
              <w:pStyle w:val="10"/>
              <w:spacing w:before="0"/>
              <w:ind w:left="0"/>
              <w:jc w:val="left"/>
              <w:rPr>
                <w:rFonts w:ascii="Times New Roman"/>
              </w:rPr>
            </w:pPr>
          </w:p>
          <w:p>
            <w:pPr>
              <w:pStyle w:val="10"/>
              <w:spacing w:before="0"/>
              <w:ind w:left="0"/>
              <w:jc w:val="left"/>
              <w:rPr>
                <w:rFonts w:ascii="Times New Roman"/>
                <w:sz w:val="25"/>
              </w:rPr>
            </w:pPr>
          </w:p>
          <w:p>
            <w:pPr>
              <w:pStyle w:val="10"/>
              <w:spacing w:before="0"/>
              <w:ind w:left="202"/>
              <w:jc w:val="left"/>
              <w:rPr>
                <w:rFonts w:ascii="Times New Roman"/>
                <w:sz w:val="21"/>
              </w:rPr>
            </w:pPr>
            <w:r>
              <w:rPr>
                <w:rFonts w:ascii="Times New Roman"/>
                <w:sz w:val="21"/>
              </w:rPr>
              <w:t>303</w:t>
            </w:r>
          </w:p>
        </w:tc>
        <w:tc>
          <w:tcPr>
            <w:tcW w:w="6526" w:type="dxa"/>
          </w:tcPr>
          <w:p>
            <w:pPr>
              <w:pStyle w:val="10"/>
              <w:spacing w:before="30" w:line="268" w:lineRule="auto"/>
              <w:ind w:right="-15"/>
              <w:jc w:val="left"/>
              <w:rPr>
                <w:sz w:val="21"/>
              </w:rPr>
            </w:pPr>
            <w:r>
              <w:rPr>
                <w:sz w:val="21"/>
              </w:rPr>
              <w:t>装箱单、开箱验收单；特种设备的设计文件、说明书；制造单位的资</w:t>
            </w:r>
            <w:r>
              <w:rPr>
                <w:spacing w:val="-8"/>
                <w:sz w:val="21"/>
              </w:rPr>
              <w:t>质证明</w:t>
            </w:r>
            <w:r>
              <w:rPr>
                <w:sz w:val="21"/>
              </w:rPr>
              <w:t>（</w:t>
            </w:r>
            <w:r>
              <w:rPr>
                <w:spacing w:val="-7"/>
                <w:sz w:val="21"/>
              </w:rPr>
              <w:t>制造许可证、营业执照、设计单位批准书、组织机构代码证、商标注册证、质量认证文件等）；由生产厂、生产厂所在地、使用地特种设备安全监督管理部门开具的产品检验检测结果、鉴定结论；产</w:t>
            </w:r>
            <w:r>
              <w:rPr>
                <w:spacing w:val="-10"/>
                <w:sz w:val="21"/>
              </w:rPr>
              <w:t>品成品件、外购件合格证及使用说明书；产品质量合格证</w:t>
            </w:r>
            <w:r>
              <w:rPr>
                <w:rFonts w:ascii="Times New Roman" w:hAnsi="Times New Roman" w:eastAsia="Times New Roman"/>
                <w:sz w:val="21"/>
              </w:rPr>
              <w:t>‘</w:t>
            </w:r>
            <w:r>
              <w:rPr>
                <w:sz w:val="21"/>
              </w:rPr>
              <w:t>安装技术文</w:t>
            </w:r>
          </w:p>
          <w:p>
            <w:pPr>
              <w:pStyle w:val="10"/>
              <w:spacing w:before="0" w:line="243" w:lineRule="exact"/>
              <w:jc w:val="left"/>
              <w:rPr>
                <w:sz w:val="21"/>
              </w:rPr>
            </w:pPr>
            <w:r>
              <w:rPr>
                <w:sz w:val="21"/>
              </w:rPr>
              <w:t>件和资料</w:t>
            </w:r>
          </w:p>
        </w:tc>
        <w:tc>
          <w:tcPr>
            <w:tcW w:w="1158" w:type="dxa"/>
          </w:tcPr>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9"/>
              <w:ind w:left="0"/>
              <w:jc w:val="left"/>
              <w:rPr>
                <w:rFonts w:ascii="Times New Roman"/>
                <w:sz w:val="27"/>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02"/>
              <w:jc w:val="left"/>
              <w:rPr>
                <w:rFonts w:ascii="Times New Roman"/>
                <w:sz w:val="21"/>
              </w:rPr>
            </w:pPr>
            <w:r>
              <w:rPr>
                <w:rFonts w:ascii="Times New Roman"/>
                <w:sz w:val="21"/>
              </w:rPr>
              <w:t>304</w:t>
            </w:r>
          </w:p>
        </w:tc>
        <w:tc>
          <w:tcPr>
            <w:tcW w:w="6526" w:type="dxa"/>
          </w:tcPr>
          <w:p>
            <w:pPr>
              <w:pStyle w:val="10"/>
              <w:spacing w:before="0" w:line="300" w:lineRule="atLeast"/>
              <w:ind w:right="99"/>
              <w:jc w:val="left"/>
              <w:rPr>
                <w:sz w:val="21"/>
              </w:rPr>
            </w:pPr>
            <w:r>
              <w:rPr>
                <w:sz w:val="21"/>
              </w:rPr>
              <w:t>压力管道元件的合格证及使用说明书；安装使用说明书；产品质量合格证</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305</w:t>
            </w:r>
          </w:p>
        </w:tc>
        <w:tc>
          <w:tcPr>
            <w:tcW w:w="6526" w:type="dxa"/>
          </w:tcPr>
          <w:p>
            <w:pPr>
              <w:pStyle w:val="10"/>
              <w:spacing w:before="29"/>
              <w:jc w:val="left"/>
              <w:rPr>
                <w:sz w:val="21"/>
              </w:rPr>
            </w:pPr>
            <w:r>
              <w:rPr>
                <w:sz w:val="21"/>
              </w:rPr>
              <w:t>锅炉受压部分金属材料证明、锅炉制造焊接质量的技术证明、锅炉出</w:t>
            </w:r>
          </w:p>
          <w:p>
            <w:pPr>
              <w:pStyle w:val="10"/>
              <w:spacing w:before="31" w:line="250" w:lineRule="exact"/>
              <w:jc w:val="left"/>
              <w:rPr>
                <w:sz w:val="21"/>
              </w:rPr>
            </w:pPr>
            <w:r>
              <w:rPr>
                <w:sz w:val="21"/>
              </w:rPr>
              <w:t>厂质量检验合格证明</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306</w:t>
            </w:r>
          </w:p>
        </w:tc>
        <w:tc>
          <w:tcPr>
            <w:tcW w:w="6526" w:type="dxa"/>
          </w:tcPr>
          <w:p>
            <w:pPr>
              <w:pStyle w:val="10"/>
              <w:spacing w:before="29"/>
              <w:jc w:val="left"/>
              <w:rPr>
                <w:sz w:val="21"/>
              </w:rPr>
            </w:pPr>
            <w:r>
              <w:rPr>
                <w:sz w:val="21"/>
              </w:rPr>
              <w:t>起重设备金属材料证明、制造焊接质量的技术证明、出厂质量检验合</w:t>
            </w:r>
          </w:p>
          <w:p>
            <w:pPr>
              <w:pStyle w:val="10"/>
              <w:spacing w:before="31" w:line="250" w:lineRule="exact"/>
              <w:jc w:val="left"/>
              <w:rPr>
                <w:sz w:val="21"/>
              </w:rPr>
            </w:pPr>
            <w:r>
              <w:rPr>
                <w:sz w:val="21"/>
              </w:rPr>
              <w:t>格证明</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02"/>
              <w:jc w:val="left"/>
              <w:rPr>
                <w:rFonts w:ascii="Times New Roman"/>
                <w:sz w:val="21"/>
              </w:rPr>
            </w:pPr>
            <w:r>
              <w:rPr>
                <w:rFonts w:ascii="Times New Roman"/>
                <w:sz w:val="21"/>
              </w:rPr>
              <w:t>307</w:t>
            </w:r>
          </w:p>
        </w:tc>
        <w:tc>
          <w:tcPr>
            <w:tcW w:w="6526" w:type="dxa"/>
          </w:tcPr>
          <w:p>
            <w:pPr>
              <w:pStyle w:val="10"/>
              <w:spacing w:before="0" w:line="300" w:lineRule="atLeast"/>
              <w:ind w:right="99"/>
              <w:jc w:val="left"/>
              <w:rPr>
                <w:sz w:val="21"/>
              </w:rPr>
            </w:pPr>
            <w:r>
              <w:rPr>
                <w:sz w:val="21"/>
              </w:rPr>
              <w:t>锅炉总体安装质量图及主要受压部件的剖面图、锅炉受压部件强度计算及安全阀排气量计算文件、水质标准和水处理方法</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202"/>
              <w:jc w:val="left"/>
              <w:rPr>
                <w:rFonts w:ascii="Times New Roman"/>
                <w:sz w:val="21"/>
              </w:rPr>
            </w:pPr>
            <w:r>
              <w:rPr>
                <w:rFonts w:ascii="Times New Roman"/>
                <w:sz w:val="21"/>
              </w:rPr>
              <w:t>308</w:t>
            </w:r>
          </w:p>
        </w:tc>
        <w:tc>
          <w:tcPr>
            <w:tcW w:w="6526" w:type="dxa"/>
          </w:tcPr>
          <w:p>
            <w:pPr>
              <w:pStyle w:val="10"/>
              <w:spacing w:before="29" w:line="268" w:lineRule="auto"/>
              <w:ind w:right="99"/>
              <w:jc w:val="left"/>
              <w:rPr>
                <w:sz w:val="21"/>
              </w:rPr>
            </w:pPr>
            <w:r>
              <w:rPr>
                <w:sz w:val="21"/>
              </w:rPr>
              <w:t>反应容器和贮运容器的总图、主要受压元件图、强度计算书、运行记录、检验、检测、试验报告、合格证、质量证明、登记卡片、产品安</w:t>
            </w:r>
          </w:p>
          <w:p>
            <w:pPr>
              <w:pStyle w:val="10"/>
              <w:spacing w:before="0" w:line="247" w:lineRule="exact"/>
              <w:jc w:val="left"/>
              <w:rPr>
                <w:sz w:val="21"/>
              </w:rPr>
            </w:pPr>
            <w:r>
              <w:rPr>
                <w:sz w:val="21"/>
              </w:rPr>
              <w:t>全性能监督证明</w:t>
            </w:r>
          </w:p>
        </w:tc>
        <w:tc>
          <w:tcPr>
            <w:tcW w:w="1158" w:type="dxa"/>
          </w:tcPr>
          <w:p>
            <w:pPr>
              <w:pStyle w:val="10"/>
              <w:spacing w:before="7"/>
              <w:ind w:left="0"/>
              <w:jc w:val="left"/>
              <w:rPr>
                <w:rFonts w:ascii="Times New Roman"/>
                <w:sz w:val="28"/>
              </w:rPr>
            </w:pPr>
          </w:p>
          <w:p>
            <w:pPr>
              <w:pStyle w:val="10"/>
              <w:spacing w:before="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309</w:t>
            </w:r>
          </w:p>
        </w:tc>
        <w:tc>
          <w:tcPr>
            <w:tcW w:w="6526" w:type="dxa"/>
          </w:tcPr>
          <w:p>
            <w:pPr>
              <w:pStyle w:val="10"/>
              <w:jc w:val="left"/>
              <w:rPr>
                <w:sz w:val="21"/>
              </w:rPr>
            </w:pPr>
            <w:r>
              <w:rPr>
                <w:sz w:val="21"/>
              </w:rPr>
              <w:t>开箱检验记录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3396"/>
              <w:jc w:val="left"/>
              <w:rPr>
                <w:sz w:val="21"/>
              </w:rPr>
            </w:pPr>
            <w:r>
              <w:rPr>
                <w:rFonts w:ascii="Times New Roman" w:eastAsia="Times New Roman"/>
                <w:sz w:val="21"/>
              </w:rPr>
              <w:t xml:space="preserve">(3) </w:t>
            </w:r>
            <w:r>
              <w:rPr>
                <w:sz w:val="21"/>
              </w:rPr>
              <w:t>安装调试阶段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310</w:t>
            </w:r>
          </w:p>
        </w:tc>
        <w:tc>
          <w:tcPr>
            <w:tcW w:w="6526" w:type="dxa"/>
          </w:tcPr>
          <w:p>
            <w:pPr>
              <w:pStyle w:val="10"/>
              <w:spacing w:before="107"/>
              <w:jc w:val="left"/>
              <w:rPr>
                <w:sz w:val="21"/>
              </w:rPr>
            </w:pPr>
            <w:r>
              <w:rPr>
                <w:sz w:val="21"/>
              </w:rPr>
              <w:t>安装调试计划</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311</w:t>
            </w:r>
          </w:p>
        </w:tc>
        <w:tc>
          <w:tcPr>
            <w:tcW w:w="6526" w:type="dxa"/>
          </w:tcPr>
          <w:p>
            <w:pPr>
              <w:pStyle w:val="10"/>
              <w:jc w:val="left"/>
              <w:rPr>
                <w:sz w:val="21"/>
              </w:rPr>
            </w:pPr>
            <w:r>
              <w:rPr>
                <w:sz w:val="21"/>
              </w:rPr>
              <w:t>安装基础图、地基示意图、电气接线图、安装工艺规程</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312</w:t>
            </w:r>
          </w:p>
        </w:tc>
        <w:tc>
          <w:tcPr>
            <w:tcW w:w="6526" w:type="dxa"/>
          </w:tcPr>
          <w:p>
            <w:pPr>
              <w:pStyle w:val="10"/>
              <w:jc w:val="left"/>
              <w:rPr>
                <w:sz w:val="21"/>
              </w:rPr>
            </w:pPr>
            <w:r>
              <w:rPr>
                <w:sz w:val="21"/>
              </w:rPr>
              <w:t>锅炉安装质量技术证明、安装验收单、锅炉使用证明</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313</w:t>
            </w:r>
          </w:p>
        </w:tc>
        <w:tc>
          <w:tcPr>
            <w:tcW w:w="6526" w:type="dxa"/>
          </w:tcPr>
          <w:p>
            <w:pPr>
              <w:pStyle w:val="10"/>
              <w:spacing w:before="107"/>
              <w:jc w:val="left"/>
              <w:rPr>
                <w:sz w:val="21"/>
              </w:rPr>
            </w:pPr>
            <w:r>
              <w:rPr>
                <w:sz w:val="21"/>
              </w:rPr>
              <w:t>存在问题及处理意见（验收备忘录）</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314</w:t>
            </w:r>
          </w:p>
        </w:tc>
        <w:tc>
          <w:tcPr>
            <w:tcW w:w="6526" w:type="dxa"/>
          </w:tcPr>
          <w:p>
            <w:pPr>
              <w:pStyle w:val="10"/>
              <w:jc w:val="left"/>
              <w:rPr>
                <w:sz w:val="21"/>
              </w:rPr>
            </w:pPr>
            <w:r>
              <w:rPr>
                <w:sz w:val="21"/>
              </w:rPr>
              <w:t>安装调试技术总结报告、验收文件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3320"/>
        <w:gridCol w:w="3207"/>
        <w:gridCol w:w="11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1"/>
              <w:ind w:left="127" w:right="122"/>
              <w:rPr>
                <w:rFonts w:ascii="Times New Roman"/>
                <w:sz w:val="21"/>
              </w:rPr>
            </w:pPr>
            <w:r>
              <w:rPr>
                <w:rFonts w:ascii="Times New Roman"/>
                <w:sz w:val="21"/>
              </w:rPr>
              <w:t>315</w:t>
            </w:r>
          </w:p>
        </w:tc>
        <w:tc>
          <w:tcPr>
            <w:tcW w:w="6527" w:type="dxa"/>
            <w:gridSpan w:val="2"/>
          </w:tcPr>
          <w:p>
            <w:pPr>
              <w:pStyle w:val="10"/>
              <w:spacing w:before="107"/>
              <w:jc w:val="left"/>
              <w:rPr>
                <w:sz w:val="21"/>
              </w:rPr>
            </w:pPr>
            <w:r>
              <w:rPr>
                <w:sz w:val="21"/>
              </w:rPr>
              <w:t>培训材料</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7" w:right="122"/>
              <w:rPr>
                <w:rFonts w:ascii="Times New Roman"/>
                <w:sz w:val="21"/>
              </w:rPr>
            </w:pPr>
            <w:r>
              <w:rPr>
                <w:rFonts w:ascii="Times New Roman"/>
                <w:sz w:val="21"/>
              </w:rPr>
              <w:t>316</w:t>
            </w:r>
          </w:p>
        </w:tc>
        <w:tc>
          <w:tcPr>
            <w:tcW w:w="6527" w:type="dxa"/>
            <w:gridSpan w:val="2"/>
          </w:tcPr>
          <w:p>
            <w:pPr>
              <w:pStyle w:val="10"/>
              <w:jc w:val="left"/>
              <w:rPr>
                <w:sz w:val="21"/>
              </w:rPr>
            </w:pPr>
            <w:r>
              <w:rPr>
                <w:sz w:val="21"/>
              </w:rPr>
              <w:t>设备移交使用单位的附件和随机工具清单</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7" w:right="122"/>
              <w:rPr>
                <w:rFonts w:ascii="Times New Roman"/>
                <w:sz w:val="21"/>
              </w:rPr>
            </w:pPr>
            <w:r>
              <w:rPr>
                <w:rFonts w:ascii="Times New Roman"/>
                <w:sz w:val="21"/>
              </w:rPr>
              <w:t>317</w:t>
            </w:r>
          </w:p>
        </w:tc>
        <w:tc>
          <w:tcPr>
            <w:tcW w:w="6527" w:type="dxa"/>
            <w:gridSpan w:val="2"/>
          </w:tcPr>
          <w:p>
            <w:pPr>
              <w:pStyle w:val="10"/>
              <w:jc w:val="left"/>
              <w:rPr>
                <w:sz w:val="21"/>
              </w:rPr>
            </w:pPr>
            <w:r>
              <w:rPr>
                <w:sz w:val="21"/>
              </w:rPr>
              <w:t>固定资产移交单</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spacing w:before="107"/>
              <w:ind w:left="3291"/>
              <w:jc w:val="left"/>
              <w:rPr>
                <w:sz w:val="21"/>
              </w:rPr>
            </w:pPr>
            <w:r>
              <w:rPr>
                <w:rFonts w:ascii="Times New Roman" w:eastAsia="Times New Roman"/>
                <w:sz w:val="21"/>
              </w:rPr>
              <w:t xml:space="preserve">(4) </w:t>
            </w:r>
            <w:r>
              <w:rPr>
                <w:sz w:val="21"/>
              </w:rPr>
              <w:t>运行及维护阶段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7" w:right="122"/>
              <w:rPr>
                <w:rFonts w:ascii="Times New Roman"/>
                <w:sz w:val="21"/>
              </w:rPr>
            </w:pPr>
            <w:r>
              <w:rPr>
                <w:rFonts w:ascii="Times New Roman"/>
                <w:sz w:val="21"/>
              </w:rPr>
              <w:t>318</w:t>
            </w:r>
          </w:p>
        </w:tc>
        <w:tc>
          <w:tcPr>
            <w:tcW w:w="6527" w:type="dxa"/>
            <w:gridSpan w:val="2"/>
          </w:tcPr>
          <w:p>
            <w:pPr>
              <w:pStyle w:val="10"/>
              <w:jc w:val="left"/>
              <w:rPr>
                <w:sz w:val="21"/>
              </w:rPr>
            </w:pPr>
            <w:r>
              <w:rPr>
                <w:sz w:val="21"/>
              </w:rPr>
              <w:t>设备维护保养和安全技术操作规程</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7" w:right="122"/>
              <w:rPr>
                <w:rFonts w:ascii="Times New Roman"/>
                <w:sz w:val="21"/>
              </w:rPr>
            </w:pPr>
            <w:r>
              <w:rPr>
                <w:rFonts w:ascii="Times New Roman"/>
                <w:sz w:val="21"/>
              </w:rPr>
              <w:t>319</w:t>
            </w:r>
          </w:p>
        </w:tc>
        <w:tc>
          <w:tcPr>
            <w:tcW w:w="6527" w:type="dxa"/>
            <w:gridSpan w:val="2"/>
          </w:tcPr>
          <w:p>
            <w:pPr>
              <w:pStyle w:val="10"/>
              <w:jc w:val="left"/>
              <w:rPr>
                <w:sz w:val="21"/>
              </w:rPr>
            </w:pPr>
            <w:r>
              <w:rPr>
                <w:sz w:val="21"/>
              </w:rPr>
              <w:t>设备检修改造记录</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7" w:right="122"/>
              <w:rPr>
                <w:rFonts w:ascii="Times New Roman"/>
                <w:sz w:val="21"/>
              </w:rPr>
            </w:pPr>
            <w:r>
              <w:rPr>
                <w:rFonts w:ascii="Times New Roman"/>
                <w:sz w:val="21"/>
              </w:rPr>
              <w:t>320</w:t>
            </w:r>
          </w:p>
        </w:tc>
        <w:tc>
          <w:tcPr>
            <w:tcW w:w="6527" w:type="dxa"/>
            <w:gridSpan w:val="2"/>
          </w:tcPr>
          <w:p>
            <w:pPr>
              <w:pStyle w:val="10"/>
              <w:spacing w:before="107"/>
              <w:jc w:val="left"/>
              <w:rPr>
                <w:sz w:val="21"/>
              </w:rPr>
            </w:pPr>
            <w:r>
              <w:rPr>
                <w:sz w:val="21"/>
              </w:rPr>
              <w:t>设备仪器大、中修记录，总结、鉴定书、设备技术状况鉴定表</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7" w:right="122"/>
              <w:rPr>
                <w:rFonts w:ascii="Times New Roman"/>
                <w:sz w:val="21"/>
              </w:rPr>
            </w:pPr>
            <w:r>
              <w:rPr>
                <w:rFonts w:ascii="Times New Roman"/>
                <w:sz w:val="21"/>
              </w:rPr>
              <w:t>321</w:t>
            </w:r>
          </w:p>
        </w:tc>
        <w:tc>
          <w:tcPr>
            <w:tcW w:w="6527" w:type="dxa"/>
            <w:gridSpan w:val="2"/>
          </w:tcPr>
          <w:p>
            <w:pPr>
              <w:pStyle w:val="10"/>
              <w:jc w:val="left"/>
              <w:rPr>
                <w:sz w:val="21"/>
              </w:rPr>
            </w:pPr>
            <w:r>
              <w:rPr>
                <w:sz w:val="21"/>
              </w:rPr>
              <w:t>设备事故分析、记录及处理结果报告</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4"/>
          </w:tcPr>
          <w:p>
            <w:pPr>
              <w:pStyle w:val="10"/>
              <w:ind w:left="3606"/>
              <w:jc w:val="left"/>
              <w:rPr>
                <w:sz w:val="21"/>
              </w:rPr>
            </w:pPr>
            <w:r>
              <w:rPr>
                <w:rFonts w:ascii="Times New Roman" w:eastAsia="Times New Roman"/>
                <w:sz w:val="21"/>
              </w:rPr>
              <w:t xml:space="preserve">(5) </w:t>
            </w:r>
            <w:r>
              <w:rPr>
                <w:sz w:val="21"/>
              </w:rPr>
              <w:t>改造阶段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7" w:right="122"/>
              <w:rPr>
                <w:rFonts w:ascii="Times New Roman"/>
                <w:sz w:val="21"/>
              </w:rPr>
            </w:pPr>
            <w:r>
              <w:rPr>
                <w:rFonts w:ascii="Times New Roman"/>
                <w:sz w:val="21"/>
              </w:rPr>
              <w:t>322</w:t>
            </w:r>
          </w:p>
        </w:tc>
        <w:tc>
          <w:tcPr>
            <w:tcW w:w="6527" w:type="dxa"/>
            <w:gridSpan w:val="2"/>
          </w:tcPr>
          <w:p>
            <w:pPr>
              <w:pStyle w:val="10"/>
              <w:spacing w:before="107"/>
              <w:jc w:val="left"/>
              <w:rPr>
                <w:sz w:val="21"/>
              </w:rPr>
            </w:pPr>
            <w:r>
              <w:rPr>
                <w:sz w:val="21"/>
              </w:rPr>
              <w:t>合理化建议及处理结果</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7" w:right="122"/>
              <w:rPr>
                <w:rFonts w:ascii="Times New Roman"/>
                <w:sz w:val="21"/>
              </w:rPr>
            </w:pPr>
            <w:r>
              <w:rPr>
                <w:rFonts w:ascii="Times New Roman"/>
                <w:sz w:val="21"/>
              </w:rPr>
              <w:t>323</w:t>
            </w:r>
          </w:p>
        </w:tc>
        <w:tc>
          <w:tcPr>
            <w:tcW w:w="6527" w:type="dxa"/>
            <w:gridSpan w:val="2"/>
          </w:tcPr>
          <w:p>
            <w:pPr>
              <w:pStyle w:val="10"/>
              <w:jc w:val="left"/>
              <w:rPr>
                <w:sz w:val="21"/>
              </w:rPr>
            </w:pPr>
            <w:r>
              <w:rPr>
                <w:sz w:val="21"/>
              </w:rPr>
              <w:t>设备仪器改造、改装的报告与批复</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7" w:right="122"/>
              <w:rPr>
                <w:rFonts w:ascii="Times New Roman"/>
                <w:sz w:val="21"/>
              </w:rPr>
            </w:pPr>
            <w:r>
              <w:rPr>
                <w:rFonts w:ascii="Times New Roman"/>
                <w:sz w:val="21"/>
              </w:rPr>
              <w:t>324</w:t>
            </w:r>
          </w:p>
        </w:tc>
        <w:tc>
          <w:tcPr>
            <w:tcW w:w="6527" w:type="dxa"/>
            <w:gridSpan w:val="2"/>
          </w:tcPr>
          <w:p>
            <w:pPr>
              <w:pStyle w:val="10"/>
              <w:jc w:val="left"/>
              <w:rPr>
                <w:sz w:val="21"/>
              </w:rPr>
            </w:pPr>
            <w:r>
              <w:rPr>
                <w:sz w:val="21"/>
              </w:rPr>
              <w:t>改进、改装过程中形成的图样、技术文件、生产线改造工艺布置图</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7" w:right="122"/>
              <w:rPr>
                <w:rFonts w:ascii="Times New Roman"/>
                <w:sz w:val="21"/>
              </w:rPr>
            </w:pPr>
            <w:r>
              <w:rPr>
                <w:rFonts w:ascii="Times New Roman"/>
                <w:sz w:val="21"/>
              </w:rPr>
              <w:t>325</w:t>
            </w:r>
          </w:p>
        </w:tc>
        <w:tc>
          <w:tcPr>
            <w:tcW w:w="6527" w:type="dxa"/>
            <w:gridSpan w:val="2"/>
          </w:tcPr>
          <w:p>
            <w:pPr>
              <w:pStyle w:val="10"/>
              <w:spacing w:before="107"/>
              <w:jc w:val="left"/>
              <w:rPr>
                <w:sz w:val="21"/>
              </w:rPr>
            </w:pPr>
            <w:r>
              <w:rPr>
                <w:sz w:val="21"/>
              </w:rPr>
              <w:t>设备报废技术鉴定书、请示及批复文件</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7" w:right="122"/>
              <w:rPr>
                <w:rFonts w:ascii="Times New Roman"/>
                <w:sz w:val="21"/>
              </w:rPr>
            </w:pPr>
            <w:r>
              <w:rPr>
                <w:rFonts w:ascii="Times New Roman"/>
                <w:sz w:val="21"/>
              </w:rPr>
              <w:t>326</w:t>
            </w:r>
          </w:p>
        </w:tc>
        <w:tc>
          <w:tcPr>
            <w:tcW w:w="6527" w:type="dxa"/>
            <w:gridSpan w:val="2"/>
          </w:tcPr>
          <w:p>
            <w:pPr>
              <w:pStyle w:val="10"/>
              <w:jc w:val="left"/>
              <w:rPr>
                <w:sz w:val="21"/>
              </w:rPr>
            </w:pPr>
            <w:r>
              <w:rPr>
                <w:sz w:val="21"/>
              </w:rPr>
              <w:t>技术鉴定及成果申报奖励文件</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7" w:right="122"/>
              <w:rPr>
                <w:rFonts w:ascii="Times New Roman"/>
                <w:sz w:val="21"/>
              </w:rPr>
            </w:pPr>
            <w:r>
              <w:rPr>
                <w:rFonts w:ascii="Times New Roman"/>
                <w:sz w:val="21"/>
              </w:rPr>
              <w:t>327</w:t>
            </w:r>
          </w:p>
        </w:tc>
        <w:tc>
          <w:tcPr>
            <w:tcW w:w="6527" w:type="dxa"/>
            <w:gridSpan w:val="2"/>
          </w:tcPr>
          <w:p>
            <w:pPr>
              <w:pStyle w:val="10"/>
              <w:jc w:val="left"/>
              <w:rPr>
                <w:sz w:val="21"/>
              </w:rPr>
            </w:pPr>
            <w:r>
              <w:rPr>
                <w:sz w:val="21"/>
              </w:rPr>
              <w:t>设备仪器改造、改装验收文件</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spacing w:before="107"/>
              <w:ind w:left="1107" w:right="1104"/>
              <w:rPr>
                <w:b/>
                <w:sz w:val="21"/>
              </w:rPr>
            </w:pPr>
            <w:r>
              <w:rPr>
                <w:b/>
                <w:sz w:val="21"/>
              </w:rPr>
              <w:t xml:space="preserve">社会科学研究院（分类号 </w:t>
            </w:r>
            <w:r>
              <w:rPr>
                <w:rFonts w:ascii="Times New Roman" w:eastAsia="Times New Roman"/>
                <w:b/>
                <w:sz w:val="21"/>
              </w:rPr>
              <w:t>KY</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7" w:type="dxa"/>
            <w:gridSpan w:val="2"/>
          </w:tcPr>
          <w:p>
            <w:pPr>
              <w:pStyle w:val="10"/>
              <w:ind w:left="2715" w:right="2708"/>
              <w:rPr>
                <w:b/>
                <w:sz w:val="21"/>
              </w:rPr>
            </w:pPr>
            <w:r>
              <w:rPr>
                <w:b/>
                <w:sz w:val="21"/>
              </w:rPr>
              <w:t>归档内容</w:t>
            </w:r>
          </w:p>
        </w:tc>
        <w:tc>
          <w:tcPr>
            <w:tcW w:w="1159" w:type="dxa"/>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4"/>
          </w:tcPr>
          <w:p>
            <w:pPr>
              <w:pStyle w:val="10"/>
              <w:ind w:left="1107" w:right="1103"/>
              <w:rPr>
                <w:sz w:val="21"/>
              </w:rPr>
            </w:pPr>
            <w:r>
              <w:rPr>
                <w:sz w:val="21"/>
              </w:rPr>
              <w:t xml:space="preserve">一、综合（分类号 </w:t>
            </w:r>
            <w:r>
              <w:rPr>
                <w:rFonts w:ascii="Times New Roman" w:eastAsia="Times New Roman"/>
                <w:sz w:val="21"/>
              </w:rPr>
              <w:t>KY11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restart"/>
          </w:tcPr>
          <w:p>
            <w:pPr>
              <w:pStyle w:val="10"/>
              <w:spacing w:before="8"/>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3320" w:type="dxa"/>
            <w:vMerge w:val="restart"/>
          </w:tcPr>
          <w:p>
            <w:pPr>
              <w:pStyle w:val="10"/>
              <w:spacing w:before="5"/>
              <w:ind w:left="0"/>
              <w:jc w:val="left"/>
              <w:rPr>
                <w:rFonts w:ascii="Times New Roman"/>
                <w:sz w:val="16"/>
              </w:rPr>
            </w:pPr>
          </w:p>
          <w:p>
            <w:pPr>
              <w:pStyle w:val="10"/>
              <w:spacing w:before="0" w:line="268" w:lineRule="auto"/>
              <w:ind w:right="90"/>
              <w:jc w:val="left"/>
              <w:rPr>
                <w:sz w:val="21"/>
              </w:rPr>
            </w:pPr>
            <w:r>
              <w:rPr>
                <w:spacing w:val="-17"/>
                <w:sz w:val="21"/>
              </w:rPr>
              <w:t>上级下达的有关人文社会科学研究工</w:t>
            </w:r>
            <w:r>
              <w:rPr>
                <w:spacing w:val="-24"/>
                <w:sz w:val="21"/>
              </w:rPr>
              <w:t>作的通知、规定、管理办法等</w:t>
            </w:r>
          </w:p>
        </w:tc>
        <w:tc>
          <w:tcPr>
            <w:tcW w:w="3207" w:type="dxa"/>
          </w:tcPr>
          <w:p>
            <w:pPr>
              <w:pStyle w:val="10"/>
              <w:spacing w:before="108"/>
              <w:ind w:left="106"/>
              <w:jc w:val="left"/>
              <w:rPr>
                <w:sz w:val="21"/>
              </w:rPr>
            </w:pPr>
            <w:r>
              <w:rPr>
                <w:sz w:val="21"/>
              </w:rPr>
              <w:t>（</w:t>
            </w:r>
            <w:r>
              <w:rPr>
                <w:rFonts w:ascii="Times New Roman" w:eastAsia="Times New Roman"/>
                <w:sz w:val="21"/>
              </w:rPr>
              <w:t>1</w:t>
            </w:r>
            <w:r>
              <w:rPr>
                <w:sz w:val="21"/>
              </w:rPr>
              <w:t>）针对学校的、重要的</w:t>
            </w:r>
          </w:p>
        </w:tc>
        <w:tc>
          <w:tcPr>
            <w:tcW w:w="1159" w:type="dxa"/>
          </w:tcPr>
          <w:p>
            <w:pPr>
              <w:pStyle w:val="10"/>
              <w:spacing w:before="108"/>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continue"/>
            <w:tcBorders>
              <w:top w:val="nil"/>
            </w:tcBorders>
          </w:tcPr>
          <w:p>
            <w:pPr>
              <w:rPr>
                <w:sz w:val="2"/>
                <w:szCs w:val="2"/>
              </w:rPr>
            </w:pPr>
          </w:p>
        </w:tc>
        <w:tc>
          <w:tcPr>
            <w:tcW w:w="3320" w:type="dxa"/>
            <w:vMerge w:val="continue"/>
            <w:tcBorders>
              <w:top w:val="nil"/>
            </w:tcBorders>
          </w:tcPr>
          <w:p>
            <w:pPr>
              <w:rPr>
                <w:sz w:val="2"/>
                <w:szCs w:val="2"/>
              </w:rPr>
            </w:pPr>
          </w:p>
        </w:tc>
        <w:tc>
          <w:tcPr>
            <w:tcW w:w="3207" w:type="dxa"/>
          </w:tcPr>
          <w:p>
            <w:pPr>
              <w:pStyle w:val="10"/>
              <w:ind w:left="106"/>
              <w:jc w:val="left"/>
              <w:rPr>
                <w:sz w:val="21"/>
              </w:rPr>
            </w:pPr>
            <w:r>
              <w:rPr>
                <w:sz w:val="21"/>
              </w:rPr>
              <w:t>（</w:t>
            </w:r>
            <w:r>
              <w:rPr>
                <w:rFonts w:ascii="Times New Roman" w:eastAsia="Times New Roman"/>
                <w:sz w:val="21"/>
              </w:rPr>
              <w:t>2</w:t>
            </w:r>
            <w:r>
              <w:rPr>
                <w:sz w:val="21"/>
              </w:rPr>
              <w:t>）学校需长期贯彻执行的</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7" w:type="dxa"/>
            <w:gridSpan w:val="2"/>
          </w:tcPr>
          <w:p>
            <w:pPr>
              <w:pStyle w:val="10"/>
              <w:jc w:val="left"/>
              <w:rPr>
                <w:sz w:val="21"/>
              </w:rPr>
            </w:pPr>
            <w:r>
              <w:rPr>
                <w:sz w:val="21"/>
              </w:rPr>
              <w:t>教育部社会科学研究基地的重要材料</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3</w:t>
            </w:r>
          </w:p>
        </w:tc>
        <w:tc>
          <w:tcPr>
            <w:tcW w:w="6527" w:type="dxa"/>
            <w:gridSpan w:val="2"/>
          </w:tcPr>
          <w:p>
            <w:pPr>
              <w:pStyle w:val="10"/>
              <w:spacing w:before="107"/>
              <w:jc w:val="left"/>
              <w:rPr>
                <w:sz w:val="21"/>
              </w:rPr>
            </w:pPr>
            <w:r>
              <w:rPr>
                <w:spacing w:val="-43"/>
                <w:sz w:val="21"/>
              </w:rPr>
              <w:t>学校有关人文社会科学研究工作的通知、决定、规定、管理办法、请示、报告及批复</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7" w:type="dxa"/>
            <w:gridSpan w:val="2"/>
          </w:tcPr>
          <w:p>
            <w:pPr>
              <w:pStyle w:val="10"/>
              <w:jc w:val="left"/>
              <w:rPr>
                <w:sz w:val="21"/>
              </w:rPr>
            </w:pPr>
            <w:r>
              <w:rPr>
                <w:spacing w:val="-43"/>
                <w:sz w:val="21"/>
              </w:rPr>
              <w:t>学校有关人文社会科学研究机构设置、调整、更名的通知、决定，请示、报告及批复</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5</w:t>
            </w:r>
          </w:p>
        </w:tc>
        <w:tc>
          <w:tcPr>
            <w:tcW w:w="6527" w:type="dxa"/>
            <w:gridSpan w:val="2"/>
          </w:tcPr>
          <w:p>
            <w:pPr>
              <w:pStyle w:val="10"/>
              <w:jc w:val="left"/>
              <w:rPr>
                <w:sz w:val="21"/>
              </w:rPr>
            </w:pPr>
            <w:r>
              <w:rPr>
                <w:spacing w:val="-39"/>
                <w:sz w:val="21"/>
              </w:rPr>
              <w:t>学校有关人文社会科学研究机构负责人任免的通知、决定，请示、报告及批复</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7" w:type="dxa"/>
            <w:gridSpan w:val="2"/>
          </w:tcPr>
          <w:p>
            <w:pPr>
              <w:pStyle w:val="10"/>
              <w:spacing w:before="107"/>
              <w:jc w:val="left"/>
              <w:rPr>
                <w:sz w:val="21"/>
              </w:rPr>
            </w:pPr>
            <w:r>
              <w:rPr>
                <w:sz w:val="21"/>
              </w:rPr>
              <w:t>学校捐赠类基金立项、结题评审结果、奖励项目的通知</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0"/>
              <w:ind w:left="0"/>
              <w:jc w:val="left"/>
              <w:rPr>
                <w:rFonts w:ascii="Times New Roman"/>
                <w:sz w:val="29"/>
              </w:rPr>
            </w:pPr>
          </w:p>
          <w:p>
            <w:pPr>
              <w:pStyle w:val="10"/>
              <w:spacing w:before="0"/>
              <w:ind w:left="7"/>
              <w:rPr>
                <w:rFonts w:ascii="Times New Roman"/>
                <w:sz w:val="21"/>
              </w:rPr>
            </w:pPr>
            <w:r>
              <w:rPr>
                <w:rFonts w:ascii="Times New Roman"/>
                <w:sz w:val="21"/>
              </w:rPr>
              <w:t>7</w:t>
            </w:r>
          </w:p>
        </w:tc>
        <w:tc>
          <w:tcPr>
            <w:tcW w:w="6527" w:type="dxa"/>
            <w:gridSpan w:val="2"/>
          </w:tcPr>
          <w:p>
            <w:pPr>
              <w:pStyle w:val="10"/>
              <w:spacing w:before="29"/>
              <w:jc w:val="left"/>
              <w:rPr>
                <w:sz w:val="21"/>
              </w:rPr>
            </w:pPr>
            <w:r>
              <w:rPr>
                <w:sz w:val="21"/>
              </w:rPr>
              <w:t>全校人文社会科学研究工作会议、文科发展领导小组会议（扩大）、</w:t>
            </w:r>
          </w:p>
          <w:p>
            <w:pPr>
              <w:pStyle w:val="10"/>
              <w:spacing w:before="0" w:line="300" w:lineRule="atLeast"/>
              <w:ind w:right="100"/>
              <w:jc w:val="left"/>
              <w:rPr>
                <w:sz w:val="21"/>
              </w:rPr>
            </w:pPr>
            <w:r>
              <w:rPr>
                <w:sz w:val="21"/>
              </w:rPr>
              <w:t>文科大会等签到本、领导讲话稿（本人签名）、简报或新闻报道，会议文件、声像材料等（声像材料入声像类）</w:t>
            </w:r>
          </w:p>
        </w:tc>
        <w:tc>
          <w:tcPr>
            <w:tcW w:w="1159" w:type="dxa"/>
          </w:tcPr>
          <w:p>
            <w:pPr>
              <w:pStyle w:val="10"/>
              <w:spacing w:before="7"/>
              <w:ind w:left="0"/>
              <w:jc w:val="left"/>
              <w:rPr>
                <w:rFonts w:ascii="Times New Roman"/>
                <w:sz w:val="28"/>
              </w:rPr>
            </w:pPr>
          </w:p>
          <w:p>
            <w:pPr>
              <w:pStyle w:val="10"/>
              <w:spacing w:before="1"/>
              <w:ind w:left="132" w:right="131"/>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1306"/>
        <w:gridCol w:w="1888"/>
        <w:gridCol w:w="250"/>
        <w:gridCol w:w="1133"/>
        <w:gridCol w:w="1949"/>
        <w:gridCol w:w="1"/>
        <w:gridCol w:w="1157"/>
        <w:gridCol w:w="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8</w:t>
            </w:r>
          </w:p>
        </w:tc>
        <w:tc>
          <w:tcPr>
            <w:tcW w:w="6527" w:type="dxa"/>
            <w:gridSpan w:val="6"/>
          </w:tcPr>
          <w:p>
            <w:pPr>
              <w:pStyle w:val="10"/>
              <w:spacing w:before="107"/>
              <w:jc w:val="left"/>
              <w:rPr>
                <w:sz w:val="21"/>
              </w:rPr>
            </w:pPr>
            <w:r>
              <w:rPr>
                <w:sz w:val="21"/>
              </w:rPr>
              <w:t>学校与国内外有关单位社会科学研究项目合作合同、协议书、意向书</w:t>
            </w:r>
          </w:p>
        </w:tc>
        <w:tc>
          <w:tcPr>
            <w:tcW w:w="1159" w:type="dxa"/>
            <w:gridSpan w:val="2"/>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9</w:t>
            </w:r>
          </w:p>
        </w:tc>
        <w:tc>
          <w:tcPr>
            <w:tcW w:w="6527" w:type="dxa"/>
            <w:gridSpan w:val="6"/>
          </w:tcPr>
          <w:p>
            <w:pPr>
              <w:pStyle w:val="10"/>
              <w:spacing w:before="29"/>
              <w:jc w:val="left"/>
              <w:rPr>
                <w:sz w:val="21"/>
              </w:rPr>
            </w:pPr>
            <w:r>
              <w:rPr>
                <w:sz w:val="21"/>
              </w:rPr>
              <w:t>本院重大活动、重大事件形成的纸质材料、电子材料、实物和声像材</w:t>
            </w:r>
          </w:p>
          <w:p>
            <w:pPr>
              <w:pStyle w:val="10"/>
              <w:spacing w:before="31" w:line="250" w:lineRule="exact"/>
              <w:jc w:val="left"/>
              <w:rPr>
                <w:sz w:val="21"/>
              </w:rPr>
            </w:pPr>
            <w:r>
              <w:rPr>
                <w:sz w:val="21"/>
              </w:rPr>
              <w:t>料（实物入实物类，声像材料入声像类）</w:t>
            </w:r>
          </w:p>
        </w:tc>
        <w:tc>
          <w:tcPr>
            <w:tcW w:w="1159" w:type="dxa"/>
            <w:gridSpan w:val="2"/>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10</w:t>
            </w:r>
          </w:p>
        </w:tc>
        <w:tc>
          <w:tcPr>
            <w:tcW w:w="6527" w:type="dxa"/>
            <w:gridSpan w:val="6"/>
          </w:tcPr>
          <w:p>
            <w:pPr>
              <w:pStyle w:val="10"/>
              <w:spacing w:before="107"/>
              <w:jc w:val="left"/>
              <w:rPr>
                <w:sz w:val="21"/>
              </w:rPr>
            </w:pPr>
            <w:r>
              <w:rPr>
                <w:sz w:val="21"/>
              </w:rPr>
              <w:t>浙江大学文科发展报告、浙大文科、学校捐赠类基金汇编材料</w:t>
            </w:r>
          </w:p>
        </w:tc>
        <w:tc>
          <w:tcPr>
            <w:tcW w:w="1159" w:type="dxa"/>
            <w:gridSpan w:val="2"/>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11</w:t>
            </w:r>
          </w:p>
        </w:tc>
        <w:tc>
          <w:tcPr>
            <w:tcW w:w="6527" w:type="dxa"/>
            <w:gridSpan w:val="6"/>
          </w:tcPr>
          <w:p>
            <w:pPr>
              <w:pStyle w:val="10"/>
              <w:jc w:val="left"/>
              <w:rPr>
                <w:sz w:val="21"/>
              </w:rPr>
            </w:pPr>
            <w:r>
              <w:rPr>
                <w:sz w:val="21"/>
              </w:rPr>
              <w:t>全国普通高等学校科技统计年报表（人文社科类）</w:t>
            </w:r>
          </w:p>
        </w:tc>
        <w:tc>
          <w:tcPr>
            <w:tcW w:w="1159" w:type="dxa"/>
            <w:gridSpan w:val="2"/>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12</w:t>
            </w:r>
          </w:p>
        </w:tc>
        <w:tc>
          <w:tcPr>
            <w:tcW w:w="6527" w:type="dxa"/>
            <w:gridSpan w:val="6"/>
          </w:tcPr>
          <w:p>
            <w:pPr>
              <w:pStyle w:val="10"/>
              <w:jc w:val="left"/>
              <w:rPr>
                <w:sz w:val="21"/>
              </w:rPr>
            </w:pPr>
            <w:r>
              <w:rPr>
                <w:sz w:val="21"/>
              </w:rPr>
              <w:t>本院年度工作计划、工作总结，院务会议纪要</w:t>
            </w:r>
          </w:p>
        </w:tc>
        <w:tc>
          <w:tcPr>
            <w:tcW w:w="1159" w:type="dxa"/>
            <w:gridSpan w:val="2"/>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13</w:t>
            </w:r>
          </w:p>
        </w:tc>
        <w:tc>
          <w:tcPr>
            <w:tcW w:w="6527" w:type="dxa"/>
            <w:gridSpan w:val="6"/>
          </w:tcPr>
          <w:p>
            <w:pPr>
              <w:pStyle w:val="10"/>
              <w:spacing w:before="107"/>
              <w:jc w:val="left"/>
              <w:rPr>
                <w:sz w:val="21"/>
              </w:rPr>
            </w:pPr>
            <w:r>
              <w:rPr>
                <w:sz w:val="21"/>
              </w:rPr>
              <w:t>本院有关人文社会科学研究工作向校领导的请求、报告及领导的批示</w:t>
            </w:r>
          </w:p>
        </w:tc>
        <w:tc>
          <w:tcPr>
            <w:tcW w:w="1159" w:type="dxa"/>
            <w:gridSpan w:val="2"/>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14</w:t>
            </w:r>
          </w:p>
        </w:tc>
        <w:tc>
          <w:tcPr>
            <w:tcW w:w="6527" w:type="dxa"/>
            <w:gridSpan w:val="6"/>
          </w:tcPr>
          <w:p>
            <w:pPr>
              <w:pStyle w:val="10"/>
              <w:jc w:val="left"/>
              <w:rPr>
                <w:sz w:val="21"/>
              </w:rPr>
            </w:pPr>
            <w:r>
              <w:rPr>
                <w:sz w:val="21"/>
              </w:rPr>
              <w:t>本院工作手册（含工作职责、部门分工、工作流程等）</w:t>
            </w:r>
          </w:p>
        </w:tc>
        <w:tc>
          <w:tcPr>
            <w:tcW w:w="1159" w:type="dxa"/>
            <w:gridSpan w:val="2"/>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9"/>
          </w:tcPr>
          <w:p>
            <w:pPr>
              <w:pStyle w:val="10"/>
              <w:jc w:val="center"/>
              <w:rPr>
                <w:sz w:val="21"/>
                <w:lang w:val="en-US"/>
              </w:rPr>
            </w:pPr>
            <w:r>
              <w:rPr>
                <w:rFonts w:hint="eastAsia"/>
                <w:sz w:val="21"/>
                <w:lang w:val="en-US"/>
              </w:rPr>
              <w:t>二、校设</w:t>
            </w:r>
            <w:r>
              <w:rPr>
                <w:sz w:val="21"/>
                <w:lang w:val="en-US"/>
              </w:rPr>
              <w:t>研究</w:t>
            </w:r>
            <w:r>
              <w:rPr>
                <w:rFonts w:hint="eastAsia"/>
                <w:sz w:val="21"/>
                <w:lang w:val="en-US"/>
              </w:rPr>
              <w:t>机构</w:t>
            </w:r>
            <w:r>
              <w:rPr>
                <w:sz w:val="21"/>
                <w:lang w:val="en-US"/>
              </w:rPr>
              <w:t>（分类号 KY1</w:t>
            </w:r>
            <w:r>
              <w:rPr>
                <w:rFonts w:hint="eastAsia"/>
                <w:sz w:val="21"/>
                <w:lang w:val="en-US"/>
              </w:rPr>
              <w:t>111</w:t>
            </w:r>
            <w:r>
              <w:rPr>
                <w:sz w:val="21"/>
                <w:lang w:val="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center"/>
          </w:tcPr>
          <w:p>
            <w:pPr>
              <w:pStyle w:val="10"/>
              <w:spacing w:before="120"/>
              <w:ind w:left="129" w:right="121"/>
              <w:rPr>
                <w:rFonts w:ascii="Times New Roman"/>
                <w:sz w:val="21"/>
              </w:rPr>
            </w:pPr>
            <w:r>
              <w:rPr>
                <w:rFonts w:hint="eastAsia" w:ascii="Times New Roman"/>
                <w:sz w:val="21"/>
                <w:lang w:val="en-US"/>
              </w:rPr>
              <w:t>15</w:t>
            </w:r>
          </w:p>
        </w:tc>
        <w:tc>
          <w:tcPr>
            <w:tcW w:w="6527" w:type="dxa"/>
            <w:gridSpan w:val="6"/>
            <w:vAlign w:val="center"/>
          </w:tcPr>
          <w:p>
            <w:pPr>
              <w:pStyle w:val="10"/>
              <w:jc w:val="left"/>
              <w:rPr>
                <w:sz w:val="21"/>
              </w:rPr>
            </w:pPr>
            <w:r>
              <w:rPr>
                <w:sz w:val="21"/>
                <w:lang w:val="en-US"/>
              </w:rPr>
              <w:t>本研究院有关规定、管理办法、重要通知、请示、报告及批复</w:t>
            </w:r>
          </w:p>
        </w:tc>
        <w:tc>
          <w:tcPr>
            <w:tcW w:w="1159" w:type="dxa"/>
            <w:gridSpan w:val="2"/>
            <w:vAlign w:val="center"/>
          </w:tcPr>
          <w:p>
            <w:pPr>
              <w:pStyle w:val="10"/>
              <w:ind w:left="132" w:right="131"/>
              <w:rPr>
                <w:sz w:val="21"/>
              </w:rPr>
            </w:pPr>
            <w:r>
              <w:rPr>
                <w:sz w:val="21"/>
                <w:lang w:val="en-US"/>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center"/>
          </w:tcPr>
          <w:p>
            <w:pPr>
              <w:pStyle w:val="10"/>
              <w:spacing w:before="120"/>
              <w:ind w:left="129" w:right="121"/>
              <w:rPr>
                <w:rFonts w:ascii="Times New Roman"/>
                <w:sz w:val="21"/>
              </w:rPr>
            </w:pPr>
            <w:r>
              <w:rPr>
                <w:rFonts w:hint="eastAsia" w:ascii="Times New Roman"/>
                <w:sz w:val="21"/>
                <w:lang w:val="en-US"/>
              </w:rPr>
              <w:t>16</w:t>
            </w:r>
          </w:p>
        </w:tc>
        <w:tc>
          <w:tcPr>
            <w:tcW w:w="6527" w:type="dxa"/>
            <w:gridSpan w:val="6"/>
            <w:vAlign w:val="center"/>
          </w:tcPr>
          <w:p>
            <w:pPr>
              <w:pStyle w:val="10"/>
              <w:jc w:val="left"/>
              <w:rPr>
                <w:sz w:val="21"/>
              </w:rPr>
            </w:pPr>
            <w:r>
              <w:rPr>
                <w:sz w:val="21"/>
                <w:lang w:val="en-US"/>
              </w:rPr>
              <w:t>本研究院规章制度，年度工作计划、工作总结，重要专题会议、院务会议纪录、纪要</w:t>
            </w:r>
          </w:p>
        </w:tc>
        <w:tc>
          <w:tcPr>
            <w:tcW w:w="1159" w:type="dxa"/>
            <w:gridSpan w:val="2"/>
            <w:vAlign w:val="center"/>
          </w:tcPr>
          <w:p>
            <w:pPr>
              <w:pStyle w:val="10"/>
              <w:ind w:left="132" w:right="131"/>
              <w:rPr>
                <w:sz w:val="21"/>
              </w:rPr>
            </w:pPr>
            <w:r>
              <w:rPr>
                <w:sz w:val="21"/>
                <w:lang w:val="en-US"/>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center"/>
          </w:tcPr>
          <w:p>
            <w:pPr>
              <w:pStyle w:val="10"/>
              <w:spacing w:before="120"/>
              <w:ind w:left="129" w:right="121"/>
              <w:rPr>
                <w:rFonts w:ascii="Times New Roman"/>
                <w:sz w:val="21"/>
              </w:rPr>
            </w:pPr>
            <w:r>
              <w:rPr>
                <w:rFonts w:hint="eastAsia" w:ascii="Times New Roman"/>
                <w:sz w:val="21"/>
                <w:lang w:val="en-US"/>
              </w:rPr>
              <w:t>17</w:t>
            </w:r>
          </w:p>
        </w:tc>
        <w:tc>
          <w:tcPr>
            <w:tcW w:w="6527" w:type="dxa"/>
            <w:gridSpan w:val="6"/>
            <w:vAlign w:val="center"/>
          </w:tcPr>
          <w:p>
            <w:pPr>
              <w:pStyle w:val="10"/>
              <w:jc w:val="left"/>
              <w:rPr>
                <w:sz w:val="21"/>
              </w:rPr>
            </w:pPr>
            <w:r>
              <w:rPr>
                <w:sz w:val="21"/>
                <w:lang w:val="en-US"/>
              </w:rPr>
              <w:t>本研究院重大活动、重大事件（包括研究院周年庆典系列活动，本研究院主办的国际会议或学术活动，学校领导来院调研、指导工作等活动）形成的纸质材料、电子材料、实物和声像材料（实物入实物类，声像材料入声像类）</w:t>
            </w:r>
          </w:p>
        </w:tc>
        <w:tc>
          <w:tcPr>
            <w:tcW w:w="1159" w:type="dxa"/>
            <w:gridSpan w:val="2"/>
            <w:vAlign w:val="center"/>
          </w:tcPr>
          <w:p>
            <w:pPr>
              <w:pStyle w:val="10"/>
              <w:ind w:left="132" w:right="131"/>
              <w:rPr>
                <w:sz w:val="21"/>
              </w:rPr>
            </w:pPr>
            <w:r>
              <w:rPr>
                <w:sz w:val="21"/>
                <w:lang w:val="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center"/>
          </w:tcPr>
          <w:p>
            <w:pPr>
              <w:pStyle w:val="10"/>
              <w:spacing w:before="120"/>
              <w:ind w:left="129" w:right="121"/>
              <w:rPr>
                <w:rFonts w:ascii="Times New Roman"/>
                <w:sz w:val="21"/>
              </w:rPr>
            </w:pPr>
            <w:r>
              <w:rPr>
                <w:rFonts w:hint="eastAsia" w:ascii="Times New Roman"/>
                <w:sz w:val="21"/>
                <w:lang w:val="en-US"/>
              </w:rPr>
              <w:t>18</w:t>
            </w:r>
          </w:p>
        </w:tc>
        <w:tc>
          <w:tcPr>
            <w:tcW w:w="6527" w:type="dxa"/>
            <w:gridSpan w:val="6"/>
            <w:vAlign w:val="center"/>
          </w:tcPr>
          <w:p>
            <w:pPr>
              <w:pStyle w:val="10"/>
              <w:jc w:val="left"/>
              <w:rPr>
                <w:sz w:val="21"/>
              </w:rPr>
            </w:pPr>
            <w:r>
              <w:rPr>
                <w:sz w:val="21"/>
                <w:lang w:val="en-US"/>
              </w:rPr>
              <w:t>本研究院动态、工作简报（讯）、内部刊物等及其所用的原始图片（声像材料入声像类）</w:t>
            </w:r>
          </w:p>
        </w:tc>
        <w:tc>
          <w:tcPr>
            <w:tcW w:w="1159" w:type="dxa"/>
            <w:gridSpan w:val="2"/>
            <w:vAlign w:val="center"/>
          </w:tcPr>
          <w:p>
            <w:pPr>
              <w:pStyle w:val="10"/>
              <w:ind w:left="132" w:right="131"/>
              <w:rPr>
                <w:sz w:val="21"/>
              </w:rPr>
            </w:pPr>
            <w:r>
              <w:rPr>
                <w:sz w:val="21"/>
                <w:lang w:val="en-US"/>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center"/>
          </w:tcPr>
          <w:p>
            <w:pPr>
              <w:pStyle w:val="10"/>
              <w:spacing w:before="120"/>
              <w:ind w:left="129" w:right="121"/>
              <w:rPr>
                <w:rFonts w:ascii="Times New Roman"/>
                <w:sz w:val="21"/>
              </w:rPr>
            </w:pPr>
            <w:r>
              <w:rPr>
                <w:rFonts w:hint="eastAsia" w:ascii="Times New Roman"/>
                <w:sz w:val="21"/>
                <w:lang w:val="en-US"/>
              </w:rPr>
              <w:t>19</w:t>
            </w:r>
          </w:p>
        </w:tc>
        <w:tc>
          <w:tcPr>
            <w:tcW w:w="6527" w:type="dxa"/>
            <w:gridSpan w:val="6"/>
            <w:vAlign w:val="center"/>
          </w:tcPr>
          <w:p>
            <w:pPr>
              <w:pStyle w:val="10"/>
              <w:jc w:val="left"/>
              <w:rPr>
                <w:sz w:val="21"/>
              </w:rPr>
            </w:pPr>
            <w:r>
              <w:rPr>
                <w:sz w:val="21"/>
                <w:lang w:val="en-US"/>
              </w:rPr>
              <w:t>本研究院与外单位签订的合同、协议书、意向书等材料</w:t>
            </w:r>
          </w:p>
        </w:tc>
        <w:tc>
          <w:tcPr>
            <w:tcW w:w="1159" w:type="dxa"/>
            <w:gridSpan w:val="2"/>
            <w:vAlign w:val="center"/>
          </w:tcPr>
          <w:p>
            <w:pPr>
              <w:pStyle w:val="10"/>
              <w:ind w:left="132" w:right="131"/>
              <w:rPr>
                <w:sz w:val="21"/>
              </w:rPr>
            </w:pPr>
            <w:r>
              <w:rPr>
                <w:sz w:val="21"/>
                <w:lang w:val="en-US"/>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center"/>
          </w:tcPr>
          <w:p>
            <w:pPr>
              <w:pStyle w:val="10"/>
              <w:spacing w:before="120"/>
              <w:ind w:left="129" w:right="121"/>
              <w:rPr>
                <w:rFonts w:ascii="Times New Roman"/>
                <w:sz w:val="21"/>
              </w:rPr>
            </w:pPr>
            <w:r>
              <w:rPr>
                <w:rFonts w:hint="eastAsia" w:ascii="Times New Roman"/>
                <w:sz w:val="21"/>
                <w:lang w:val="en-US"/>
              </w:rPr>
              <w:t>20</w:t>
            </w:r>
          </w:p>
        </w:tc>
        <w:tc>
          <w:tcPr>
            <w:tcW w:w="6527" w:type="dxa"/>
            <w:gridSpan w:val="6"/>
            <w:vAlign w:val="center"/>
          </w:tcPr>
          <w:p>
            <w:pPr>
              <w:pStyle w:val="10"/>
              <w:jc w:val="left"/>
              <w:rPr>
                <w:sz w:val="21"/>
              </w:rPr>
            </w:pPr>
            <w:r>
              <w:rPr>
                <w:sz w:val="21"/>
                <w:lang w:val="en-US"/>
              </w:rPr>
              <w:t>本研究院获上级领导的批示，本研究院简介（包括宣传册、声像宣传片）、大事记、年报、年鉴等及其所用的原始图片（素材）（声像材料入声像类）</w:t>
            </w:r>
          </w:p>
        </w:tc>
        <w:tc>
          <w:tcPr>
            <w:tcW w:w="1159" w:type="dxa"/>
            <w:gridSpan w:val="2"/>
            <w:vAlign w:val="center"/>
          </w:tcPr>
          <w:p>
            <w:pPr>
              <w:pStyle w:val="10"/>
              <w:ind w:left="132" w:right="131"/>
              <w:rPr>
                <w:sz w:val="21"/>
              </w:rPr>
            </w:pPr>
            <w:r>
              <w:rPr>
                <w:sz w:val="21"/>
                <w:lang w:val="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9"/>
          </w:tcPr>
          <w:p>
            <w:pPr>
              <w:pStyle w:val="10"/>
              <w:ind w:left="1107" w:right="1104"/>
              <w:rPr>
                <w:sz w:val="21"/>
              </w:rPr>
            </w:pPr>
            <w:r>
              <w:rPr>
                <w:rFonts w:hint="eastAsia"/>
                <w:sz w:val="21"/>
                <w:lang w:val="en-US" w:eastAsia="zh-CN"/>
              </w:rPr>
              <w:t>三</w:t>
            </w:r>
            <w:r>
              <w:rPr>
                <w:sz w:val="21"/>
              </w:rPr>
              <w:t xml:space="preserve">、科研项目（分类号 </w:t>
            </w:r>
            <w:r>
              <w:rPr>
                <w:rFonts w:ascii="Times New Roman" w:eastAsia="Times New Roman"/>
                <w:sz w:val="21"/>
              </w:rPr>
              <w:t>KY12</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1"/>
              <w:ind w:left="0"/>
              <w:jc w:val="left"/>
              <w:rPr>
                <w:rFonts w:ascii="Times New Roman"/>
                <w:sz w:val="29"/>
              </w:rPr>
            </w:pPr>
          </w:p>
          <w:p>
            <w:pPr>
              <w:pStyle w:val="10"/>
              <w:spacing w:before="0"/>
              <w:ind w:left="129" w:right="121"/>
              <w:rPr>
                <w:rFonts w:hint="default" w:ascii="Times New Roman" w:eastAsia="仿宋_GB2312"/>
                <w:sz w:val="21"/>
                <w:lang w:val="en-US" w:eastAsia="zh-CN"/>
              </w:rPr>
            </w:pPr>
            <w:r>
              <w:rPr>
                <w:rFonts w:hint="eastAsia" w:ascii="Times New Roman"/>
                <w:sz w:val="21"/>
                <w:lang w:val="en-US" w:eastAsia="zh-CN"/>
              </w:rPr>
              <w:t>21</w:t>
            </w:r>
          </w:p>
        </w:tc>
        <w:tc>
          <w:tcPr>
            <w:tcW w:w="6527" w:type="dxa"/>
            <w:gridSpan w:val="6"/>
          </w:tcPr>
          <w:p>
            <w:pPr>
              <w:pStyle w:val="10"/>
              <w:spacing w:before="0" w:line="300" w:lineRule="atLeast"/>
              <w:ind w:right="100"/>
              <w:jc w:val="both"/>
              <w:rPr>
                <w:sz w:val="21"/>
              </w:rPr>
            </w:pPr>
            <w:r>
              <w:rPr>
                <w:sz w:val="21"/>
              </w:rPr>
              <w:t>国家社会科学基金项目：项目申请书、项目申请书《课题设计论证》活页、立项通知书、立项通知书回执、重要事项变更审批表、中期成果、最终成果、成果要报、成果简介、鉴定结项审批书、结项证书等</w:t>
            </w:r>
          </w:p>
        </w:tc>
        <w:tc>
          <w:tcPr>
            <w:tcW w:w="1159" w:type="dxa"/>
            <w:gridSpan w:val="2"/>
          </w:tcPr>
          <w:p>
            <w:pPr>
              <w:pStyle w:val="10"/>
              <w:spacing w:before="9"/>
              <w:ind w:left="0"/>
              <w:jc w:val="left"/>
              <w:rPr>
                <w:rFonts w:ascii="Times New Roman"/>
                <w:sz w:val="28"/>
              </w:rPr>
            </w:pPr>
          </w:p>
          <w:p>
            <w:pPr>
              <w:pStyle w:val="10"/>
              <w:spacing w:before="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hint="default" w:ascii="Times New Roman" w:eastAsia="仿宋_GB2312"/>
                <w:sz w:val="21"/>
                <w:lang w:val="en-US" w:eastAsia="zh-CN"/>
              </w:rPr>
            </w:pPr>
            <w:r>
              <w:rPr>
                <w:rFonts w:hint="eastAsia" w:ascii="Times New Roman"/>
                <w:sz w:val="21"/>
                <w:lang w:val="en-US" w:eastAsia="zh-CN"/>
              </w:rPr>
              <w:t>22</w:t>
            </w:r>
          </w:p>
        </w:tc>
        <w:tc>
          <w:tcPr>
            <w:tcW w:w="6527" w:type="dxa"/>
            <w:gridSpan w:val="6"/>
          </w:tcPr>
          <w:p>
            <w:pPr>
              <w:pStyle w:val="10"/>
              <w:spacing w:before="29"/>
              <w:jc w:val="left"/>
              <w:rPr>
                <w:sz w:val="21"/>
              </w:rPr>
            </w:pPr>
            <w:r>
              <w:rPr>
                <w:spacing w:val="-36"/>
                <w:sz w:val="21"/>
              </w:rPr>
              <w:t>教育部人文社会科学研究项目：项目申请评审书、立项通知书、中期检查报告书、</w:t>
            </w:r>
            <w:r>
              <w:rPr>
                <w:spacing w:val="-33"/>
                <w:sz w:val="21"/>
              </w:rPr>
              <w:t>重要事项变更申请表、最终成果、成果采纳证明、终结报告书、结项通知书等</w:t>
            </w:r>
          </w:p>
        </w:tc>
        <w:tc>
          <w:tcPr>
            <w:tcW w:w="1159" w:type="dxa"/>
            <w:gridSpan w:val="2"/>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hint="default" w:ascii="Times New Roman" w:eastAsia="仿宋_GB2312"/>
                <w:sz w:val="21"/>
                <w:lang w:val="en-US" w:eastAsia="zh-CN"/>
              </w:rPr>
            </w:pPr>
            <w:r>
              <w:rPr>
                <w:rFonts w:hint="eastAsia" w:ascii="Times New Roman"/>
                <w:sz w:val="21"/>
                <w:lang w:val="en-US" w:eastAsia="zh-CN"/>
              </w:rPr>
              <w:t>23</w:t>
            </w:r>
          </w:p>
        </w:tc>
        <w:tc>
          <w:tcPr>
            <w:tcW w:w="6527" w:type="dxa"/>
            <w:gridSpan w:val="6"/>
          </w:tcPr>
          <w:p>
            <w:pPr>
              <w:pStyle w:val="10"/>
              <w:spacing w:before="29"/>
              <w:ind w:right="-15"/>
              <w:jc w:val="left"/>
              <w:rPr>
                <w:sz w:val="21"/>
              </w:rPr>
            </w:pPr>
            <w:r>
              <w:rPr>
                <w:spacing w:val="-7"/>
                <w:sz w:val="21"/>
              </w:rPr>
              <w:t>浙江省哲学社会科学规划课题：课题申报表、立项协议书、最终成果、</w:t>
            </w:r>
            <w:r>
              <w:rPr>
                <w:sz w:val="21"/>
              </w:rPr>
              <w:t>鉴定结题审批表、结题证书</w:t>
            </w:r>
          </w:p>
        </w:tc>
        <w:tc>
          <w:tcPr>
            <w:tcW w:w="1159" w:type="dxa"/>
            <w:gridSpan w:val="2"/>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hint="default" w:ascii="Times New Roman" w:eastAsia="仿宋_GB2312"/>
                <w:sz w:val="21"/>
                <w:lang w:val="en-US" w:eastAsia="zh-CN"/>
              </w:rPr>
            </w:pPr>
            <w:r>
              <w:rPr>
                <w:rFonts w:hint="eastAsia" w:ascii="Times New Roman"/>
                <w:sz w:val="21"/>
                <w:lang w:val="en-US" w:eastAsia="zh-CN"/>
              </w:rPr>
              <w:t>24</w:t>
            </w:r>
          </w:p>
        </w:tc>
        <w:tc>
          <w:tcPr>
            <w:tcW w:w="6527" w:type="dxa"/>
            <w:gridSpan w:val="6"/>
          </w:tcPr>
          <w:p>
            <w:pPr>
              <w:pStyle w:val="10"/>
              <w:spacing w:before="107"/>
              <w:jc w:val="left"/>
              <w:rPr>
                <w:sz w:val="21"/>
              </w:rPr>
            </w:pPr>
            <w:r>
              <w:rPr>
                <w:sz w:val="21"/>
              </w:rPr>
              <w:t>国家级、省部级获奖成果申报材料</w:t>
            </w:r>
          </w:p>
        </w:tc>
        <w:tc>
          <w:tcPr>
            <w:tcW w:w="1159" w:type="dxa"/>
            <w:gridSpan w:val="2"/>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9"/>
          </w:tcPr>
          <w:p>
            <w:pPr>
              <w:pStyle w:val="10"/>
              <w:ind w:left="1107" w:right="1103"/>
              <w:rPr>
                <w:sz w:val="21"/>
              </w:rPr>
            </w:pPr>
            <w:r>
              <w:rPr>
                <w:sz w:val="21"/>
              </w:rPr>
              <w:t xml:space="preserve">三、奖励（分类号 </w:t>
            </w:r>
            <w:r>
              <w:rPr>
                <w:rFonts w:ascii="Times New Roman" w:eastAsia="Times New Roman"/>
                <w:sz w:val="21"/>
              </w:rPr>
              <w:t>KY14</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hint="default" w:ascii="Times New Roman" w:eastAsia="仿宋_GB2312"/>
                <w:sz w:val="21"/>
                <w:lang w:val="en-US" w:eastAsia="zh-CN"/>
              </w:rPr>
            </w:pPr>
            <w:r>
              <w:rPr>
                <w:rFonts w:hint="eastAsia" w:ascii="Times New Roman"/>
                <w:sz w:val="21"/>
                <w:lang w:val="en-US" w:eastAsia="zh-CN"/>
              </w:rPr>
              <w:t>25</w:t>
            </w:r>
          </w:p>
        </w:tc>
        <w:tc>
          <w:tcPr>
            <w:tcW w:w="6527" w:type="dxa"/>
            <w:gridSpan w:val="6"/>
          </w:tcPr>
          <w:p>
            <w:pPr>
              <w:pStyle w:val="10"/>
              <w:jc w:val="left"/>
              <w:rPr>
                <w:sz w:val="21"/>
              </w:rPr>
            </w:pPr>
            <w:r>
              <w:rPr>
                <w:sz w:val="21"/>
              </w:rPr>
              <w:t>国家级、省部级获奖成果奖励证书</w:t>
            </w:r>
          </w:p>
        </w:tc>
        <w:tc>
          <w:tcPr>
            <w:tcW w:w="1159" w:type="dxa"/>
            <w:gridSpan w:val="2"/>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9"/>
          </w:tcPr>
          <w:p>
            <w:pPr>
              <w:pStyle w:val="10"/>
              <w:spacing w:before="107"/>
              <w:ind w:left="1107" w:right="1104"/>
              <w:rPr>
                <w:b/>
                <w:sz w:val="21"/>
              </w:rPr>
            </w:pPr>
            <w:r>
              <w:rPr>
                <w:b/>
                <w:sz w:val="21"/>
              </w:rPr>
              <w:t xml:space="preserve">继续教育管理处（分类号 </w:t>
            </w:r>
            <w:r>
              <w:rPr>
                <w:rFonts w:ascii="Times New Roman" w:eastAsia="Times New Roman"/>
                <w:b/>
                <w:sz w:val="21"/>
              </w:rPr>
              <w:t>JX</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7" w:type="dxa"/>
            <w:gridSpan w:val="6"/>
          </w:tcPr>
          <w:p>
            <w:pPr>
              <w:pStyle w:val="10"/>
              <w:ind w:left="2715" w:right="2708"/>
              <w:rPr>
                <w:b/>
                <w:sz w:val="21"/>
              </w:rPr>
            </w:pPr>
            <w:r>
              <w:rPr>
                <w:b/>
                <w:sz w:val="21"/>
              </w:rPr>
              <w:t>归档内容</w:t>
            </w:r>
          </w:p>
        </w:tc>
        <w:tc>
          <w:tcPr>
            <w:tcW w:w="1159" w:type="dxa"/>
            <w:gridSpan w:val="2"/>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9"/>
          </w:tcPr>
          <w:p>
            <w:pPr>
              <w:pStyle w:val="10"/>
              <w:ind w:left="1107" w:right="1103"/>
              <w:rPr>
                <w:sz w:val="21"/>
              </w:rPr>
            </w:pPr>
            <w:r>
              <w:rPr>
                <w:sz w:val="21"/>
              </w:rPr>
              <w:t xml:space="preserve">一、综合（分类号 </w:t>
            </w:r>
            <w:r>
              <w:rPr>
                <w:rFonts w:ascii="Times New Roman" w:eastAsia="Times New Roman"/>
                <w:sz w:val="21"/>
              </w:rPr>
              <w:t>JX11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restart"/>
          </w:tcPr>
          <w:p>
            <w:pPr>
              <w:pStyle w:val="10"/>
              <w:spacing w:before="8"/>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3194" w:type="dxa"/>
            <w:gridSpan w:val="2"/>
            <w:vMerge w:val="restart"/>
          </w:tcPr>
          <w:p>
            <w:pPr>
              <w:pStyle w:val="10"/>
              <w:spacing w:before="5"/>
              <w:ind w:left="0"/>
              <w:jc w:val="left"/>
              <w:rPr>
                <w:rFonts w:ascii="Times New Roman"/>
                <w:sz w:val="16"/>
              </w:rPr>
            </w:pPr>
          </w:p>
          <w:p>
            <w:pPr>
              <w:pStyle w:val="10"/>
              <w:spacing w:before="0" w:line="268" w:lineRule="auto"/>
              <w:ind w:right="95"/>
              <w:jc w:val="left"/>
              <w:rPr>
                <w:sz w:val="21"/>
              </w:rPr>
            </w:pPr>
            <w:r>
              <w:rPr>
                <w:sz w:val="21"/>
              </w:rPr>
              <w:t>上级有关继续教育方面的文件材料</w:t>
            </w:r>
          </w:p>
        </w:tc>
        <w:tc>
          <w:tcPr>
            <w:tcW w:w="3333" w:type="dxa"/>
            <w:gridSpan w:val="4"/>
          </w:tcPr>
          <w:p>
            <w:pPr>
              <w:pStyle w:val="10"/>
              <w:spacing w:before="108"/>
              <w:ind w:left="106"/>
              <w:jc w:val="left"/>
              <w:rPr>
                <w:sz w:val="21"/>
              </w:rPr>
            </w:pPr>
            <w:r>
              <w:rPr>
                <w:rFonts w:ascii="Times New Roman" w:eastAsia="Times New Roman"/>
                <w:sz w:val="21"/>
              </w:rPr>
              <w:t>(1)</w:t>
            </w:r>
            <w:r>
              <w:rPr>
                <w:sz w:val="21"/>
              </w:rPr>
              <w:t>针对学校的、重要的</w:t>
            </w:r>
          </w:p>
        </w:tc>
        <w:tc>
          <w:tcPr>
            <w:tcW w:w="1159" w:type="dxa"/>
            <w:gridSpan w:val="2"/>
          </w:tcPr>
          <w:p>
            <w:pPr>
              <w:pStyle w:val="10"/>
              <w:spacing w:before="108"/>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continue"/>
            <w:tcBorders>
              <w:top w:val="nil"/>
            </w:tcBorders>
          </w:tcPr>
          <w:p>
            <w:pPr>
              <w:rPr>
                <w:sz w:val="2"/>
                <w:szCs w:val="2"/>
              </w:rPr>
            </w:pPr>
          </w:p>
        </w:tc>
        <w:tc>
          <w:tcPr>
            <w:tcW w:w="3194" w:type="dxa"/>
            <w:gridSpan w:val="2"/>
            <w:vMerge w:val="continue"/>
            <w:tcBorders>
              <w:top w:val="nil"/>
            </w:tcBorders>
          </w:tcPr>
          <w:p>
            <w:pPr>
              <w:rPr>
                <w:sz w:val="2"/>
                <w:szCs w:val="2"/>
              </w:rPr>
            </w:pPr>
          </w:p>
        </w:tc>
        <w:tc>
          <w:tcPr>
            <w:tcW w:w="3333" w:type="dxa"/>
            <w:gridSpan w:val="4"/>
          </w:tcPr>
          <w:p>
            <w:pPr>
              <w:pStyle w:val="10"/>
              <w:ind w:left="106"/>
              <w:jc w:val="left"/>
              <w:rPr>
                <w:sz w:val="21"/>
              </w:rPr>
            </w:pPr>
            <w:r>
              <w:rPr>
                <w:rFonts w:ascii="Times New Roman" w:eastAsia="Times New Roman"/>
                <w:sz w:val="21"/>
              </w:rPr>
              <w:t>(2)</w:t>
            </w:r>
            <w:r>
              <w:rPr>
                <w:sz w:val="21"/>
              </w:rPr>
              <w:t>需要长期参照执行的</w:t>
            </w:r>
          </w:p>
        </w:tc>
        <w:tc>
          <w:tcPr>
            <w:tcW w:w="1159" w:type="dxa"/>
            <w:gridSpan w:val="2"/>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7" w:type="dxa"/>
            <w:gridSpan w:val="6"/>
          </w:tcPr>
          <w:p>
            <w:pPr>
              <w:pStyle w:val="10"/>
              <w:jc w:val="left"/>
              <w:rPr>
                <w:sz w:val="21"/>
              </w:rPr>
            </w:pPr>
            <w:r>
              <w:rPr>
                <w:sz w:val="21"/>
              </w:rPr>
              <w:t>学校有关继续教育工作的条例、规章制度、办法等</w:t>
            </w:r>
          </w:p>
        </w:tc>
        <w:tc>
          <w:tcPr>
            <w:tcW w:w="1159" w:type="dxa"/>
            <w:gridSpan w:val="2"/>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3</w:t>
            </w:r>
          </w:p>
        </w:tc>
        <w:tc>
          <w:tcPr>
            <w:tcW w:w="6527" w:type="dxa"/>
            <w:gridSpan w:val="6"/>
          </w:tcPr>
          <w:p>
            <w:pPr>
              <w:pStyle w:val="10"/>
              <w:spacing w:before="107"/>
              <w:jc w:val="left"/>
              <w:rPr>
                <w:sz w:val="21"/>
              </w:rPr>
            </w:pPr>
            <w:r>
              <w:rPr>
                <w:sz w:val="21"/>
              </w:rPr>
              <w:t>学校有关继续教育工作的通知、决定、请示、报告及上级批复</w:t>
            </w:r>
          </w:p>
        </w:tc>
        <w:tc>
          <w:tcPr>
            <w:tcW w:w="1159" w:type="dxa"/>
            <w:gridSpan w:val="2"/>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7" w:type="dxa"/>
            <w:gridSpan w:val="6"/>
          </w:tcPr>
          <w:p>
            <w:pPr>
              <w:pStyle w:val="10"/>
              <w:jc w:val="left"/>
              <w:rPr>
                <w:sz w:val="21"/>
              </w:rPr>
            </w:pPr>
            <w:r>
              <w:rPr>
                <w:sz w:val="21"/>
              </w:rPr>
              <w:t>本处规章制度、年度工作计划、工作总结，处务会议记录、纪要</w:t>
            </w:r>
          </w:p>
        </w:tc>
        <w:tc>
          <w:tcPr>
            <w:tcW w:w="1159" w:type="dxa"/>
            <w:gridSpan w:val="2"/>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5</w:t>
            </w:r>
          </w:p>
        </w:tc>
        <w:tc>
          <w:tcPr>
            <w:tcW w:w="6527" w:type="dxa"/>
            <w:gridSpan w:val="6"/>
          </w:tcPr>
          <w:p>
            <w:pPr>
              <w:pStyle w:val="10"/>
              <w:jc w:val="left"/>
              <w:rPr>
                <w:sz w:val="21"/>
              </w:rPr>
            </w:pPr>
            <w:r>
              <w:rPr>
                <w:sz w:val="21"/>
              </w:rPr>
              <w:t>学校召开的有关继续教育工作会议的纪要、决议</w:t>
            </w:r>
          </w:p>
        </w:tc>
        <w:tc>
          <w:tcPr>
            <w:tcW w:w="1159" w:type="dxa"/>
            <w:gridSpan w:val="2"/>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7" w:type="dxa"/>
            <w:gridSpan w:val="6"/>
          </w:tcPr>
          <w:p>
            <w:pPr>
              <w:pStyle w:val="10"/>
              <w:spacing w:before="107"/>
              <w:jc w:val="left"/>
              <w:rPr>
                <w:sz w:val="21"/>
              </w:rPr>
            </w:pPr>
            <w:r>
              <w:rPr>
                <w:sz w:val="21"/>
              </w:rPr>
              <w:t>教学检查、评估的材料</w:t>
            </w:r>
          </w:p>
        </w:tc>
        <w:tc>
          <w:tcPr>
            <w:tcW w:w="1159" w:type="dxa"/>
            <w:gridSpan w:val="2"/>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7</w:t>
            </w:r>
          </w:p>
        </w:tc>
        <w:tc>
          <w:tcPr>
            <w:tcW w:w="6527" w:type="dxa"/>
            <w:gridSpan w:val="6"/>
          </w:tcPr>
          <w:p>
            <w:pPr>
              <w:pStyle w:val="10"/>
              <w:jc w:val="left"/>
              <w:rPr>
                <w:sz w:val="21"/>
              </w:rPr>
            </w:pPr>
            <w:r>
              <w:rPr>
                <w:sz w:val="21"/>
              </w:rPr>
              <w:t>与校外单位签订的合作办学协议书、合同等</w:t>
            </w:r>
          </w:p>
        </w:tc>
        <w:tc>
          <w:tcPr>
            <w:tcW w:w="1159" w:type="dxa"/>
            <w:gridSpan w:val="2"/>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7"/>
              <w:rPr>
                <w:rFonts w:ascii="Times New Roman"/>
                <w:sz w:val="21"/>
              </w:rPr>
            </w:pPr>
            <w:r>
              <w:rPr>
                <w:rFonts w:ascii="Times New Roman"/>
                <w:sz w:val="21"/>
              </w:rPr>
              <w:t>8</w:t>
            </w:r>
          </w:p>
        </w:tc>
        <w:tc>
          <w:tcPr>
            <w:tcW w:w="6526" w:type="dxa"/>
            <w:gridSpan w:val="5"/>
          </w:tcPr>
          <w:p>
            <w:pPr>
              <w:pStyle w:val="10"/>
              <w:spacing w:before="107"/>
              <w:jc w:val="left"/>
              <w:rPr>
                <w:sz w:val="21"/>
              </w:rPr>
            </w:pPr>
            <w:r>
              <w:rPr>
                <w:sz w:val="21"/>
              </w:rPr>
              <w:t>各类统计报表、大事记</w:t>
            </w:r>
          </w:p>
        </w:tc>
        <w:tc>
          <w:tcPr>
            <w:tcW w:w="1158" w:type="dxa"/>
            <w:gridSpan w:val="2"/>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7"/>
              <w:rPr>
                <w:rFonts w:ascii="Times New Roman"/>
                <w:sz w:val="21"/>
              </w:rPr>
            </w:pPr>
            <w:r>
              <w:rPr>
                <w:rFonts w:ascii="Times New Roman"/>
                <w:sz w:val="21"/>
              </w:rPr>
              <w:t>9</w:t>
            </w:r>
          </w:p>
        </w:tc>
        <w:tc>
          <w:tcPr>
            <w:tcW w:w="6526" w:type="dxa"/>
            <w:gridSpan w:val="5"/>
          </w:tcPr>
          <w:p>
            <w:pPr>
              <w:pStyle w:val="10"/>
              <w:jc w:val="left"/>
              <w:rPr>
                <w:sz w:val="21"/>
              </w:rPr>
            </w:pPr>
            <w:r>
              <w:rPr>
                <w:sz w:val="21"/>
              </w:rPr>
              <w:t>本部门年度资料汇编</w:t>
            </w:r>
          </w:p>
        </w:tc>
        <w:tc>
          <w:tcPr>
            <w:tcW w:w="1158" w:type="dxa"/>
            <w:gridSpan w:val="2"/>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10</w:t>
            </w:r>
          </w:p>
        </w:tc>
        <w:tc>
          <w:tcPr>
            <w:tcW w:w="6526" w:type="dxa"/>
            <w:gridSpan w:val="5"/>
          </w:tcPr>
          <w:p>
            <w:pPr>
              <w:pStyle w:val="10"/>
              <w:jc w:val="left"/>
              <w:rPr>
                <w:sz w:val="21"/>
              </w:rPr>
            </w:pPr>
            <w:r>
              <w:rPr>
                <w:sz w:val="21"/>
              </w:rPr>
              <w:t>委托培训合同</w:t>
            </w:r>
            <w:r>
              <w:rPr>
                <w:rFonts w:ascii="Times New Roman" w:eastAsia="Times New Roman"/>
                <w:sz w:val="21"/>
              </w:rPr>
              <w:t>,</w:t>
            </w:r>
            <w:r>
              <w:rPr>
                <w:sz w:val="21"/>
              </w:rPr>
              <w:t>继续教育高级研修班学员信息表</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600" w:hRule="atLeast"/>
        </w:trPr>
        <w:tc>
          <w:tcPr>
            <w:tcW w:w="724" w:type="dxa"/>
          </w:tcPr>
          <w:p>
            <w:pPr>
              <w:pStyle w:val="10"/>
              <w:spacing w:before="195"/>
              <w:ind w:left="129" w:right="121"/>
              <w:rPr>
                <w:rFonts w:ascii="Times New Roman"/>
                <w:sz w:val="21"/>
              </w:rPr>
            </w:pPr>
            <w:r>
              <w:rPr>
                <w:rFonts w:ascii="Times New Roman"/>
                <w:sz w:val="21"/>
              </w:rPr>
              <w:t>11</w:t>
            </w:r>
          </w:p>
        </w:tc>
        <w:tc>
          <w:tcPr>
            <w:tcW w:w="6526" w:type="dxa"/>
            <w:gridSpan w:val="5"/>
          </w:tcPr>
          <w:p>
            <w:pPr>
              <w:pStyle w:val="10"/>
              <w:spacing w:before="0" w:line="300" w:lineRule="atLeast"/>
              <w:ind w:right="99"/>
              <w:jc w:val="left"/>
              <w:rPr>
                <w:sz w:val="21"/>
              </w:rPr>
            </w:pPr>
            <w:r>
              <w:rPr>
                <w:sz w:val="21"/>
              </w:rPr>
              <w:t>本处重大活动、重大事件形成的纸质材料、电子材料、实物、声像材料（实物入实物类，声像材料入声像类）</w:t>
            </w:r>
          </w:p>
        </w:tc>
        <w:tc>
          <w:tcPr>
            <w:tcW w:w="1158" w:type="dxa"/>
            <w:gridSpan w:val="2"/>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8408" w:type="dxa"/>
            <w:gridSpan w:val="8"/>
          </w:tcPr>
          <w:p>
            <w:pPr>
              <w:pStyle w:val="10"/>
              <w:ind w:left="71" w:right="66"/>
              <w:rPr>
                <w:sz w:val="21"/>
              </w:rPr>
            </w:pPr>
            <w:r>
              <w:rPr>
                <w:sz w:val="21"/>
              </w:rPr>
              <w:t xml:space="preserve">二、毕业生（分类号 </w:t>
            </w:r>
            <w:r>
              <w:rPr>
                <w:rFonts w:ascii="Times New Roman" w:eastAsia="Times New Roman"/>
                <w:sz w:val="21"/>
              </w:rPr>
              <w:t>JX17</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12</w:t>
            </w:r>
          </w:p>
        </w:tc>
        <w:tc>
          <w:tcPr>
            <w:tcW w:w="6526" w:type="dxa"/>
            <w:gridSpan w:val="5"/>
          </w:tcPr>
          <w:p>
            <w:pPr>
              <w:pStyle w:val="10"/>
              <w:spacing w:before="107"/>
              <w:jc w:val="left"/>
              <w:rPr>
                <w:sz w:val="21"/>
              </w:rPr>
            </w:pPr>
            <w:r>
              <w:rPr>
                <w:sz w:val="21"/>
              </w:rPr>
              <w:t>自学考试毕业生花名册</w:t>
            </w:r>
          </w:p>
        </w:tc>
        <w:tc>
          <w:tcPr>
            <w:tcW w:w="1158" w:type="dxa"/>
            <w:gridSpan w:val="2"/>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8408" w:type="dxa"/>
            <w:gridSpan w:val="8"/>
          </w:tcPr>
          <w:p>
            <w:pPr>
              <w:pStyle w:val="10"/>
              <w:spacing w:before="107"/>
              <w:ind w:left="108" w:right="104"/>
              <w:rPr>
                <w:sz w:val="21"/>
              </w:rPr>
            </w:pPr>
            <w:r>
              <w:rPr>
                <w:rFonts w:hint="eastAsia"/>
                <w:sz w:val="21"/>
              </w:rPr>
              <w:t>三、学位工作（分类号</w:t>
            </w:r>
            <w:r>
              <w:rPr>
                <w:sz w:val="21"/>
              </w:rPr>
              <w:t xml:space="preserve"> JX1611）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hint="eastAsia" w:ascii="Times New Roman"/>
                <w:sz w:val="21"/>
              </w:rPr>
              <w:t>1</w:t>
            </w:r>
            <w:r>
              <w:rPr>
                <w:rFonts w:ascii="Times New Roman"/>
                <w:sz w:val="21"/>
              </w:rPr>
              <w:t>3</w:t>
            </w:r>
          </w:p>
        </w:tc>
        <w:tc>
          <w:tcPr>
            <w:tcW w:w="6526" w:type="dxa"/>
            <w:gridSpan w:val="5"/>
          </w:tcPr>
          <w:p>
            <w:pPr>
              <w:pStyle w:val="10"/>
              <w:spacing w:before="107"/>
              <w:jc w:val="left"/>
              <w:rPr>
                <w:sz w:val="21"/>
              </w:rPr>
            </w:pPr>
            <w:r>
              <w:rPr>
                <w:rFonts w:hint="eastAsia"/>
                <w:sz w:val="21"/>
              </w:rPr>
              <w:t>自考本科授予学位人员名册</w:t>
            </w:r>
          </w:p>
        </w:tc>
        <w:tc>
          <w:tcPr>
            <w:tcW w:w="1158" w:type="dxa"/>
            <w:gridSpan w:val="2"/>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hint="eastAsia" w:ascii="Times New Roman"/>
                <w:sz w:val="21"/>
              </w:rPr>
              <w:t>1</w:t>
            </w:r>
            <w:r>
              <w:rPr>
                <w:rFonts w:ascii="Times New Roman"/>
                <w:sz w:val="21"/>
              </w:rPr>
              <w:t>4</w:t>
            </w:r>
          </w:p>
        </w:tc>
        <w:tc>
          <w:tcPr>
            <w:tcW w:w="6526" w:type="dxa"/>
            <w:gridSpan w:val="5"/>
          </w:tcPr>
          <w:p>
            <w:pPr>
              <w:pStyle w:val="10"/>
              <w:spacing w:before="107"/>
              <w:jc w:val="left"/>
              <w:rPr>
                <w:sz w:val="21"/>
              </w:rPr>
            </w:pPr>
            <w:r>
              <w:rPr>
                <w:rFonts w:hint="eastAsia"/>
                <w:sz w:val="21"/>
              </w:rPr>
              <w:t>自考本科毕业生学士学位申请表</w:t>
            </w:r>
          </w:p>
        </w:tc>
        <w:tc>
          <w:tcPr>
            <w:tcW w:w="1158" w:type="dxa"/>
            <w:gridSpan w:val="2"/>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8408" w:type="dxa"/>
            <w:gridSpan w:val="8"/>
          </w:tcPr>
          <w:p>
            <w:pPr>
              <w:pStyle w:val="10"/>
              <w:ind w:left="71" w:right="66"/>
              <w:rPr>
                <w:b/>
                <w:sz w:val="21"/>
              </w:rPr>
            </w:pPr>
            <w:r>
              <w:rPr>
                <w:b/>
                <w:sz w:val="21"/>
              </w:rPr>
              <w:t xml:space="preserve">医院管理办公室（分类号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ind w:left="129" w:right="122"/>
              <w:rPr>
                <w:b/>
                <w:sz w:val="21"/>
              </w:rPr>
            </w:pPr>
            <w:r>
              <w:rPr>
                <w:b/>
                <w:sz w:val="21"/>
              </w:rPr>
              <w:t>序号</w:t>
            </w:r>
          </w:p>
        </w:tc>
        <w:tc>
          <w:tcPr>
            <w:tcW w:w="6526" w:type="dxa"/>
            <w:gridSpan w:val="5"/>
          </w:tcPr>
          <w:p>
            <w:pPr>
              <w:pStyle w:val="10"/>
              <w:ind w:left="2558" w:right="2550"/>
              <w:rPr>
                <w:b/>
                <w:sz w:val="21"/>
              </w:rPr>
            </w:pPr>
            <w:r>
              <w:rPr>
                <w:b/>
                <w:sz w:val="21"/>
              </w:rPr>
              <w:t>归档内容</w:t>
            </w:r>
          </w:p>
        </w:tc>
        <w:tc>
          <w:tcPr>
            <w:tcW w:w="1158" w:type="dxa"/>
            <w:gridSpan w:val="2"/>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7"/>
              <w:rPr>
                <w:rFonts w:ascii="Times New Roman"/>
                <w:sz w:val="21"/>
              </w:rPr>
            </w:pPr>
            <w:r>
              <w:rPr>
                <w:rFonts w:ascii="Times New Roman"/>
                <w:sz w:val="21"/>
              </w:rPr>
              <w:t>1</w:t>
            </w:r>
          </w:p>
        </w:tc>
        <w:tc>
          <w:tcPr>
            <w:tcW w:w="6526" w:type="dxa"/>
            <w:gridSpan w:val="5"/>
          </w:tcPr>
          <w:p>
            <w:pPr>
              <w:pStyle w:val="10"/>
              <w:spacing w:before="107"/>
              <w:jc w:val="left"/>
              <w:rPr>
                <w:sz w:val="21"/>
              </w:rPr>
            </w:pPr>
            <w:r>
              <w:rPr>
                <w:sz w:val="21"/>
              </w:rPr>
              <w:t>政府、学校等上级部门对附属医院管理的批示、批复等材料</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7"/>
              <w:rPr>
                <w:rFonts w:ascii="Times New Roman"/>
                <w:sz w:val="21"/>
              </w:rPr>
            </w:pPr>
            <w:r>
              <w:rPr>
                <w:rFonts w:ascii="Times New Roman"/>
                <w:sz w:val="21"/>
              </w:rPr>
              <w:t>2</w:t>
            </w:r>
          </w:p>
        </w:tc>
        <w:tc>
          <w:tcPr>
            <w:tcW w:w="6526" w:type="dxa"/>
            <w:gridSpan w:val="5"/>
          </w:tcPr>
          <w:p>
            <w:pPr>
              <w:pStyle w:val="10"/>
              <w:jc w:val="left"/>
              <w:rPr>
                <w:sz w:val="21"/>
              </w:rPr>
            </w:pPr>
            <w:r>
              <w:rPr>
                <w:sz w:val="21"/>
              </w:rPr>
              <w:t>医院管理办公室工作计划、工作总结、合同</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7"/>
              <w:rPr>
                <w:rFonts w:ascii="Times New Roman"/>
                <w:sz w:val="21"/>
              </w:rPr>
            </w:pPr>
            <w:r>
              <w:rPr>
                <w:rFonts w:ascii="Times New Roman"/>
                <w:sz w:val="21"/>
              </w:rPr>
              <w:t>3</w:t>
            </w:r>
          </w:p>
        </w:tc>
        <w:tc>
          <w:tcPr>
            <w:tcW w:w="6526" w:type="dxa"/>
            <w:gridSpan w:val="5"/>
          </w:tcPr>
          <w:p>
            <w:pPr>
              <w:pStyle w:val="10"/>
              <w:jc w:val="left"/>
              <w:rPr>
                <w:sz w:val="21"/>
              </w:rPr>
            </w:pPr>
            <w:r>
              <w:rPr>
                <w:sz w:val="21"/>
              </w:rPr>
              <w:t>附属医院工作统计年报及重要报表</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7"/>
              <w:rPr>
                <w:rFonts w:ascii="Times New Roman"/>
                <w:sz w:val="21"/>
              </w:rPr>
            </w:pPr>
            <w:r>
              <w:rPr>
                <w:rFonts w:ascii="Times New Roman"/>
                <w:sz w:val="21"/>
              </w:rPr>
              <w:t>4</w:t>
            </w:r>
          </w:p>
        </w:tc>
        <w:tc>
          <w:tcPr>
            <w:tcW w:w="6526" w:type="dxa"/>
            <w:gridSpan w:val="5"/>
          </w:tcPr>
          <w:p>
            <w:pPr>
              <w:pStyle w:val="10"/>
              <w:spacing w:before="107"/>
              <w:jc w:val="left"/>
              <w:rPr>
                <w:sz w:val="21"/>
              </w:rPr>
            </w:pPr>
            <w:r>
              <w:rPr>
                <w:sz w:val="21"/>
              </w:rPr>
              <w:t>医院管理委员会、医疗质量与安全委员会规章制度，会议纪要等</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599" w:hRule="atLeast"/>
        </w:trPr>
        <w:tc>
          <w:tcPr>
            <w:tcW w:w="724" w:type="dxa"/>
          </w:tcPr>
          <w:p>
            <w:pPr>
              <w:pStyle w:val="10"/>
              <w:spacing w:before="193"/>
              <w:ind w:left="7"/>
              <w:rPr>
                <w:rFonts w:ascii="Times New Roman"/>
                <w:sz w:val="21"/>
              </w:rPr>
            </w:pPr>
            <w:r>
              <w:rPr>
                <w:rFonts w:ascii="Times New Roman"/>
                <w:sz w:val="21"/>
              </w:rPr>
              <w:t>5</w:t>
            </w:r>
          </w:p>
        </w:tc>
        <w:tc>
          <w:tcPr>
            <w:tcW w:w="6526" w:type="dxa"/>
            <w:gridSpan w:val="5"/>
          </w:tcPr>
          <w:p>
            <w:pPr>
              <w:pStyle w:val="10"/>
              <w:spacing w:before="29"/>
              <w:jc w:val="left"/>
              <w:rPr>
                <w:sz w:val="21"/>
              </w:rPr>
            </w:pPr>
            <w:r>
              <w:rPr>
                <w:sz w:val="21"/>
              </w:rPr>
              <w:t>本部门重大活动、重大事件形成的纸质材料、电子材料、实物、声像</w:t>
            </w:r>
          </w:p>
          <w:p>
            <w:pPr>
              <w:pStyle w:val="10"/>
              <w:spacing w:before="31" w:line="250" w:lineRule="exact"/>
              <w:jc w:val="left"/>
              <w:rPr>
                <w:sz w:val="21"/>
              </w:rPr>
            </w:pPr>
            <w:r>
              <w:rPr>
                <w:sz w:val="21"/>
              </w:rPr>
              <w:t>材料（实物入实物类，声像材料入声像类）</w:t>
            </w:r>
          </w:p>
        </w:tc>
        <w:tc>
          <w:tcPr>
            <w:tcW w:w="1158" w:type="dxa"/>
            <w:gridSpan w:val="2"/>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600" w:hRule="atLeast"/>
        </w:trPr>
        <w:tc>
          <w:tcPr>
            <w:tcW w:w="8408" w:type="dxa"/>
            <w:gridSpan w:val="8"/>
          </w:tcPr>
          <w:p>
            <w:pPr>
              <w:pStyle w:val="10"/>
              <w:spacing w:before="31"/>
              <w:ind w:left="71" w:right="39"/>
              <w:rPr>
                <w:b/>
                <w:sz w:val="21"/>
              </w:rPr>
            </w:pPr>
            <w:r>
              <w:rPr>
                <w:b/>
                <w:spacing w:val="-30"/>
                <w:sz w:val="21"/>
              </w:rPr>
              <w:t>计划财务处</w:t>
            </w:r>
            <w:r>
              <w:rPr>
                <w:b/>
                <w:spacing w:val="-28"/>
                <w:sz w:val="21"/>
              </w:rPr>
              <w:t>（</w:t>
            </w:r>
            <w:r>
              <w:rPr>
                <w:b/>
                <w:spacing w:val="-31"/>
                <w:sz w:val="21"/>
              </w:rPr>
              <w:t>含国有资产管理办公室、采购管理办公室、采购中心</w:t>
            </w:r>
            <w:r>
              <w:rPr>
                <w:b/>
                <w:spacing w:val="-34"/>
                <w:sz w:val="21"/>
              </w:rPr>
              <w:t>）（</w:t>
            </w:r>
            <w:r>
              <w:rPr>
                <w:b/>
                <w:spacing w:val="-19"/>
                <w:sz w:val="21"/>
              </w:rPr>
              <w:t>分类号</w:t>
            </w:r>
          </w:p>
          <w:p>
            <w:pPr>
              <w:pStyle w:val="10"/>
              <w:spacing w:before="31" w:line="250" w:lineRule="exact"/>
              <w:ind w:left="71" w:right="41"/>
              <w:rPr>
                <w:b/>
                <w:sz w:val="21"/>
              </w:rPr>
            </w:pPr>
            <w:r>
              <w:rPr>
                <w:rFonts w:ascii="Times New Roman" w:eastAsia="Times New Roman"/>
                <w:b/>
                <w:sz w:val="21"/>
              </w:rPr>
              <w:t>CK</w:t>
            </w:r>
            <w:r>
              <w:rPr>
                <w:b/>
                <w:sz w:val="21"/>
              </w:rPr>
              <w:t>、</w:t>
            </w:r>
            <w:r>
              <w:rPr>
                <w:rFonts w:ascii="Times New Roman" w:eastAsia="Times New Roman"/>
                <w:b/>
                <w:sz w:val="21"/>
              </w:rPr>
              <w:t>SB</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ind w:left="129" w:right="122"/>
              <w:rPr>
                <w:b/>
                <w:sz w:val="21"/>
              </w:rPr>
            </w:pPr>
            <w:r>
              <w:rPr>
                <w:b/>
                <w:sz w:val="21"/>
              </w:rPr>
              <w:t>序号</w:t>
            </w:r>
          </w:p>
        </w:tc>
        <w:tc>
          <w:tcPr>
            <w:tcW w:w="6526" w:type="dxa"/>
            <w:gridSpan w:val="5"/>
          </w:tcPr>
          <w:p>
            <w:pPr>
              <w:pStyle w:val="10"/>
              <w:ind w:left="2558" w:right="2550"/>
              <w:rPr>
                <w:b/>
                <w:sz w:val="21"/>
              </w:rPr>
            </w:pPr>
            <w:r>
              <w:rPr>
                <w:b/>
                <w:sz w:val="21"/>
              </w:rPr>
              <w:t>归档内容</w:t>
            </w:r>
          </w:p>
        </w:tc>
        <w:tc>
          <w:tcPr>
            <w:tcW w:w="1158" w:type="dxa"/>
            <w:gridSpan w:val="2"/>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8408" w:type="dxa"/>
            <w:gridSpan w:val="8"/>
          </w:tcPr>
          <w:p>
            <w:pPr>
              <w:pStyle w:val="10"/>
              <w:spacing w:before="107"/>
              <w:ind w:left="71" w:right="66"/>
              <w:rPr>
                <w:sz w:val="21"/>
              </w:rPr>
            </w:pPr>
            <w:r>
              <w:rPr>
                <w:sz w:val="21"/>
              </w:rPr>
              <w:t xml:space="preserve">一、综合管理（分类号 </w:t>
            </w:r>
            <w:r>
              <w:rPr>
                <w:rFonts w:ascii="Times New Roman" w:eastAsia="Times New Roman"/>
                <w:sz w:val="21"/>
              </w:rPr>
              <w:t>CK11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vMerge w:val="restart"/>
          </w:tcPr>
          <w:p>
            <w:pPr>
              <w:pStyle w:val="10"/>
              <w:spacing w:before="8"/>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3444" w:type="dxa"/>
            <w:gridSpan w:val="3"/>
            <w:vMerge w:val="restart"/>
          </w:tcPr>
          <w:p>
            <w:pPr>
              <w:pStyle w:val="10"/>
              <w:spacing w:before="8" w:line="300" w:lineRule="atLeast"/>
              <w:ind w:right="76"/>
              <w:jc w:val="both"/>
              <w:rPr>
                <w:sz w:val="21"/>
              </w:rPr>
            </w:pPr>
            <w:r>
              <w:rPr>
                <w:spacing w:val="4"/>
                <w:sz w:val="21"/>
              </w:rPr>
              <w:t>国务院、教育部、财政部、省市财</w:t>
            </w:r>
            <w:r>
              <w:rPr>
                <w:spacing w:val="-21"/>
                <w:sz w:val="21"/>
              </w:rPr>
              <w:t>政厅（</w:t>
            </w:r>
            <w:r>
              <w:rPr>
                <w:spacing w:val="-20"/>
                <w:sz w:val="21"/>
              </w:rPr>
              <w:t>局</w:t>
            </w:r>
            <w:r>
              <w:rPr>
                <w:spacing w:val="-22"/>
                <w:sz w:val="21"/>
              </w:rPr>
              <w:t>）</w:t>
            </w:r>
            <w:r>
              <w:rPr>
                <w:spacing w:val="-20"/>
                <w:sz w:val="21"/>
              </w:rPr>
              <w:t>等上级机关有关财务工作的</w:t>
            </w:r>
            <w:r>
              <w:rPr>
                <w:spacing w:val="-21"/>
                <w:sz w:val="21"/>
              </w:rPr>
              <w:t>指示、规定、条例、通知等文件材料</w:t>
            </w:r>
          </w:p>
        </w:tc>
        <w:tc>
          <w:tcPr>
            <w:tcW w:w="3082" w:type="dxa"/>
            <w:gridSpan w:val="2"/>
          </w:tcPr>
          <w:p>
            <w:pPr>
              <w:pStyle w:val="10"/>
              <w:jc w:val="left"/>
              <w:rPr>
                <w:sz w:val="21"/>
              </w:rPr>
            </w:pPr>
            <w:r>
              <w:rPr>
                <w:sz w:val="21"/>
              </w:rPr>
              <w:t>（</w:t>
            </w:r>
            <w:r>
              <w:rPr>
                <w:rFonts w:ascii="Times New Roman" w:eastAsia="Times New Roman"/>
                <w:sz w:val="21"/>
              </w:rPr>
              <w:t>1</w:t>
            </w:r>
            <w:r>
              <w:rPr>
                <w:sz w:val="21"/>
              </w:rPr>
              <w:t>）针对学校的，重要的</w:t>
            </w:r>
          </w:p>
        </w:tc>
        <w:tc>
          <w:tcPr>
            <w:tcW w:w="1158" w:type="dxa"/>
            <w:gridSpan w:val="2"/>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vMerge w:val="continue"/>
            <w:tcBorders>
              <w:top w:val="nil"/>
            </w:tcBorders>
          </w:tcPr>
          <w:p>
            <w:pPr>
              <w:rPr>
                <w:sz w:val="2"/>
                <w:szCs w:val="2"/>
              </w:rPr>
            </w:pPr>
          </w:p>
        </w:tc>
        <w:tc>
          <w:tcPr>
            <w:tcW w:w="3444" w:type="dxa"/>
            <w:gridSpan w:val="3"/>
            <w:vMerge w:val="continue"/>
            <w:tcBorders>
              <w:top w:val="nil"/>
            </w:tcBorders>
          </w:tcPr>
          <w:p>
            <w:pPr>
              <w:rPr>
                <w:sz w:val="2"/>
                <w:szCs w:val="2"/>
              </w:rPr>
            </w:pPr>
          </w:p>
        </w:tc>
        <w:tc>
          <w:tcPr>
            <w:tcW w:w="3082" w:type="dxa"/>
            <w:gridSpan w:val="2"/>
          </w:tcPr>
          <w:p>
            <w:pPr>
              <w:pStyle w:val="10"/>
              <w:jc w:val="left"/>
              <w:rPr>
                <w:sz w:val="21"/>
              </w:rPr>
            </w:pPr>
            <w:r>
              <w:rPr>
                <w:sz w:val="21"/>
              </w:rPr>
              <w:t>（</w:t>
            </w:r>
            <w:r>
              <w:rPr>
                <w:rFonts w:ascii="Times New Roman" w:eastAsia="Times New Roman"/>
                <w:sz w:val="21"/>
              </w:rPr>
              <w:t>2</w:t>
            </w:r>
            <w:r>
              <w:rPr>
                <w:sz w:val="21"/>
              </w:rPr>
              <w:t>）对学校有指导与参照性的</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7"/>
              <w:rPr>
                <w:rFonts w:ascii="Times New Roman"/>
                <w:sz w:val="21"/>
              </w:rPr>
            </w:pPr>
            <w:r>
              <w:rPr>
                <w:rFonts w:ascii="Times New Roman"/>
                <w:sz w:val="21"/>
              </w:rPr>
              <w:t>2</w:t>
            </w:r>
          </w:p>
        </w:tc>
        <w:tc>
          <w:tcPr>
            <w:tcW w:w="6526" w:type="dxa"/>
            <w:gridSpan w:val="5"/>
          </w:tcPr>
          <w:p>
            <w:pPr>
              <w:pStyle w:val="10"/>
              <w:spacing w:before="107"/>
              <w:jc w:val="left"/>
              <w:rPr>
                <w:sz w:val="21"/>
              </w:rPr>
            </w:pPr>
            <w:r>
              <w:rPr>
                <w:sz w:val="21"/>
              </w:rPr>
              <w:t>学校上报教育主管部门的年度部门预算、决算及批复</w:t>
            </w:r>
          </w:p>
        </w:tc>
        <w:tc>
          <w:tcPr>
            <w:tcW w:w="1158" w:type="dxa"/>
            <w:gridSpan w:val="2"/>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7"/>
              <w:rPr>
                <w:rFonts w:ascii="Times New Roman"/>
                <w:sz w:val="21"/>
              </w:rPr>
            </w:pPr>
            <w:r>
              <w:rPr>
                <w:rFonts w:ascii="Times New Roman"/>
                <w:sz w:val="21"/>
              </w:rPr>
              <w:t>3</w:t>
            </w:r>
          </w:p>
        </w:tc>
        <w:tc>
          <w:tcPr>
            <w:tcW w:w="6526" w:type="dxa"/>
            <w:gridSpan w:val="5"/>
          </w:tcPr>
          <w:p>
            <w:pPr>
              <w:pStyle w:val="10"/>
              <w:jc w:val="left"/>
              <w:rPr>
                <w:sz w:val="21"/>
              </w:rPr>
            </w:pPr>
            <w:r>
              <w:rPr>
                <w:sz w:val="21"/>
              </w:rPr>
              <w:t>教育部下达、追加等预算相关文件</w:t>
            </w:r>
          </w:p>
        </w:tc>
        <w:tc>
          <w:tcPr>
            <w:tcW w:w="1158" w:type="dxa"/>
            <w:gridSpan w:val="2"/>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7"/>
              <w:rPr>
                <w:rFonts w:ascii="Times New Roman"/>
                <w:sz w:val="21"/>
              </w:rPr>
            </w:pPr>
            <w:r>
              <w:rPr>
                <w:rFonts w:ascii="Times New Roman"/>
                <w:sz w:val="21"/>
              </w:rPr>
              <w:t>4</w:t>
            </w:r>
          </w:p>
        </w:tc>
        <w:tc>
          <w:tcPr>
            <w:tcW w:w="6526" w:type="dxa"/>
            <w:gridSpan w:val="5"/>
          </w:tcPr>
          <w:p>
            <w:pPr>
              <w:pStyle w:val="10"/>
              <w:jc w:val="left"/>
              <w:rPr>
                <w:sz w:val="21"/>
              </w:rPr>
            </w:pPr>
            <w:r>
              <w:rPr>
                <w:sz w:val="21"/>
              </w:rPr>
              <w:t>学校财务工作有关计划、总结、请示、批复、管理办法等</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7"/>
              <w:rPr>
                <w:rFonts w:ascii="Times New Roman"/>
                <w:sz w:val="21"/>
              </w:rPr>
            </w:pPr>
            <w:r>
              <w:rPr>
                <w:rFonts w:ascii="Times New Roman"/>
                <w:sz w:val="21"/>
              </w:rPr>
              <w:t>5</w:t>
            </w:r>
          </w:p>
        </w:tc>
        <w:tc>
          <w:tcPr>
            <w:tcW w:w="6526" w:type="dxa"/>
            <w:gridSpan w:val="5"/>
          </w:tcPr>
          <w:p>
            <w:pPr>
              <w:pStyle w:val="10"/>
              <w:spacing w:before="107"/>
              <w:jc w:val="left"/>
              <w:rPr>
                <w:sz w:val="21"/>
              </w:rPr>
            </w:pPr>
            <w:r>
              <w:rPr>
                <w:spacing w:val="-21"/>
                <w:sz w:val="21"/>
              </w:rPr>
              <w:t>与银行账户管理、支票使用等相关的文件，与银行合作的协议、合同等</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7"/>
              <w:rPr>
                <w:rFonts w:ascii="Times New Roman"/>
                <w:sz w:val="21"/>
              </w:rPr>
            </w:pPr>
            <w:r>
              <w:rPr>
                <w:rFonts w:ascii="Times New Roman"/>
                <w:sz w:val="21"/>
              </w:rPr>
              <w:t>6</w:t>
            </w:r>
          </w:p>
        </w:tc>
        <w:tc>
          <w:tcPr>
            <w:tcW w:w="6526" w:type="dxa"/>
            <w:gridSpan w:val="5"/>
          </w:tcPr>
          <w:p>
            <w:pPr>
              <w:pStyle w:val="10"/>
              <w:jc w:val="left"/>
              <w:rPr>
                <w:sz w:val="21"/>
              </w:rPr>
            </w:pPr>
            <w:r>
              <w:rPr>
                <w:sz w:val="21"/>
              </w:rPr>
              <w:t>关于世界银行贷款有关规定及报表</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7"/>
              <w:rPr>
                <w:rFonts w:ascii="Times New Roman"/>
                <w:sz w:val="21"/>
              </w:rPr>
            </w:pPr>
            <w:r>
              <w:rPr>
                <w:rFonts w:ascii="Times New Roman"/>
                <w:sz w:val="21"/>
              </w:rPr>
              <w:t>7</w:t>
            </w:r>
          </w:p>
        </w:tc>
        <w:tc>
          <w:tcPr>
            <w:tcW w:w="6526" w:type="dxa"/>
            <w:gridSpan w:val="5"/>
          </w:tcPr>
          <w:p>
            <w:pPr>
              <w:pStyle w:val="10"/>
              <w:jc w:val="left"/>
              <w:rPr>
                <w:sz w:val="21"/>
              </w:rPr>
            </w:pPr>
            <w:r>
              <w:rPr>
                <w:sz w:val="21"/>
              </w:rPr>
              <w:t>年度非贸易非经营性购汇人民币限额执行情况及下年预算报表</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7"/>
              <w:rPr>
                <w:rFonts w:ascii="Times New Roman"/>
                <w:sz w:val="21"/>
              </w:rPr>
            </w:pPr>
            <w:r>
              <w:rPr>
                <w:rFonts w:ascii="Times New Roman"/>
                <w:sz w:val="21"/>
              </w:rPr>
              <w:t>8</w:t>
            </w:r>
          </w:p>
        </w:tc>
        <w:tc>
          <w:tcPr>
            <w:tcW w:w="6526" w:type="dxa"/>
            <w:gridSpan w:val="5"/>
          </w:tcPr>
          <w:p>
            <w:pPr>
              <w:pStyle w:val="10"/>
              <w:spacing w:before="107"/>
              <w:jc w:val="left"/>
              <w:rPr>
                <w:sz w:val="21"/>
              </w:rPr>
            </w:pPr>
            <w:r>
              <w:rPr>
                <w:sz w:val="21"/>
              </w:rPr>
              <w:t>上级有关财务、税收、物价大检查文件及学校情况报告</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7"/>
              <w:rPr>
                <w:rFonts w:ascii="Times New Roman"/>
                <w:sz w:val="21"/>
              </w:rPr>
            </w:pPr>
            <w:r>
              <w:rPr>
                <w:rFonts w:ascii="Times New Roman"/>
                <w:sz w:val="21"/>
              </w:rPr>
              <w:t>9</w:t>
            </w:r>
          </w:p>
        </w:tc>
        <w:tc>
          <w:tcPr>
            <w:tcW w:w="6526" w:type="dxa"/>
            <w:gridSpan w:val="5"/>
          </w:tcPr>
          <w:p>
            <w:pPr>
              <w:pStyle w:val="10"/>
              <w:jc w:val="left"/>
              <w:rPr>
                <w:sz w:val="21"/>
              </w:rPr>
            </w:pPr>
            <w:r>
              <w:rPr>
                <w:sz w:val="21"/>
              </w:rPr>
              <w:t>国家对税务问题的规定及学校税金的统计和减免税额的请示、批复</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10</w:t>
            </w:r>
          </w:p>
        </w:tc>
        <w:tc>
          <w:tcPr>
            <w:tcW w:w="6526" w:type="dxa"/>
            <w:gridSpan w:val="5"/>
          </w:tcPr>
          <w:p>
            <w:pPr>
              <w:pStyle w:val="10"/>
              <w:spacing w:before="107"/>
              <w:jc w:val="left"/>
              <w:rPr>
                <w:sz w:val="21"/>
              </w:rPr>
            </w:pPr>
            <w:r>
              <w:rPr>
                <w:sz w:val="21"/>
              </w:rPr>
              <w:t>上级关于物价管理文件规定及反映学校执行情况材料</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11</w:t>
            </w:r>
          </w:p>
        </w:tc>
        <w:tc>
          <w:tcPr>
            <w:tcW w:w="6526" w:type="dxa"/>
            <w:gridSpan w:val="5"/>
          </w:tcPr>
          <w:p>
            <w:pPr>
              <w:pStyle w:val="10"/>
              <w:jc w:val="left"/>
              <w:rPr>
                <w:sz w:val="21"/>
              </w:rPr>
            </w:pPr>
            <w:r>
              <w:rPr>
                <w:sz w:val="21"/>
              </w:rPr>
              <w:t>学校对外投资、贷款执行中形成的有关材料</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12</w:t>
            </w:r>
          </w:p>
        </w:tc>
        <w:tc>
          <w:tcPr>
            <w:tcW w:w="6526" w:type="dxa"/>
            <w:gridSpan w:val="5"/>
          </w:tcPr>
          <w:p>
            <w:pPr>
              <w:pStyle w:val="10"/>
              <w:jc w:val="left"/>
              <w:rPr>
                <w:sz w:val="21"/>
              </w:rPr>
            </w:pPr>
            <w:r>
              <w:rPr>
                <w:sz w:val="21"/>
              </w:rPr>
              <w:t>学校有关会计工作、财经工作会议记录、纪要</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13</w:t>
            </w:r>
          </w:p>
        </w:tc>
        <w:tc>
          <w:tcPr>
            <w:tcW w:w="6526" w:type="dxa"/>
            <w:gridSpan w:val="5"/>
          </w:tcPr>
          <w:p>
            <w:pPr>
              <w:pStyle w:val="10"/>
              <w:spacing w:before="107"/>
              <w:jc w:val="left"/>
              <w:rPr>
                <w:sz w:val="21"/>
              </w:rPr>
            </w:pPr>
            <w:r>
              <w:rPr>
                <w:sz w:val="21"/>
              </w:rPr>
              <w:t>学校在上级召开财经工作会议上代表学校的重要发言材料</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14</w:t>
            </w:r>
          </w:p>
        </w:tc>
        <w:tc>
          <w:tcPr>
            <w:tcW w:w="6526" w:type="dxa"/>
            <w:gridSpan w:val="5"/>
          </w:tcPr>
          <w:p>
            <w:pPr>
              <w:pStyle w:val="10"/>
              <w:jc w:val="left"/>
              <w:rPr>
                <w:sz w:val="21"/>
              </w:rPr>
            </w:pPr>
            <w:r>
              <w:rPr>
                <w:sz w:val="21"/>
              </w:rPr>
              <w:t>学校财务工作总结、情况分析、统计资料、大事记</w:t>
            </w:r>
          </w:p>
        </w:tc>
        <w:tc>
          <w:tcPr>
            <w:tcW w:w="1158" w:type="dxa"/>
            <w:gridSpan w:val="2"/>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15</w:t>
            </w:r>
          </w:p>
        </w:tc>
        <w:tc>
          <w:tcPr>
            <w:tcW w:w="6526" w:type="dxa"/>
            <w:gridSpan w:val="5"/>
          </w:tcPr>
          <w:p>
            <w:pPr>
              <w:pStyle w:val="10"/>
              <w:jc w:val="left"/>
              <w:rPr>
                <w:sz w:val="21"/>
              </w:rPr>
            </w:pPr>
            <w:r>
              <w:rPr>
                <w:sz w:val="21"/>
              </w:rPr>
              <w:t>财会档案移交保管清册</w:t>
            </w:r>
          </w:p>
        </w:tc>
        <w:tc>
          <w:tcPr>
            <w:tcW w:w="1158" w:type="dxa"/>
            <w:gridSpan w:val="2"/>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16</w:t>
            </w:r>
          </w:p>
        </w:tc>
        <w:tc>
          <w:tcPr>
            <w:tcW w:w="6526" w:type="dxa"/>
            <w:gridSpan w:val="5"/>
          </w:tcPr>
          <w:p>
            <w:pPr>
              <w:pStyle w:val="10"/>
              <w:spacing w:before="107"/>
              <w:jc w:val="left"/>
              <w:rPr>
                <w:sz w:val="21"/>
              </w:rPr>
            </w:pPr>
            <w:r>
              <w:rPr>
                <w:sz w:val="21"/>
              </w:rPr>
              <w:t>财会档案销毁清册、鉴定意见书</w:t>
            </w:r>
          </w:p>
        </w:tc>
        <w:tc>
          <w:tcPr>
            <w:tcW w:w="1158" w:type="dxa"/>
            <w:gridSpan w:val="2"/>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17</w:t>
            </w:r>
          </w:p>
        </w:tc>
        <w:tc>
          <w:tcPr>
            <w:tcW w:w="6526" w:type="dxa"/>
            <w:gridSpan w:val="5"/>
          </w:tcPr>
          <w:p>
            <w:pPr>
              <w:pStyle w:val="10"/>
              <w:jc w:val="left"/>
              <w:rPr>
                <w:sz w:val="21"/>
              </w:rPr>
            </w:pPr>
            <w:r>
              <w:rPr>
                <w:sz w:val="21"/>
              </w:rPr>
              <w:t>学校财政专项经费、科研经费管理等相关简报</w:t>
            </w:r>
          </w:p>
        </w:tc>
        <w:tc>
          <w:tcPr>
            <w:tcW w:w="1158" w:type="dxa"/>
            <w:gridSpan w:val="2"/>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18</w:t>
            </w:r>
          </w:p>
        </w:tc>
        <w:tc>
          <w:tcPr>
            <w:tcW w:w="6526" w:type="dxa"/>
            <w:gridSpan w:val="5"/>
          </w:tcPr>
          <w:p>
            <w:pPr>
              <w:pStyle w:val="10"/>
              <w:jc w:val="left"/>
              <w:rPr>
                <w:sz w:val="21"/>
              </w:rPr>
            </w:pPr>
            <w:r>
              <w:rPr>
                <w:sz w:val="21"/>
              </w:rPr>
              <w:t>本部门制定的规章制度、处务会议纪要的材料、合同</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600" w:hRule="atLeast"/>
        </w:trPr>
        <w:tc>
          <w:tcPr>
            <w:tcW w:w="724" w:type="dxa"/>
          </w:tcPr>
          <w:p>
            <w:pPr>
              <w:pStyle w:val="10"/>
              <w:spacing w:before="195"/>
              <w:ind w:left="129" w:right="121"/>
              <w:rPr>
                <w:rFonts w:ascii="Times New Roman"/>
                <w:sz w:val="21"/>
              </w:rPr>
            </w:pPr>
            <w:r>
              <w:rPr>
                <w:rFonts w:ascii="Times New Roman"/>
                <w:sz w:val="21"/>
              </w:rPr>
              <w:t>19</w:t>
            </w:r>
          </w:p>
        </w:tc>
        <w:tc>
          <w:tcPr>
            <w:tcW w:w="6526" w:type="dxa"/>
            <w:gridSpan w:val="5"/>
          </w:tcPr>
          <w:p>
            <w:pPr>
              <w:pStyle w:val="10"/>
              <w:spacing w:before="0" w:line="300" w:lineRule="atLeast"/>
              <w:ind w:right="99"/>
              <w:jc w:val="left"/>
              <w:rPr>
                <w:sz w:val="21"/>
              </w:rPr>
            </w:pPr>
            <w:r>
              <w:rPr>
                <w:sz w:val="21"/>
              </w:rPr>
              <w:t>本部门重大活动、重大事件形成的纸质材料、电子材料、实物、声像材料（实物入实物类，声像材料入声像类）</w:t>
            </w:r>
          </w:p>
        </w:tc>
        <w:tc>
          <w:tcPr>
            <w:tcW w:w="1158" w:type="dxa"/>
            <w:gridSpan w:val="2"/>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8408" w:type="dxa"/>
            <w:gridSpan w:val="8"/>
          </w:tcPr>
          <w:p>
            <w:pPr>
              <w:pStyle w:val="10"/>
              <w:ind w:left="71" w:right="66"/>
              <w:rPr>
                <w:sz w:val="21"/>
              </w:rPr>
            </w:pPr>
            <w:r>
              <w:rPr>
                <w:sz w:val="21"/>
              </w:rPr>
              <w:t xml:space="preserve">二、会计报表（分类号 </w:t>
            </w:r>
            <w:r>
              <w:rPr>
                <w:rFonts w:ascii="Times New Roman" w:eastAsia="Times New Roman"/>
                <w:sz w:val="21"/>
              </w:rPr>
              <w:t>CK12</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20</w:t>
            </w:r>
          </w:p>
        </w:tc>
        <w:tc>
          <w:tcPr>
            <w:tcW w:w="6526" w:type="dxa"/>
            <w:gridSpan w:val="5"/>
          </w:tcPr>
          <w:p>
            <w:pPr>
              <w:pStyle w:val="10"/>
              <w:spacing w:before="107"/>
              <w:jc w:val="left"/>
              <w:rPr>
                <w:sz w:val="21"/>
              </w:rPr>
            </w:pPr>
            <w:r>
              <w:rPr>
                <w:sz w:val="21"/>
              </w:rPr>
              <w:t>校级年度决算报表</w:t>
            </w:r>
          </w:p>
        </w:tc>
        <w:tc>
          <w:tcPr>
            <w:tcW w:w="1158" w:type="dxa"/>
            <w:gridSpan w:val="2"/>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21</w:t>
            </w:r>
          </w:p>
        </w:tc>
        <w:tc>
          <w:tcPr>
            <w:tcW w:w="6526" w:type="dxa"/>
            <w:gridSpan w:val="5"/>
          </w:tcPr>
          <w:p>
            <w:pPr>
              <w:pStyle w:val="10"/>
              <w:jc w:val="left"/>
              <w:rPr>
                <w:sz w:val="21"/>
              </w:rPr>
            </w:pPr>
            <w:r>
              <w:rPr>
                <w:sz w:val="21"/>
              </w:rPr>
              <w:t>部门预算报表</w:t>
            </w:r>
          </w:p>
        </w:tc>
        <w:tc>
          <w:tcPr>
            <w:tcW w:w="1158" w:type="dxa"/>
            <w:gridSpan w:val="2"/>
          </w:tcPr>
          <w:p>
            <w:pPr>
              <w:pStyle w:val="10"/>
              <w:ind w:left="108" w:right="104"/>
              <w:rPr>
                <w:sz w:val="21"/>
              </w:rPr>
            </w:pPr>
            <w:r>
              <w:rPr>
                <w:rFonts w:ascii="Times New Roman" w:eastAsia="Times New Roman"/>
                <w:sz w:val="21"/>
              </w:rPr>
              <w:t xml:space="preserve">10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22</w:t>
            </w:r>
          </w:p>
        </w:tc>
        <w:tc>
          <w:tcPr>
            <w:tcW w:w="6526" w:type="dxa"/>
            <w:gridSpan w:val="5"/>
          </w:tcPr>
          <w:p>
            <w:pPr>
              <w:pStyle w:val="10"/>
              <w:jc w:val="left"/>
              <w:rPr>
                <w:sz w:val="21"/>
              </w:rPr>
            </w:pPr>
            <w:r>
              <w:rPr>
                <w:sz w:val="21"/>
              </w:rPr>
              <w:t>各种统计报表</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8408" w:type="dxa"/>
            <w:gridSpan w:val="8"/>
          </w:tcPr>
          <w:p>
            <w:pPr>
              <w:pStyle w:val="10"/>
              <w:spacing w:before="107"/>
              <w:ind w:left="71" w:right="65"/>
              <w:rPr>
                <w:sz w:val="21"/>
              </w:rPr>
            </w:pPr>
            <w:r>
              <w:rPr>
                <w:sz w:val="21"/>
              </w:rPr>
              <w:t xml:space="preserve">三、会计账簿及其他会计资料（分类号 </w:t>
            </w:r>
            <w:r>
              <w:rPr>
                <w:rFonts w:ascii="Times New Roman" w:eastAsia="Times New Roman"/>
                <w:sz w:val="21"/>
              </w:rPr>
              <w:t>CK13</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23</w:t>
            </w:r>
          </w:p>
        </w:tc>
        <w:tc>
          <w:tcPr>
            <w:tcW w:w="6526" w:type="dxa"/>
            <w:gridSpan w:val="5"/>
          </w:tcPr>
          <w:p>
            <w:pPr>
              <w:pStyle w:val="10"/>
              <w:jc w:val="left"/>
              <w:rPr>
                <w:sz w:val="21"/>
              </w:rPr>
            </w:pPr>
            <w:r>
              <w:rPr>
                <w:sz w:val="21"/>
              </w:rPr>
              <w:t>总账</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24</w:t>
            </w:r>
          </w:p>
        </w:tc>
        <w:tc>
          <w:tcPr>
            <w:tcW w:w="6526" w:type="dxa"/>
            <w:gridSpan w:val="5"/>
          </w:tcPr>
          <w:p>
            <w:pPr>
              <w:pStyle w:val="10"/>
              <w:jc w:val="left"/>
              <w:rPr>
                <w:sz w:val="21"/>
              </w:rPr>
            </w:pPr>
            <w:r>
              <w:rPr>
                <w:sz w:val="21"/>
              </w:rPr>
              <w:t>明细账</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25</w:t>
            </w:r>
          </w:p>
        </w:tc>
        <w:tc>
          <w:tcPr>
            <w:tcW w:w="6526" w:type="dxa"/>
            <w:gridSpan w:val="5"/>
          </w:tcPr>
          <w:p>
            <w:pPr>
              <w:pStyle w:val="10"/>
              <w:spacing w:before="107"/>
              <w:jc w:val="left"/>
              <w:rPr>
                <w:sz w:val="21"/>
              </w:rPr>
            </w:pPr>
            <w:r>
              <w:rPr>
                <w:sz w:val="21"/>
              </w:rPr>
              <w:t>日记账</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899" w:hRule="atLeast"/>
        </w:trPr>
        <w:tc>
          <w:tcPr>
            <w:tcW w:w="724" w:type="dxa"/>
          </w:tcPr>
          <w:p>
            <w:pPr>
              <w:pStyle w:val="10"/>
              <w:spacing w:before="10"/>
              <w:ind w:left="0"/>
              <w:jc w:val="left"/>
              <w:rPr>
                <w:rFonts w:ascii="Times New Roman"/>
                <w:sz w:val="29"/>
              </w:rPr>
            </w:pPr>
          </w:p>
          <w:p>
            <w:pPr>
              <w:pStyle w:val="10"/>
              <w:spacing w:before="0"/>
              <w:ind w:left="129" w:right="121"/>
              <w:rPr>
                <w:rFonts w:ascii="Times New Roman"/>
                <w:sz w:val="21"/>
              </w:rPr>
            </w:pPr>
            <w:r>
              <w:rPr>
                <w:rFonts w:ascii="Times New Roman"/>
                <w:sz w:val="21"/>
              </w:rPr>
              <w:t>26</w:t>
            </w:r>
          </w:p>
        </w:tc>
        <w:tc>
          <w:tcPr>
            <w:tcW w:w="6526" w:type="dxa"/>
            <w:gridSpan w:val="5"/>
          </w:tcPr>
          <w:p>
            <w:pPr>
              <w:pStyle w:val="10"/>
              <w:spacing w:before="7"/>
              <w:ind w:left="0"/>
              <w:jc w:val="left"/>
              <w:rPr>
                <w:rFonts w:ascii="Times New Roman"/>
                <w:sz w:val="28"/>
              </w:rPr>
            </w:pPr>
          </w:p>
          <w:p>
            <w:pPr>
              <w:pStyle w:val="10"/>
              <w:spacing w:before="1"/>
              <w:jc w:val="left"/>
              <w:rPr>
                <w:sz w:val="21"/>
              </w:rPr>
            </w:pPr>
            <w:r>
              <w:rPr>
                <w:sz w:val="21"/>
              </w:rPr>
              <w:t>固定资产卡片</w:t>
            </w:r>
          </w:p>
        </w:tc>
        <w:tc>
          <w:tcPr>
            <w:tcW w:w="1158" w:type="dxa"/>
            <w:gridSpan w:val="2"/>
          </w:tcPr>
          <w:p>
            <w:pPr>
              <w:pStyle w:val="10"/>
              <w:spacing w:before="29" w:line="268" w:lineRule="auto"/>
              <w:ind w:left="111" w:right="104"/>
              <w:rPr>
                <w:sz w:val="21"/>
              </w:rPr>
            </w:pPr>
            <w:r>
              <w:rPr>
                <w:spacing w:val="-28"/>
                <w:sz w:val="21"/>
              </w:rPr>
              <w:t>固定资产报废清理后保</w:t>
            </w:r>
          </w:p>
          <w:p>
            <w:pPr>
              <w:pStyle w:val="10"/>
              <w:spacing w:before="0" w:line="247" w:lineRule="exact"/>
              <w:ind w:left="111" w:right="82"/>
              <w:rPr>
                <w:sz w:val="21"/>
              </w:rPr>
            </w:pPr>
            <w:r>
              <w:rPr>
                <w:sz w:val="21"/>
              </w:rPr>
              <w:t>管</w:t>
            </w:r>
            <w:r>
              <w:rPr>
                <w:rFonts w:ascii="Times New Roman" w:eastAsia="Times New Roman"/>
                <w:sz w:val="21"/>
              </w:rPr>
              <w:t xml:space="preserve">5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27</w:t>
            </w:r>
          </w:p>
        </w:tc>
        <w:tc>
          <w:tcPr>
            <w:tcW w:w="6526" w:type="dxa"/>
            <w:gridSpan w:val="5"/>
          </w:tcPr>
          <w:p>
            <w:pPr>
              <w:pStyle w:val="10"/>
              <w:spacing w:before="107"/>
              <w:jc w:val="left"/>
              <w:rPr>
                <w:sz w:val="21"/>
              </w:rPr>
            </w:pPr>
            <w:r>
              <w:rPr>
                <w:sz w:val="21"/>
              </w:rPr>
              <w:t>银行对账单、银行存款余额调节表</w:t>
            </w:r>
          </w:p>
        </w:tc>
        <w:tc>
          <w:tcPr>
            <w:tcW w:w="1158" w:type="dxa"/>
            <w:gridSpan w:val="2"/>
          </w:tcPr>
          <w:p>
            <w:pPr>
              <w:pStyle w:val="10"/>
              <w:spacing w:before="107"/>
              <w:ind w:left="108" w:right="104"/>
              <w:rPr>
                <w:sz w:val="21"/>
              </w:rPr>
            </w:pPr>
            <w:r>
              <w:rPr>
                <w:rFonts w:ascii="Times New Roman" w:eastAsia="Times New Roman"/>
                <w:sz w:val="21"/>
              </w:rPr>
              <w:t xml:space="preserve">10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8408" w:type="dxa"/>
            <w:gridSpan w:val="8"/>
          </w:tcPr>
          <w:p>
            <w:pPr>
              <w:pStyle w:val="10"/>
              <w:ind w:left="71" w:right="66"/>
              <w:rPr>
                <w:sz w:val="21"/>
              </w:rPr>
            </w:pPr>
            <w:r>
              <w:rPr>
                <w:sz w:val="21"/>
              </w:rPr>
              <w:t xml:space="preserve">四、会计凭证（分类号 </w:t>
            </w:r>
            <w:r>
              <w:rPr>
                <w:rFonts w:ascii="Times New Roman" w:eastAsia="Times New Roman"/>
                <w:sz w:val="21"/>
              </w:rPr>
              <w:t>CK14</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28</w:t>
            </w:r>
          </w:p>
        </w:tc>
        <w:tc>
          <w:tcPr>
            <w:tcW w:w="6526" w:type="dxa"/>
            <w:gridSpan w:val="5"/>
          </w:tcPr>
          <w:p>
            <w:pPr>
              <w:pStyle w:val="10"/>
              <w:jc w:val="left"/>
              <w:rPr>
                <w:sz w:val="21"/>
              </w:rPr>
            </w:pPr>
            <w:r>
              <w:rPr>
                <w:sz w:val="21"/>
              </w:rPr>
              <w:t>涉及购汇人民币限额的会计凭证</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29</w:t>
            </w:r>
          </w:p>
        </w:tc>
        <w:tc>
          <w:tcPr>
            <w:tcW w:w="6526" w:type="dxa"/>
            <w:gridSpan w:val="5"/>
          </w:tcPr>
          <w:p>
            <w:pPr>
              <w:pStyle w:val="10"/>
              <w:spacing w:before="107"/>
              <w:jc w:val="left"/>
              <w:rPr>
                <w:sz w:val="21"/>
              </w:rPr>
            </w:pPr>
            <w:r>
              <w:rPr>
                <w:sz w:val="21"/>
              </w:rPr>
              <w:t>涉及债权、债务及未清理完毕的凭证</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30</w:t>
            </w:r>
          </w:p>
        </w:tc>
        <w:tc>
          <w:tcPr>
            <w:tcW w:w="6526" w:type="dxa"/>
            <w:gridSpan w:val="5"/>
          </w:tcPr>
          <w:p>
            <w:pPr>
              <w:pStyle w:val="10"/>
              <w:jc w:val="left"/>
              <w:rPr>
                <w:sz w:val="21"/>
              </w:rPr>
            </w:pPr>
            <w:r>
              <w:rPr>
                <w:sz w:val="21"/>
              </w:rPr>
              <w:t>各种原始凭证、记账凭证</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8408" w:type="dxa"/>
            <w:gridSpan w:val="8"/>
          </w:tcPr>
          <w:p>
            <w:pPr>
              <w:pStyle w:val="10"/>
              <w:spacing w:before="29"/>
              <w:ind w:left="71" w:right="66"/>
              <w:rPr>
                <w:sz w:val="21"/>
              </w:rPr>
            </w:pPr>
            <w:r>
              <w:rPr>
                <w:sz w:val="21"/>
              </w:rPr>
              <w:t xml:space="preserve">五、工资清册（分类号 </w:t>
            </w:r>
            <w:r>
              <w:rPr>
                <w:rFonts w:ascii="Times New Roman" w:eastAsia="Times New Roman"/>
                <w:sz w:val="21"/>
              </w:rPr>
              <w:t>CK15</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31</w:t>
            </w:r>
          </w:p>
        </w:tc>
        <w:tc>
          <w:tcPr>
            <w:tcW w:w="6526" w:type="dxa"/>
            <w:gridSpan w:val="5"/>
          </w:tcPr>
          <w:p>
            <w:pPr>
              <w:pStyle w:val="10"/>
              <w:spacing w:before="107"/>
              <w:jc w:val="left"/>
              <w:rPr>
                <w:sz w:val="21"/>
              </w:rPr>
            </w:pPr>
            <w:r>
              <w:rPr>
                <w:sz w:val="21"/>
              </w:rPr>
              <w:t>工资发放名册</w:t>
            </w:r>
          </w:p>
        </w:tc>
        <w:tc>
          <w:tcPr>
            <w:tcW w:w="1158" w:type="dxa"/>
            <w:gridSpan w:val="2"/>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32</w:t>
            </w:r>
          </w:p>
        </w:tc>
        <w:tc>
          <w:tcPr>
            <w:tcW w:w="6526" w:type="dxa"/>
            <w:gridSpan w:val="5"/>
          </w:tcPr>
          <w:p>
            <w:pPr>
              <w:pStyle w:val="10"/>
              <w:spacing w:before="107"/>
              <w:jc w:val="left"/>
              <w:rPr>
                <w:sz w:val="21"/>
              </w:rPr>
            </w:pPr>
            <w:r>
              <w:rPr>
                <w:sz w:val="21"/>
              </w:rPr>
              <w:t>各种奖金、奖学金、贷学金、助学金、名册等</w:t>
            </w:r>
          </w:p>
        </w:tc>
        <w:tc>
          <w:tcPr>
            <w:tcW w:w="1158" w:type="dxa"/>
            <w:gridSpan w:val="2"/>
          </w:tcPr>
          <w:p>
            <w:pPr>
              <w:pStyle w:val="10"/>
              <w:spacing w:before="107"/>
              <w:ind w:left="108" w:right="104"/>
              <w:rPr>
                <w:sz w:val="21"/>
              </w:rPr>
            </w:pPr>
            <w:r>
              <w:rPr>
                <w:rFonts w:ascii="Times New Roman" w:eastAsia="Times New Roman"/>
                <w:sz w:val="21"/>
              </w:rPr>
              <w:t xml:space="preserve">10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8408" w:type="dxa"/>
            <w:gridSpan w:val="8"/>
          </w:tcPr>
          <w:p>
            <w:pPr>
              <w:pStyle w:val="10"/>
              <w:ind w:left="71" w:right="66"/>
              <w:rPr>
                <w:sz w:val="21"/>
              </w:rPr>
            </w:pPr>
            <w:r>
              <w:rPr>
                <w:rFonts w:hint="eastAsia"/>
                <w:sz w:val="21"/>
              </w:rPr>
              <w:t>六</w:t>
            </w:r>
            <w:r>
              <w:rPr>
                <w:sz w:val="21"/>
              </w:rPr>
              <w:t xml:space="preserve">、国有资产管理办公室（分类号 </w:t>
            </w:r>
            <w:r>
              <w:rPr>
                <w:rFonts w:ascii="Times New Roman" w:eastAsia="Times New Roman"/>
                <w:sz w:val="21"/>
              </w:rPr>
              <w:t>CK11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33</w:t>
            </w:r>
          </w:p>
        </w:tc>
        <w:tc>
          <w:tcPr>
            <w:tcW w:w="6526" w:type="dxa"/>
            <w:gridSpan w:val="5"/>
          </w:tcPr>
          <w:p>
            <w:pPr>
              <w:pStyle w:val="10"/>
              <w:jc w:val="left"/>
              <w:rPr>
                <w:sz w:val="21"/>
              </w:rPr>
            </w:pPr>
            <w:r>
              <w:rPr>
                <w:sz w:val="21"/>
              </w:rPr>
              <w:t>上级有关经营性资产管理的规定、管理办法和重要通知等</w:t>
            </w:r>
          </w:p>
        </w:tc>
        <w:tc>
          <w:tcPr>
            <w:tcW w:w="1158" w:type="dxa"/>
            <w:gridSpan w:val="2"/>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34</w:t>
            </w:r>
          </w:p>
        </w:tc>
        <w:tc>
          <w:tcPr>
            <w:tcW w:w="6526" w:type="dxa"/>
            <w:gridSpan w:val="5"/>
          </w:tcPr>
          <w:p>
            <w:pPr>
              <w:pStyle w:val="10"/>
              <w:spacing w:before="107"/>
              <w:jc w:val="left"/>
              <w:rPr>
                <w:sz w:val="21"/>
              </w:rPr>
            </w:pPr>
            <w:r>
              <w:rPr>
                <w:sz w:val="21"/>
              </w:rPr>
              <w:t>学校有关经营性资产管理的规定、管理办法和重要通知等</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35</w:t>
            </w:r>
          </w:p>
        </w:tc>
        <w:tc>
          <w:tcPr>
            <w:tcW w:w="6526" w:type="dxa"/>
            <w:gridSpan w:val="5"/>
          </w:tcPr>
          <w:p>
            <w:pPr>
              <w:pStyle w:val="10"/>
              <w:jc w:val="left"/>
              <w:rPr>
                <w:sz w:val="21"/>
              </w:rPr>
            </w:pPr>
            <w:r>
              <w:rPr>
                <w:sz w:val="21"/>
              </w:rPr>
              <w:t>企业资产评估、转让等事项的备案、审批的请示与批复</w:t>
            </w:r>
          </w:p>
        </w:tc>
        <w:tc>
          <w:tcPr>
            <w:tcW w:w="1158" w:type="dxa"/>
            <w:gridSpan w:val="2"/>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36</w:t>
            </w:r>
          </w:p>
        </w:tc>
        <w:tc>
          <w:tcPr>
            <w:tcW w:w="6526" w:type="dxa"/>
            <w:gridSpan w:val="5"/>
          </w:tcPr>
          <w:p>
            <w:pPr>
              <w:pStyle w:val="10"/>
              <w:jc w:val="left"/>
              <w:rPr>
                <w:sz w:val="21"/>
              </w:rPr>
            </w:pPr>
            <w:r>
              <w:rPr>
                <w:sz w:val="21"/>
              </w:rPr>
              <w:t>获上级表彰及对校内单位进行奖、惩处理的有关材料</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37</w:t>
            </w:r>
          </w:p>
        </w:tc>
        <w:tc>
          <w:tcPr>
            <w:tcW w:w="6526" w:type="dxa"/>
            <w:gridSpan w:val="5"/>
          </w:tcPr>
          <w:p>
            <w:pPr>
              <w:pStyle w:val="10"/>
              <w:spacing w:before="107"/>
              <w:jc w:val="left"/>
              <w:rPr>
                <w:sz w:val="21"/>
              </w:rPr>
            </w:pPr>
            <w:r>
              <w:rPr>
                <w:sz w:val="21"/>
              </w:rPr>
              <w:t>经资办制定的规章制度、年度工作计划、工作总结及各类会议纪要</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vMerge w:val="restart"/>
          </w:tcPr>
          <w:p>
            <w:pPr>
              <w:pStyle w:val="10"/>
              <w:spacing w:before="8"/>
              <w:ind w:left="0"/>
              <w:jc w:val="left"/>
              <w:rPr>
                <w:rFonts w:ascii="Times New Roman"/>
                <w:sz w:val="30"/>
              </w:rPr>
            </w:pPr>
          </w:p>
          <w:p>
            <w:pPr>
              <w:pStyle w:val="10"/>
              <w:spacing w:before="0"/>
              <w:ind w:left="129" w:right="121"/>
              <w:rPr>
                <w:rFonts w:ascii="Times New Roman"/>
                <w:sz w:val="21"/>
              </w:rPr>
            </w:pPr>
            <w:r>
              <w:rPr>
                <w:rFonts w:ascii="Times New Roman"/>
                <w:sz w:val="21"/>
              </w:rPr>
              <w:t>38</w:t>
            </w:r>
          </w:p>
        </w:tc>
        <w:tc>
          <w:tcPr>
            <w:tcW w:w="4577" w:type="dxa"/>
            <w:gridSpan w:val="4"/>
            <w:vMerge w:val="restart"/>
          </w:tcPr>
          <w:p>
            <w:pPr>
              <w:pStyle w:val="10"/>
              <w:spacing w:before="5"/>
              <w:ind w:left="0"/>
              <w:jc w:val="left"/>
              <w:rPr>
                <w:rFonts w:ascii="Times New Roman"/>
                <w:sz w:val="16"/>
              </w:rPr>
            </w:pPr>
          </w:p>
          <w:p>
            <w:pPr>
              <w:pStyle w:val="10"/>
              <w:spacing w:before="0" w:line="268" w:lineRule="auto"/>
              <w:ind w:right="32"/>
              <w:jc w:val="left"/>
              <w:rPr>
                <w:sz w:val="21"/>
              </w:rPr>
            </w:pPr>
            <w:r>
              <w:rPr>
                <w:sz w:val="21"/>
              </w:rPr>
              <w:t>学校经营性资产管理工作的各类报表（登记、统计、资产清查、交接等文件材料）</w:t>
            </w:r>
          </w:p>
        </w:tc>
        <w:tc>
          <w:tcPr>
            <w:tcW w:w="1949" w:type="dxa"/>
          </w:tcPr>
          <w:p>
            <w:pPr>
              <w:pStyle w:val="10"/>
              <w:jc w:val="left"/>
              <w:rPr>
                <w:sz w:val="21"/>
              </w:rPr>
            </w:pPr>
            <w:r>
              <w:rPr>
                <w:sz w:val="21"/>
              </w:rPr>
              <w:t>（</w:t>
            </w:r>
            <w:r>
              <w:rPr>
                <w:rFonts w:ascii="Times New Roman" w:eastAsia="Times New Roman"/>
                <w:sz w:val="21"/>
              </w:rPr>
              <w:t>1</w:t>
            </w:r>
            <w:r>
              <w:rPr>
                <w:sz w:val="21"/>
              </w:rPr>
              <w:t>）重要的</w:t>
            </w:r>
          </w:p>
        </w:tc>
        <w:tc>
          <w:tcPr>
            <w:tcW w:w="1158" w:type="dxa"/>
            <w:gridSpan w:val="2"/>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vMerge w:val="continue"/>
            <w:tcBorders>
              <w:top w:val="nil"/>
            </w:tcBorders>
          </w:tcPr>
          <w:p>
            <w:pPr>
              <w:rPr>
                <w:sz w:val="2"/>
                <w:szCs w:val="2"/>
              </w:rPr>
            </w:pPr>
          </w:p>
        </w:tc>
        <w:tc>
          <w:tcPr>
            <w:tcW w:w="4577" w:type="dxa"/>
            <w:gridSpan w:val="4"/>
            <w:vMerge w:val="continue"/>
            <w:tcBorders>
              <w:top w:val="nil"/>
            </w:tcBorders>
          </w:tcPr>
          <w:p>
            <w:pPr>
              <w:rPr>
                <w:sz w:val="2"/>
                <w:szCs w:val="2"/>
              </w:rPr>
            </w:pPr>
          </w:p>
        </w:tc>
        <w:tc>
          <w:tcPr>
            <w:tcW w:w="1949" w:type="dxa"/>
          </w:tcPr>
          <w:p>
            <w:pPr>
              <w:pStyle w:val="10"/>
              <w:jc w:val="left"/>
              <w:rPr>
                <w:sz w:val="21"/>
              </w:rPr>
            </w:pPr>
            <w:r>
              <w:rPr>
                <w:sz w:val="21"/>
              </w:rPr>
              <w:t>（</w:t>
            </w:r>
            <w:r>
              <w:rPr>
                <w:rFonts w:ascii="Times New Roman" w:eastAsia="Times New Roman"/>
                <w:sz w:val="21"/>
              </w:rPr>
              <w:t>2</w:t>
            </w:r>
            <w:r>
              <w:rPr>
                <w:sz w:val="21"/>
              </w:rPr>
              <w:t>）一般的</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39</w:t>
            </w:r>
          </w:p>
        </w:tc>
        <w:tc>
          <w:tcPr>
            <w:tcW w:w="6526" w:type="dxa"/>
            <w:gridSpan w:val="5"/>
          </w:tcPr>
          <w:p>
            <w:pPr>
              <w:pStyle w:val="10"/>
              <w:jc w:val="left"/>
              <w:rPr>
                <w:sz w:val="21"/>
              </w:rPr>
            </w:pPr>
            <w:r>
              <w:rPr>
                <w:sz w:val="21"/>
              </w:rPr>
              <w:t>上级有关国有资产管理的规定、管理办法和重要通知等</w:t>
            </w:r>
          </w:p>
        </w:tc>
        <w:tc>
          <w:tcPr>
            <w:tcW w:w="1158" w:type="dxa"/>
            <w:gridSpan w:val="2"/>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40</w:t>
            </w:r>
          </w:p>
        </w:tc>
        <w:tc>
          <w:tcPr>
            <w:tcW w:w="6526" w:type="dxa"/>
            <w:gridSpan w:val="5"/>
          </w:tcPr>
          <w:p>
            <w:pPr>
              <w:pStyle w:val="10"/>
              <w:jc w:val="left"/>
              <w:rPr>
                <w:sz w:val="21"/>
              </w:rPr>
            </w:pPr>
            <w:r>
              <w:rPr>
                <w:sz w:val="21"/>
              </w:rPr>
              <w:t>学校有关国有资产管理的规定、管理办法和重要通知等</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41</w:t>
            </w:r>
          </w:p>
        </w:tc>
        <w:tc>
          <w:tcPr>
            <w:tcW w:w="6526" w:type="dxa"/>
            <w:gridSpan w:val="5"/>
          </w:tcPr>
          <w:p>
            <w:pPr>
              <w:pStyle w:val="10"/>
              <w:spacing w:before="107"/>
              <w:jc w:val="left"/>
              <w:rPr>
                <w:sz w:val="21"/>
              </w:rPr>
            </w:pPr>
            <w:r>
              <w:rPr>
                <w:spacing w:val="-21"/>
                <w:sz w:val="21"/>
              </w:rPr>
              <w:t>事业资产处置和企业资产评估、转让等事项的备案、审批的请示与批复</w:t>
            </w:r>
          </w:p>
        </w:tc>
        <w:tc>
          <w:tcPr>
            <w:tcW w:w="1158" w:type="dxa"/>
            <w:gridSpan w:val="2"/>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42</w:t>
            </w:r>
          </w:p>
        </w:tc>
        <w:tc>
          <w:tcPr>
            <w:tcW w:w="6526" w:type="dxa"/>
            <w:gridSpan w:val="5"/>
          </w:tcPr>
          <w:p>
            <w:pPr>
              <w:pStyle w:val="10"/>
              <w:jc w:val="left"/>
              <w:rPr>
                <w:sz w:val="21"/>
              </w:rPr>
            </w:pPr>
            <w:r>
              <w:rPr>
                <w:sz w:val="21"/>
              </w:rPr>
              <w:t>获上级表彰及对校内单位进行奖、惩处理的有关材料</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43</w:t>
            </w:r>
          </w:p>
        </w:tc>
        <w:tc>
          <w:tcPr>
            <w:tcW w:w="6526" w:type="dxa"/>
            <w:gridSpan w:val="5"/>
          </w:tcPr>
          <w:p>
            <w:pPr>
              <w:pStyle w:val="10"/>
              <w:jc w:val="left"/>
              <w:rPr>
                <w:sz w:val="21"/>
              </w:rPr>
            </w:pPr>
            <w:r>
              <w:rPr>
                <w:sz w:val="21"/>
              </w:rPr>
              <w:t>国资办制定的规章制度、年度工作计划、工作总结及各类会议纪要</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vMerge w:val="restart"/>
          </w:tcPr>
          <w:p>
            <w:pPr>
              <w:pStyle w:val="10"/>
              <w:spacing w:before="8"/>
              <w:ind w:left="0"/>
              <w:jc w:val="left"/>
              <w:rPr>
                <w:rFonts w:ascii="Times New Roman"/>
                <w:sz w:val="30"/>
              </w:rPr>
            </w:pPr>
          </w:p>
          <w:p>
            <w:pPr>
              <w:pStyle w:val="10"/>
              <w:spacing w:before="0"/>
              <w:ind w:left="129" w:right="121"/>
              <w:rPr>
                <w:rFonts w:ascii="Times New Roman"/>
                <w:sz w:val="21"/>
              </w:rPr>
            </w:pPr>
            <w:r>
              <w:rPr>
                <w:rFonts w:ascii="Times New Roman"/>
                <w:sz w:val="21"/>
              </w:rPr>
              <w:t>44</w:t>
            </w:r>
          </w:p>
        </w:tc>
        <w:tc>
          <w:tcPr>
            <w:tcW w:w="4577" w:type="dxa"/>
            <w:gridSpan w:val="4"/>
            <w:vMerge w:val="restart"/>
          </w:tcPr>
          <w:p>
            <w:pPr>
              <w:pStyle w:val="10"/>
              <w:spacing w:before="5"/>
              <w:ind w:left="0"/>
              <w:jc w:val="left"/>
              <w:rPr>
                <w:rFonts w:ascii="Times New Roman"/>
                <w:sz w:val="16"/>
              </w:rPr>
            </w:pPr>
          </w:p>
          <w:p>
            <w:pPr>
              <w:pStyle w:val="10"/>
              <w:spacing w:before="0" w:line="268" w:lineRule="auto"/>
              <w:ind w:right="-15"/>
              <w:jc w:val="left"/>
              <w:rPr>
                <w:sz w:val="21"/>
              </w:rPr>
            </w:pPr>
            <w:r>
              <w:rPr>
                <w:spacing w:val="-6"/>
                <w:sz w:val="21"/>
              </w:rPr>
              <w:t>学校国有资产管理工作的各类报表</w:t>
            </w:r>
            <w:r>
              <w:rPr>
                <w:sz w:val="21"/>
              </w:rPr>
              <w:t>（</w:t>
            </w:r>
            <w:r>
              <w:rPr>
                <w:spacing w:val="-16"/>
                <w:sz w:val="21"/>
              </w:rPr>
              <w:t>登记、统计、</w:t>
            </w:r>
            <w:r>
              <w:rPr>
                <w:sz w:val="21"/>
              </w:rPr>
              <w:t>资产清查、交接等文件材料）</w:t>
            </w:r>
          </w:p>
        </w:tc>
        <w:tc>
          <w:tcPr>
            <w:tcW w:w="1949" w:type="dxa"/>
          </w:tcPr>
          <w:p>
            <w:pPr>
              <w:pStyle w:val="10"/>
              <w:spacing w:before="108"/>
              <w:jc w:val="left"/>
              <w:rPr>
                <w:sz w:val="21"/>
              </w:rPr>
            </w:pPr>
            <w:r>
              <w:rPr>
                <w:sz w:val="21"/>
              </w:rPr>
              <w:t>（</w:t>
            </w:r>
            <w:r>
              <w:rPr>
                <w:rFonts w:ascii="Times New Roman" w:eastAsia="Times New Roman"/>
                <w:sz w:val="21"/>
              </w:rPr>
              <w:t>1</w:t>
            </w:r>
            <w:r>
              <w:rPr>
                <w:sz w:val="21"/>
              </w:rPr>
              <w:t>）重要的</w:t>
            </w:r>
          </w:p>
        </w:tc>
        <w:tc>
          <w:tcPr>
            <w:tcW w:w="1158" w:type="dxa"/>
            <w:gridSpan w:val="2"/>
          </w:tcPr>
          <w:p>
            <w:pPr>
              <w:pStyle w:val="10"/>
              <w:spacing w:before="108"/>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vMerge w:val="continue"/>
            <w:tcBorders>
              <w:top w:val="nil"/>
            </w:tcBorders>
          </w:tcPr>
          <w:p>
            <w:pPr>
              <w:rPr>
                <w:sz w:val="2"/>
                <w:szCs w:val="2"/>
              </w:rPr>
            </w:pPr>
          </w:p>
        </w:tc>
        <w:tc>
          <w:tcPr>
            <w:tcW w:w="4577" w:type="dxa"/>
            <w:gridSpan w:val="4"/>
            <w:vMerge w:val="continue"/>
            <w:tcBorders>
              <w:top w:val="nil"/>
            </w:tcBorders>
          </w:tcPr>
          <w:p>
            <w:pPr>
              <w:rPr>
                <w:sz w:val="2"/>
                <w:szCs w:val="2"/>
              </w:rPr>
            </w:pPr>
          </w:p>
        </w:tc>
        <w:tc>
          <w:tcPr>
            <w:tcW w:w="1949" w:type="dxa"/>
          </w:tcPr>
          <w:p>
            <w:pPr>
              <w:pStyle w:val="10"/>
              <w:jc w:val="left"/>
              <w:rPr>
                <w:sz w:val="21"/>
              </w:rPr>
            </w:pPr>
            <w:r>
              <w:rPr>
                <w:sz w:val="21"/>
              </w:rPr>
              <w:t>（</w:t>
            </w:r>
            <w:r>
              <w:rPr>
                <w:rFonts w:ascii="Times New Roman" w:eastAsia="Times New Roman"/>
                <w:sz w:val="21"/>
              </w:rPr>
              <w:t>2</w:t>
            </w:r>
            <w:r>
              <w:rPr>
                <w:sz w:val="21"/>
              </w:rPr>
              <w:t>）一般的</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8408" w:type="dxa"/>
            <w:gridSpan w:val="8"/>
          </w:tcPr>
          <w:p>
            <w:pPr>
              <w:pStyle w:val="10"/>
              <w:ind w:left="71" w:right="65"/>
              <w:rPr>
                <w:sz w:val="21"/>
              </w:rPr>
            </w:pPr>
            <w:r>
              <w:rPr>
                <w:rFonts w:hint="eastAsia"/>
                <w:sz w:val="21"/>
              </w:rPr>
              <w:t>七</w:t>
            </w:r>
            <w:r>
              <w:rPr>
                <w:sz w:val="21"/>
              </w:rPr>
              <w:t xml:space="preserve">、采购管理办公室（分类号 </w:t>
            </w:r>
            <w:r>
              <w:rPr>
                <w:rFonts w:ascii="Times New Roman" w:eastAsia="Times New Roman"/>
                <w:sz w:val="21"/>
              </w:rPr>
              <w:t>CK11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45</w:t>
            </w:r>
          </w:p>
        </w:tc>
        <w:tc>
          <w:tcPr>
            <w:tcW w:w="6526" w:type="dxa"/>
            <w:gridSpan w:val="5"/>
          </w:tcPr>
          <w:p>
            <w:pPr>
              <w:pStyle w:val="10"/>
              <w:spacing w:before="107"/>
              <w:jc w:val="left"/>
              <w:rPr>
                <w:sz w:val="21"/>
              </w:rPr>
            </w:pPr>
            <w:r>
              <w:rPr>
                <w:sz w:val="21"/>
              </w:rPr>
              <w:t>上级有关采购工作的文件材料</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46</w:t>
            </w:r>
          </w:p>
        </w:tc>
        <w:tc>
          <w:tcPr>
            <w:tcW w:w="6526" w:type="dxa"/>
            <w:gridSpan w:val="5"/>
          </w:tcPr>
          <w:p>
            <w:pPr>
              <w:pStyle w:val="10"/>
              <w:jc w:val="left"/>
              <w:rPr>
                <w:sz w:val="21"/>
              </w:rPr>
            </w:pPr>
            <w:r>
              <w:rPr>
                <w:sz w:val="21"/>
              </w:rPr>
              <w:t>学校有关采购工作的规定、管理办法和重要通知等</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47</w:t>
            </w:r>
          </w:p>
        </w:tc>
        <w:tc>
          <w:tcPr>
            <w:tcW w:w="6526" w:type="dxa"/>
            <w:gridSpan w:val="5"/>
          </w:tcPr>
          <w:p>
            <w:pPr>
              <w:pStyle w:val="10"/>
              <w:jc w:val="left"/>
              <w:rPr>
                <w:sz w:val="21"/>
              </w:rPr>
            </w:pPr>
            <w:r>
              <w:rPr>
                <w:sz w:val="21"/>
              </w:rPr>
              <w:t>学校有关采购工作的统计报表</w:t>
            </w:r>
          </w:p>
        </w:tc>
        <w:tc>
          <w:tcPr>
            <w:tcW w:w="1158" w:type="dxa"/>
            <w:gridSpan w:val="2"/>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48</w:t>
            </w:r>
          </w:p>
        </w:tc>
        <w:tc>
          <w:tcPr>
            <w:tcW w:w="6526" w:type="dxa"/>
            <w:gridSpan w:val="5"/>
          </w:tcPr>
          <w:p>
            <w:pPr>
              <w:pStyle w:val="10"/>
              <w:spacing w:before="107"/>
              <w:jc w:val="left"/>
              <w:rPr>
                <w:sz w:val="21"/>
              </w:rPr>
            </w:pPr>
            <w:r>
              <w:rPr>
                <w:sz w:val="21"/>
              </w:rPr>
              <w:t>年度工作计划、工作总结，会议纪要</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49</w:t>
            </w:r>
          </w:p>
        </w:tc>
        <w:tc>
          <w:tcPr>
            <w:tcW w:w="6526" w:type="dxa"/>
            <w:gridSpan w:val="5"/>
          </w:tcPr>
          <w:p>
            <w:pPr>
              <w:pStyle w:val="10"/>
              <w:jc w:val="left"/>
              <w:rPr>
                <w:sz w:val="21"/>
              </w:rPr>
            </w:pPr>
            <w:r>
              <w:rPr>
                <w:spacing w:val="-14"/>
                <w:sz w:val="21"/>
              </w:rPr>
              <w:t>本办公室形成的工作动态、简报</w:t>
            </w:r>
            <w:r>
              <w:rPr>
                <w:spacing w:val="-12"/>
                <w:sz w:val="21"/>
              </w:rPr>
              <w:t>（</w:t>
            </w:r>
            <w:r>
              <w:rPr>
                <w:spacing w:val="-11"/>
                <w:sz w:val="21"/>
              </w:rPr>
              <w:t>讯</w:t>
            </w:r>
            <w:r>
              <w:rPr>
                <w:spacing w:val="-20"/>
                <w:sz w:val="21"/>
              </w:rPr>
              <w:t>）</w:t>
            </w:r>
            <w:r>
              <w:rPr>
                <w:spacing w:val="-15"/>
                <w:sz w:val="21"/>
              </w:rPr>
              <w:t>、内部刊物及其所用的原始图片等</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8408" w:type="dxa"/>
            <w:gridSpan w:val="8"/>
          </w:tcPr>
          <w:p>
            <w:pPr>
              <w:pStyle w:val="10"/>
              <w:ind w:left="71" w:right="66"/>
              <w:rPr>
                <w:sz w:val="21"/>
              </w:rPr>
            </w:pPr>
            <w:r>
              <w:rPr>
                <w:rFonts w:hint="eastAsia"/>
                <w:sz w:val="21"/>
              </w:rPr>
              <w:t>八</w:t>
            </w:r>
            <w:r>
              <w:rPr>
                <w:sz w:val="21"/>
              </w:rPr>
              <w:t xml:space="preserve">、采购中心（分类号 </w:t>
            </w:r>
            <w:r>
              <w:rPr>
                <w:rFonts w:ascii="Times New Roman" w:hAnsi="Times New Roman" w:eastAsia="Times New Roman"/>
                <w:sz w:val="21"/>
              </w:rPr>
              <w:t>SB12</w:t>
            </w:r>
            <w:r>
              <w:rPr>
                <w:sz w:val="21"/>
              </w:rPr>
              <w:t>，采购金额</w:t>
            </w:r>
            <w:r>
              <w:rPr>
                <w:rFonts w:ascii="Times New Roman" w:hAnsi="Times New Roman" w:eastAsia="Times New Roman"/>
                <w:sz w:val="21"/>
              </w:rPr>
              <w:t xml:space="preserve">≥50 </w:t>
            </w:r>
            <w:r>
              <w:rPr>
                <w:sz w:val="21"/>
              </w:rPr>
              <w:t>万项目归档）</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50</w:t>
            </w:r>
          </w:p>
        </w:tc>
        <w:tc>
          <w:tcPr>
            <w:tcW w:w="6526" w:type="dxa"/>
            <w:gridSpan w:val="5"/>
          </w:tcPr>
          <w:p>
            <w:pPr>
              <w:pStyle w:val="10"/>
              <w:spacing w:before="107"/>
              <w:jc w:val="left"/>
              <w:rPr>
                <w:sz w:val="21"/>
              </w:rPr>
            </w:pPr>
            <w:r>
              <w:rPr>
                <w:sz w:val="21"/>
              </w:rPr>
              <w:t>浙江大学采购申请表（军工项目）</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51</w:t>
            </w:r>
          </w:p>
        </w:tc>
        <w:tc>
          <w:tcPr>
            <w:tcW w:w="6526" w:type="dxa"/>
            <w:gridSpan w:val="5"/>
          </w:tcPr>
          <w:p>
            <w:pPr>
              <w:pStyle w:val="10"/>
              <w:jc w:val="left"/>
              <w:rPr>
                <w:sz w:val="21"/>
              </w:rPr>
            </w:pPr>
            <w:r>
              <w:rPr>
                <w:sz w:val="21"/>
              </w:rPr>
              <w:t>采购方式审批表（军工项目）</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52</w:t>
            </w:r>
          </w:p>
        </w:tc>
        <w:tc>
          <w:tcPr>
            <w:tcW w:w="6526" w:type="dxa"/>
            <w:gridSpan w:val="5"/>
          </w:tcPr>
          <w:p>
            <w:pPr>
              <w:pStyle w:val="10"/>
              <w:jc w:val="left"/>
              <w:rPr>
                <w:sz w:val="21"/>
              </w:rPr>
            </w:pPr>
            <w:r>
              <w:rPr>
                <w:sz w:val="21"/>
              </w:rPr>
              <w:t>采购文件（军工项目交纸质版，其他项目电子版）</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129" w:right="121"/>
              <w:rPr>
                <w:rFonts w:ascii="Times New Roman"/>
                <w:sz w:val="21"/>
              </w:rPr>
            </w:pPr>
            <w:r>
              <w:rPr>
                <w:rFonts w:ascii="Times New Roman"/>
                <w:sz w:val="21"/>
              </w:rPr>
              <w:t>53</w:t>
            </w:r>
          </w:p>
        </w:tc>
        <w:tc>
          <w:tcPr>
            <w:tcW w:w="6526" w:type="dxa"/>
            <w:gridSpan w:val="5"/>
          </w:tcPr>
          <w:p>
            <w:pPr>
              <w:pStyle w:val="10"/>
              <w:spacing w:before="107"/>
              <w:jc w:val="left"/>
              <w:rPr>
                <w:sz w:val="21"/>
              </w:rPr>
            </w:pPr>
            <w:r>
              <w:rPr>
                <w:sz w:val="21"/>
              </w:rPr>
              <w:t>中标（成交）单位的应标文件（电子招标项目以电子版存档）</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129" w:right="121"/>
              <w:rPr>
                <w:rFonts w:ascii="Times New Roman"/>
                <w:sz w:val="21"/>
              </w:rPr>
            </w:pPr>
            <w:r>
              <w:rPr>
                <w:rFonts w:ascii="Times New Roman"/>
                <w:sz w:val="21"/>
              </w:rPr>
              <w:t>54</w:t>
            </w:r>
          </w:p>
        </w:tc>
        <w:tc>
          <w:tcPr>
            <w:tcW w:w="6526" w:type="dxa"/>
            <w:gridSpan w:val="5"/>
          </w:tcPr>
          <w:p>
            <w:pPr>
              <w:pStyle w:val="10"/>
              <w:jc w:val="left"/>
              <w:rPr>
                <w:sz w:val="21"/>
              </w:rPr>
            </w:pPr>
            <w:r>
              <w:rPr>
                <w:sz w:val="21"/>
              </w:rPr>
              <w:t>浙江大学进口科教用品用途说明（军工项目）</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vMerge w:val="restart"/>
          </w:tcPr>
          <w:p>
            <w:pPr>
              <w:pStyle w:val="10"/>
              <w:spacing w:before="0"/>
              <w:ind w:left="0"/>
              <w:jc w:val="left"/>
              <w:rPr>
                <w:rFonts w:ascii="Times New Roman"/>
              </w:rPr>
            </w:pPr>
          </w:p>
          <w:p>
            <w:pPr>
              <w:pStyle w:val="10"/>
              <w:spacing w:before="0"/>
              <w:ind w:left="0"/>
              <w:jc w:val="left"/>
              <w:rPr>
                <w:rFonts w:ascii="Times New Roman"/>
              </w:rPr>
            </w:pPr>
          </w:p>
          <w:p>
            <w:pPr>
              <w:pStyle w:val="10"/>
              <w:spacing w:before="0"/>
              <w:ind w:left="0"/>
              <w:jc w:val="left"/>
              <w:rPr>
                <w:rFonts w:ascii="Times New Roman"/>
              </w:rPr>
            </w:pPr>
          </w:p>
          <w:p>
            <w:pPr>
              <w:pStyle w:val="10"/>
              <w:spacing w:before="0"/>
              <w:ind w:left="0"/>
              <w:jc w:val="left"/>
              <w:rPr>
                <w:rFonts w:ascii="Times New Roman"/>
              </w:rPr>
            </w:pPr>
          </w:p>
          <w:p>
            <w:pPr>
              <w:pStyle w:val="10"/>
              <w:spacing w:before="0"/>
              <w:ind w:left="0"/>
              <w:jc w:val="left"/>
              <w:rPr>
                <w:rFonts w:ascii="Times New Roman"/>
              </w:rPr>
            </w:pPr>
          </w:p>
          <w:p>
            <w:pPr>
              <w:pStyle w:val="10"/>
              <w:spacing w:before="0"/>
              <w:ind w:left="0"/>
              <w:jc w:val="left"/>
              <w:rPr>
                <w:rFonts w:ascii="Times New Roman"/>
              </w:rPr>
            </w:pPr>
          </w:p>
          <w:p>
            <w:pPr>
              <w:pStyle w:val="10"/>
              <w:spacing w:before="0"/>
              <w:ind w:left="0"/>
              <w:jc w:val="left"/>
              <w:rPr>
                <w:rFonts w:ascii="Times New Roman"/>
              </w:rPr>
            </w:pPr>
          </w:p>
          <w:p>
            <w:pPr>
              <w:pStyle w:val="10"/>
              <w:spacing w:before="10"/>
              <w:ind w:left="0"/>
              <w:jc w:val="left"/>
              <w:rPr>
                <w:rFonts w:ascii="Times New Roman"/>
                <w:sz w:val="17"/>
              </w:rPr>
            </w:pPr>
          </w:p>
          <w:p>
            <w:pPr>
              <w:pStyle w:val="10"/>
              <w:spacing w:before="0"/>
              <w:ind w:left="129" w:right="121"/>
              <w:rPr>
                <w:rFonts w:ascii="Times New Roman"/>
                <w:sz w:val="21"/>
              </w:rPr>
            </w:pPr>
            <w:r>
              <w:rPr>
                <w:rFonts w:ascii="Times New Roman"/>
                <w:sz w:val="21"/>
              </w:rPr>
              <w:t>55</w:t>
            </w:r>
          </w:p>
        </w:tc>
        <w:tc>
          <w:tcPr>
            <w:tcW w:w="6526" w:type="dxa"/>
            <w:gridSpan w:val="5"/>
          </w:tcPr>
          <w:p>
            <w:pPr>
              <w:pStyle w:val="10"/>
              <w:jc w:val="left"/>
              <w:rPr>
                <w:sz w:val="21"/>
              </w:rPr>
            </w:pPr>
            <w:r>
              <w:rPr>
                <w:sz w:val="21"/>
              </w:rPr>
              <w:t>采购过程文件，包括：（以下根据采购方式不同会有差异）</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vMerge w:val="continue"/>
            <w:tcBorders>
              <w:top w:val="nil"/>
            </w:tcBorders>
          </w:tcPr>
          <w:p>
            <w:pPr>
              <w:rPr>
                <w:sz w:val="2"/>
                <w:szCs w:val="2"/>
              </w:rPr>
            </w:pPr>
          </w:p>
        </w:tc>
        <w:tc>
          <w:tcPr>
            <w:tcW w:w="6526" w:type="dxa"/>
            <w:gridSpan w:val="5"/>
          </w:tcPr>
          <w:p>
            <w:pPr>
              <w:pStyle w:val="10"/>
              <w:spacing w:before="107"/>
              <w:ind w:left="421"/>
              <w:jc w:val="left"/>
              <w:rPr>
                <w:sz w:val="21"/>
              </w:rPr>
            </w:pPr>
            <w:r>
              <w:rPr>
                <w:sz w:val="21"/>
              </w:rPr>
              <w:t>（</w:t>
            </w:r>
            <w:r>
              <w:rPr>
                <w:rFonts w:ascii="Times New Roman" w:eastAsia="Times New Roman"/>
                <w:sz w:val="21"/>
              </w:rPr>
              <w:t>1</w:t>
            </w:r>
            <w:r>
              <w:rPr>
                <w:sz w:val="21"/>
              </w:rPr>
              <w:t>）专家签到表</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vMerge w:val="continue"/>
            <w:tcBorders>
              <w:top w:val="nil"/>
            </w:tcBorders>
          </w:tcPr>
          <w:p>
            <w:pPr>
              <w:rPr>
                <w:sz w:val="2"/>
                <w:szCs w:val="2"/>
              </w:rPr>
            </w:pPr>
          </w:p>
        </w:tc>
        <w:tc>
          <w:tcPr>
            <w:tcW w:w="6526" w:type="dxa"/>
            <w:gridSpan w:val="5"/>
          </w:tcPr>
          <w:p>
            <w:pPr>
              <w:pStyle w:val="10"/>
              <w:ind w:left="421"/>
              <w:jc w:val="left"/>
              <w:rPr>
                <w:sz w:val="21"/>
              </w:rPr>
            </w:pPr>
            <w:r>
              <w:rPr>
                <w:sz w:val="21"/>
              </w:rPr>
              <w:t>（</w:t>
            </w:r>
            <w:r>
              <w:rPr>
                <w:rFonts w:ascii="Times New Roman" w:eastAsia="Times New Roman"/>
                <w:sz w:val="21"/>
              </w:rPr>
              <w:t>2</w:t>
            </w:r>
            <w:r>
              <w:rPr>
                <w:sz w:val="21"/>
              </w:rPr>
              <w:t>）投标单位签到表</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vMerge w:val="continue"/>
            <w:tcBorders>
              <w:top w:val="nil"/>
            </w:tcBorders>
          </w:tcPr>
          <w:p>
            <w:pPr>
              <w:rPr>
                <w:sz w:val="2"/>
                <w:szCs w:val="2"/>
              </w:rPr>
            </w:pPr>
          </w:p>
        </w:tc>
        <w:tc>
          <w:tcPr>
            <w:tcW w:w="6526" w:type="dxa"/>
            <w:gridSpan w:val="5"/>
          </w:tcPr>
          <w:p>
            <w:pPr>
              <w:pStyle w:val="10"/>
              <w:ind w:left="421"/>
              <w:jc w:val="left"/>
              <w:rPr>
                <w:sz w:val="21"/>
              </w:rPr>
            </w:pPr>
            <w:r>
              <w:rPr>
                <w:sz w:val="21"/>
              </w:rPr>
              <w:t>（</w:t>
            </w:r>
            <w:r>
              <w:rPr>
                <w:rFonts w:ascii="Times New Roman" w:eastAsia="Times New Roman"/>
                <w:sz w:val="21"/>
              </w:rPr>
              <w:t>3</w:t>
            </w:r>
            <w:r>
              <w:rPr>
                <w:sz w:val="21"/>
              </w:rPr>
              <w:t>）采购应标文件审查表</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vMerge w:val="continue"/>
            <w:tcBorders>
              <w:top w:val="nil"/>
            </w:tcBorders>
          </w:tcPr>
          <w:p>
            <w:pPr>
              <w:rPr>
                <w:sz w:val="2"/>
                <w:szCs w:val="2"/>
              </w:rPr>
            </w:pPr>
          </w:p>
        </w:tc>
        <w:tc>
          <w:tcPr>
            <w:tcW w:w="6526" w:type="dxa"/>
            <w:gridSpan w:val="5"/>
          </w:tcPr>
          <w:p>
            <w:pPr>
              <w:pStyle w:val="10"/>
              <w:spacing w:before="107"/>
              <w:ind w:left="421"/>
              <w:jc w:val="left"/>
              <w:rPr>
                <w:sz w:val="21"/>
              </w:rPr>
            </w:pPr>
            <w:r>
              <w:rPr>
                <w:sz w:val="21"/>
              </w:rPr>
              <w:t>（</w:t>
            </w:r>
            <w:r>
              <w:rPr>
                <w:rFonts w:ascii="Times New Roman" w:eastAsia="Times New Roman"/>
                <w:sz w:val="21"/>
              </w:rPr>
              <w:t>4</w:t>
            </w:r>
            <w:r>
              <w:rPr>
                <w:sz w:val="21"/>
              </w:rPr>
              <w:t>）唱标记录表</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vMerge w:val="continue"/>
            <w:tcBorders>
              <w:top w:val="nil"/>
            </w:tcBorders>
          </w:tcPr>
          <w:p>
            <w:pPr>
              <w:rPr>
                <w:sz w:val="2"/>
                <w:szCs w:val="2"/>
              </w:rPr>
            </w:pPr>
          </w:p>
        </w:tc>
        <w:tc>
          <w:tcPr>
            <w:tcW w:w="6526" w:type="dxa"/>
            <w:gridSpan w:val="5"/>
          </w:tcPr>
          <w:p>
            <w:pPr>
              <w:pStyle w:val="10"/>
              <w:ind w:left="421"/>
              <w:jc w:val="left"/>
              <w:rPr>
                <w:sz w:val="21"/>
              </w:rPr>
            </w:pPr>
            <w:r>
              <w:rPr>
                <w:sz w:val="21"/>
              </w:rPr>
              <w:t>（</w:t>
            </w:r>
            <w:r>
              <w:rPr>
                <w:rFonts w:ascii="Times New Roman" w:eastAsia="Times New Roman"/>
                <w:sz w:val="21"/>
              </w:rPr>
              <w:t>5</w:t>
            </w:r>
            <w:r>
              <w:rPr>
                <w:sz w:val="21"/>
              </w:rPr>
              <w:t>）最终报价、补充承诺或采购谈判记录</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vMerge w:val="continue"/>
            <w:tcBorders>
              <w:top w:val="nil"/>
            </w:tcBorders>
          </w:tcPr>
          <w:p>
            <w:pPr>
              <w:rPr>
                <w:sz w:val="2"/>
                <w:szCs w:val="2"/>
              </w:rPr>
            </w:pPr>
          </w:p>
        </w:tc>
        <w:tc>
          <w:tcPr>
            <w:tcW w:w="6526" w:type="dxa"/>
            <w:gridSpan w:val="5"/>
          </w:tcPr>
          <w:p>
            <w:pPr>
              <w:pStyle w:val="10"/>
              <w:ind w:left="421"/>
              <w:jc w:val="left"/>
              <w:rPr>
                <w:sz w:val="21"/>
              </w:rPr>
            </w:pPr>
            <w:r>
              <w:rPr>
                <w:sz w:val="21"/>
              </w:rPr>
              <w:t>（</w:t>
            </w:r>
            <w:r>
              <w:rPr>
                <w:rFonts w:ascii="Times New Roman" w:eastAsia="Times New Roman"/>
                <w:sz w:val="21"/>
              </w:rPr>
              <w:t>6</w:t>
            </w:r>
            <w:r>
              <w:rPr>
                <w:sz w:val="21"/>
              </w:rPr>
              <w:t>）专家评分表</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vMerge w:val="continue"/>
            <w:tcBorders>
              <w:top w:val="nil"/>
            </w:tcBorders>
          </w:tcPr>
          <w:p>
            <w:pPr>
              <w:rPr>
                <w:sz w:val="2"/>
                <w:szCs w:val="2"/>
              </w:rPr>
            </w:pPr>
          </w:p>
        </w:tc>
        <w:tc>
          <w:tcPr>
            <w:tcW w:w="6526" w:type="dxa"/>
            <w:gridSpan w:val="5"/>
          </w:tcPr>
          <w:p>
            <w:pPr>
              <w:pStyle w:val="10"/>
              <w:spacing w:before="107"/>
              <w:ind w:left="421"/>
              <w:jc w:val="left"/>
              <w:rPr>
                <w:sz w:val="21"/>
              </w:rPr>
            </w:pPr>
            <w:r>
              <w:rPr>
                <w:sz w:val="21"/>
              </w:rPr>
              <w:t>（</w:t>
            </w:r>
            <w:r>
              <w:rPr>
                <w:rFonts w:ascii="Times New Roman" w:eastAsia="Times New Roman"/>
                <w:sz w:val="21"/>
              </w:rPr>
              <w:t>7</w:t>
            </w:r>
            <w:r>
              <w:rPr>
                <w:sz w:val="21"/>
              </w:rPr>
              <w:t>）专家评分汇总表</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vMerge w:val="continue"/>
            <w:tcBorders>
              <w:top w:val="nil"/>
            </w:tcBorders>
          </w:tcPr>
          <w:p>
            <w:pPr>
              <w:rPr>
                <w:sz w:val="2"/>
                <w:szCs w:val="2"/>
              </w:rPr>
            </w:pPr>
          </w:p>
        </w:tc>
        <w:tc>
          <w:tcPr>
            <w:tcW w:w="6526" w:type="dxa"/>
            <w:gridSpan w:val="5"/>
          </w:tcPr>
          <w:p>
            <w:pPr>
              <w:pStyle w:val="10"/>
              <w:ind w:left="421"/>
              <w:jc w:val="left"/>
              <w:rPr>
                <w:sz w:val="21"/>
              </w:rPr>
            </w:pPr>
            <w:r>
              <w:rPr>
                <w:sz w:val="21"/>
              </w:rPr>
              <w:t>（</w:t>
            </w:r>
            <w:r>
              <w:rPr>
                <w:rFonts w:ascii="Times New Roman" w:eastAsia="Times New Roman"/>
                <w:sz w:val="21"/>
              </w:rPr>
              <w:t>8</w:t>
            </w:r>
            <w:r>
              <w:rPr>
                <w:sz w:val="21"/>
              </w:rPr>
              <w:t>）采购报告</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129" w:right="121"/>
              <w:rPr>
                <w:rFonts w:ascii="Times New Roman"/>
                <w:sz w:val="21"/>
              </w:rPr>
            </w:pPr>
            <w:r>
              <w:rPr>
                <w:rFonts w:ascii="Times New Roman"/>
                <w:sz w:val="21"/>
              </w:rPr>
              <w:t>56</w:t>
            </w:r>
          </w:p>
        </w:tc>
        <w:tc>
          <w:tcPr>
            <w:tcW w:w="6526" w:type="dxa"/>
            <w:gridSpan w:val="5"/>
          </w:tcPr>
          <w:p>
            <w:pPr>
              <w:pStyle w:val="10"/>
              <w:jc w:val="left"/>
              <w:rPr>
                <w:sz w:val="21"/>
              </w:rPr>
            </w:pPr>
            <w:r>
              <w:rPr>
                <w:sz w:val="21"/>
              </w:rPr>
              <w:t>合同（含技术协议）</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8408" w:type="dxa"/>
            <w:gridSpan w:val="8"/>
          </w:tcPr>
          <w:p>
            <w:pPr>
              <w:pStyle w:val="10"/>
              <w:spacing w:before="107"/>
              <w:ind w:left="71" w:right="66"/>
              <w:rPr>
                <w:b/>
                <w:sz w:val="21"/>
              </w:rPr>
            </w:pPr>
            <w:r>
              <w:rPr>
                <w:b/>
                <w:sz w:val="21"/>
              </w:rPr>
              <w:t xml:space="preserve">审计处（分类号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ind w:left="129" w:right="122"/>
              <w:rPr>
                <w:b/>
                <w:sz w:val="21"/>
              </w:rPr>
            </w:pPr>
            <w:r>
              <w:rPr>
                <w:b/>
                <w:sz w:val="21"/>
              </w:rPr>
              <w:t>序号</w:t>
            </w:r>
          </w:p>
        </w:tc>
        <w:tc>
          <w:tcPr>
            <w:tcW w:w="6526" w:type="dxa"/>
            <w:gridSpan w:val="5"/>
          </w:tcPr>
          <w:p>
            <w:pPr>
              <w:pStyle w:val="10"/>
              <w:ind w:left="2558" w:right="2550"/>
              <w:rPr>
                <w:b/>
                <w:sz w:val="21"/>
              </w:rPr>
            </w:pPr>
            <w:r>
              <w:rPr>
                <w:b/>
                <w:sz w:val="21"/>
              </w:rPr>
              <w:t>归档内容</w:t>
            </w:r>
          </w:p>
        </w:tc>
        <w:tc>
          <w:tcPr>
            <w:tcW w:w="1158" w:type="dxa"/>
            <w:gridSpan w:val="2"/>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7"/>
              <w:rPr>
                <w:rFonts w:ascii="Times New Roman"/>
                <w:sz w:val="21"/>
              </w:rPr>
            </w:pPr>
            <w:r>
              <w:rPr>
                <w:rFonts w:ascii="Times New Roman"/>
                <w:sz w:val="21"/>
              </w:rPr>
              <w:t>1</w:t>
            </w:r>
          </w:p>
        </w:tc>
        <w:tc>
          <w:tcPr>
            <w:tcW w:w="6526" w:type="dxa"/>
            <w:gridSpan w:val="5"/>
          </w:tcPr>
          <w:p>
            <w:pPr>
              <w:pStyle w:val="10"/>
              <w:jc w:val="left"/>
              <w:rPr>
                <w:sz w:val="21"/>
              </w:rPr>
            </w:pPr>
            <w:r>
              <w:rPr>
                <w:sz w:val="21"/>
              </w:rPr>
              <w:t>上级下发有关审计工作的指示、规定、办法、通知等文件</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600" w:hRule="atLeast"/>
        </w:trPr>
        <w:tc>
          <w:tcPr>
            <w:tcW w:w="724" w:type="dxa"/>
          </w:tcPr>
          <w:p>
            <w:pPr>
              <w:pStyle w:val="10"/>
              <w:spacing w:before="195"/>
              <w:ind w:left="7"/>
              <w:rPr>
                <w:rFonts w:ascii="Times New Roman"/>
                <w:sz w:val="21"/>
              </w:rPr>
            </w:pPr>
            <w:r>
              <w:rPr>
                <w:rFonts w:ascii="Times New Roman"/>
                <w:sz w:val="21"/>
              </w:rPr>
              <w:t>2</w:t>
            </w:r>
          </w:p>
        </w:tc>
        <w:tc>
          <w:tcPr>
            <w:tcW w:w="6526" w:type="dxa"/>
            <w:gridSpan w:val="5"/>
          </w:tcPr>
          <w:p>
            <w:pPr>
              <w:pStyle w:val="10"/>
              <w:spacing w:before="0" w:line="300" w:lineRule="atLeast"/>
              <w:ind w:right="99"/>
              <w:jc w:val="left"/>
              <w:rPr>
                <w:sz w:val="21"/>
              </w:rPr>
            </w:pPr>
            <w:r>
              <w:rPr>
                <w:sz w:val="21"/>
              </w:rPr>
              <w:t>学校有关审计工作的通知、规定、管理办法，工作计划、工作总结、请示、报告及上级的批复</w:t>
            </w:r>
          </w:p>
        </w:tc>
        <w:tc>
          <w:tcPr>
            <w:tcW w:w="1158" w:type="dxa"/>
            <w:gridSpan w:val="2"/>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tcPr>
          <w:p>
            <w:pPr>
              <w:pStyle w:val="10"/>
              <w:spacing w:before="120"/>
              <w:ind w:left="7"/>
              <w:rPr>
                <w:rFonts w:ascii="Times New Roman"/>
                <w:sz w:val="21"/>
              </w:rPr>
            </w:pPr>
            <w:r>
              <w:rPr>
                <w:rFonts w:ascii="Times New Roman"/>
                <w:sz w:val="21"/>
              </w:rPr>
              <w:t>3</w:t>
            </w:r>
          </w:p>
        </w:tc>
        <w:tc>
          <w:tcPr>
            <w:tcW w:w="6526" w:type="dxa"/>
            <w:gridSpan w:val="5"/>
          </w:tcPr>
          <w:p>
            <w:pPr>
              <w:pStyle w:val="10"/>
              <w:jc w:val="left"/>
              <w:rPr>
                <w:sz w:val="21"/>
              </w:rPr>
            </w:pPr>
            <w:r>
              <w:rPr>
                <w:sz w:val="21"/>
              </w:rPr>
              <w:t>学校审计工作统计年报及重要报表、大事记</w:t>
            </w:r>
          </w:p>
        </w:tc>
        <w:tc>
          <w:tcPr>
            <w:tcW w:w="1158" w:type="dxa"/>
            <w:gridSpan w:val="2"/>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1"/>
              <w:ind w:left="7"/>
              <w:rPr>
                <w:rFonts w:ascii="Times New Roman"/>
                <w:sz w:val="21"/>
              </w:rPr>
            </w:pPr>
            <w:r>
              <w:rPr>
                <w:rFonts w:ascii="Times New Roman"/>
                <w:sz w:val="21"/>
              </w:rPr>
              <w:t>4</w:t>
            </w:r>
          </w:p>
        </w:tc>
        <w:tc>
          <w:tcPr>
            <w:tcW w:w="6526" w:type="dxa"/>
            <w:gridSpan w:val="5"/>
          </w:tcPr>
          <w:p>
            <w:pPr>
              <w:pStyle w:val="10"/>
              <w:spacing w:before="107"/>
              <w:jc w:val="left"/>
              <w:rPr>
                <w:sz w:val="21"/>
              </w:rPr>
            </w:pPr>
            <w:r>
              <w:rPr>
                <w:sz w:val="21"/>
              </w:rPr>
              <w:t>学校参加上级机关组织的审计学术交流会的重要发言材料</w:t>
            </w:r>
          </w:p>
        </w:tc>
        <w:tc>
          <w:tcPr>
            <w:tcW w:w="1158" w:type="dxa"/>
            <w:gridSpan w:val="2"/>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tcPr>
          <w:p>
            <w:pPr>
              <w:pStyle w:val="10"/>
              <w:spacing w:before="120"/>
              <w:ind w:left="7"/>
              <w:rPr>
                <w:rFonts w:ascii="Times New Roman"/>
                <w:sz w:val="21"/>
              </w:rPr>
            </w:pPr>
            <w:r>
              <w:rPr>
                <w:rFonts w:ascii="Times New Roman"/>
                <w:sz w:val="21"/>
              </w:rPr>
              <w:t>5</w:t>
            </w:r>
          </w:p>
        </w:tc>
        <w:tc>
          <w:tcPr>
            <w:tcW w:w="6526" w:type="dxa"/>
            <w:gridSpan w:val="5"/>
          </w:tcPr>
          <w:p>
            <w:pPr>
              <w:pStyle w:val="10"/>
              <w:jc w:val="left"/>
              <w:rPr>
                <w:sz w:val="21"/>
              </w:rPr>
            </w:pPr>
            <w:r>
              <w:rPr>
                <w:sz w:val="21"/>
              </w:rPr>
              <w:t>本处规章制度，专题会议、处务会议记录、纪要，简报，合同等</w:t>
            </w:r>
          </w:p>
        </w:tc>
        <w:tc>
          <w:tcPr>
            <w:tcW w:w="1158" w:type="dxa"/>
            <w:gridSpan w:val="2"/>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599" w:hRule="atLeast"/>
        </w:trPr>
        <w:tc>
          <w:tcPr>
            <w:tcW w:w="724" w:type="dxa"/>
            <w:vMerge w:val="restart"/>
          </w:tcPr>
          <w:p>
            <w:pPr>
              <w:pStyle w:val="10"/>
              <w:spacing w:before="0"/>
              <w:ind w:left="0"/>
              <w:jc w:val="left"/>
              <w:rPr>
                <w:rFonts w:ascii="Times New Roman"/>
              </w:rPr>
            </w:pPr>
          </w:p>
          <w:p>
            <w:pPr>
              <w:pStyle w:val="10"/>
              <w:spacing w:before="0"/>
              <w:ind w:left="0"/>
              <w:jc w:val="left"/>
              <w:rPr>
                <w:rFonts w:ascii="Times New Roman"/>
              </w:rPr>
            </w:pPr>
          </w:p>
          <w:p>
            <w:pPr>
              <w:pStyle w:val="10"/>
              <w:spacing w:before="0"/>
              <w:ind w:left="0"/>
              <w:jc w:val="left"/>
              <w:rPr>
                <w:rFonts w:ascii="Times New Roman"/>
              </w:rPr>
            </w:pPr>
          </w:p>
          <w:p>
            <w:pPr>
              <w:pStyle w:val="10"/>
              <w:spacing w:before="0"/>
              <w:ind w:left="0"/>
              <w:jc w:val="left"/>
              <w:rPr>
                <w:rFonts w:ascii="Times New Roman"/>
              </w:rPr>
            </w:pPr>
          </w:p>
          <w:p>
            <w:pPr>
              <w:pStyle w:val="10"/>
              <w:spacing w:before="0"/>
              <w:ind w:left="0"/>
              <w:jc w:val="left"/>
              <w:rPr>
                <w:rFonts w:ascii="Times New Roman"/>
              </w:rPr>
            </w:pPr>
          </w:p>
          <w:p>
            <w:pPr>
              <w:pStyle w:val="10"/>
              <w:spacing w:before="0"/>
              <w:ind w:left="0"/>
              <w:jc w:val="left"/>
              <w:rPr>
                <w:rFonts w:ascii="Times New Roman"/>
              </w:rPr>
            </w:pPr>
          </w:p>
          <w:p>
            <w:pPr>
              <w:pStyle w:val="10"/>
              <w:spacing w:before="131"/>
              <w:ind w:left="7"/>
              <w:rPr>
                <w:rFonts w:ascii="Times New Roman"/>
                <w:sz w:val="21"/>
              </w:rPr>
            </w:pPr>
            <w:r>
              <w:rPr>
                <w:rFonts w:ascii="Times New Roman"/>
                <w:sz w:val="21"/>
              </w:rPr>
              <w:t>6</w:t>
            </w:r>
          </w:p>
        </w:tc>
        <w:tc>
          <w:tcPr>
            <w:tcW w:w="1306" w:type="dxa"/>
            <w:vMerge w:val="restart"/>
          </w:tcPr>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1"/>
              <w:ind w:left="0"/>
              <w:jc w:val="left"/>
              <w:rPr>
                <w:rFonts w:ascii="Times New Roman"/>
                <w:sz w:val="16"/>
              </w:rPr>
            </w:pPr>
          </w:p>
          <w:p>
            <w:pPr>
              <w:pStyle w:val="10"/>
              <w:spacing w:before="0" w:line="268" w:lineRule="auto"/>
              <w:ind w:right="87"/>
              <w:jc w:val="both"/>
              <w:rPr>
                <w:sz w:val="21"/>
              </w:rPr>
            </w:pPr>
            <w:r>
              <w:rPr>
                <w:sz w:val="21"/>
              </w:rPr>
              <w:t>审计项目形成的文件材料</w:t>
            </w:r>
          </w:p>
        </w:tc>
        <w:tc>
          <w:tcPr>
            <w:tcW w:w="5220" w:type="dxa"/>
            <w:gridSpan w:val="4"/>
          </w:tcPr>
          <w:p>
            <w:pPr>
              <w:pStyle w:val="10"/>
              <w:spacing w:before="29"/>
              <w:ind w:left="106"/>
              <w:jc w:val="left"/>
              <w:rPr>
                <w:sz w:val="21"/>
              </w:rPr>
            </w:pPr>
            <w:r>
              <w:rPr>
                <w:spacing w:val="-24"/>
                <w:sz w:val="21"/>
              </w:rPr>
              <w:t>（</w:t>
            </w:r>
            <w:r>
              <w:rPr>
                <w:rFonts w:ascii="Times New Roman" w:eastAsia="Times New Roman"/>
                <w:spacing w:val="-24"/>
                <w:sz w:val="21"/>
              </w:rPr>
              <w:t>1</w:t>
            </w:r>
            <w:r>
              <w:rPr>
                <w:spacing w:val="-24"/>
                <w:sz w:val="21"/>
              </w:rPr>
              <w:t>）</w:t>
            </w:r>
            <w:r>
              <w:rPr>
                <w:spacing w:val="-29"/>
                <w:sz w:val="21"/>
              </w:rPr>
              <w:t>审计通知书、审计意见书、审计决定及部门、单位领导的</w:t>
            </w:r>
          </w:p>
          <w:p>
            <w:pPr>
              <w:pStyle w:val="10"/>
              <w:spacing w:before="31" w:line="250" w:lineRule="exact"/>
              <w:ind w:left="106"/>
              <w:jc w:val="left"/>
              <w:rPr>
                <w:sz w:val="21"/>
              </w:rPr>
            </w:pPr>
            <w:r>
              <w:rPr>
                <w:sz w:val="21"/>
              </w:rPr>
              <w:t>审批意见，以及审计建议书和移送处理书等审计公文</w:t>
            </w:r>
          </w:p>
        </w:tc>
        <w:tc>
          <w:tcPr>
            <w:tcW w:w="1158" w:type="dxa"/>
            <w:gridSpan w:val="2"/>
            <w:vMerge w:val="restart"/>
          </w:tcPr>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2"/>
              <w:ind w:left="0"/>
              <w:jc w:val="left"/>
              <w:rPr>
                <w:rFonts w:ascii="Times New Roman"/>
              </w:rPr>
            </w:pPr>
          </w:p>
          <w:p>
            <w:pPr>
              <w:pStyle w:val="10"/>
              <w:spacing w:before="0"/>
              <w:ind w:left="366"/>
              <w:jc w:val="left"/>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899" w:hRule="atLeast"/>
        </w:trPr>
        <w:tc>
          <w:tcPr>
            <w:tcW w:w="724" w:type="dxa"/>
            <w:vMerge w:val="continue"/>
            <w:tcBorders>
              <w:top w:val="nil"/>
            </w:tcBorders>
          </w:tcPr>
          <w:p>
            <w:pPr>
              <w:rPr>
                <w:sz w:val="2"/>
                <w:szCs w:val="2"/>
              </w:rPr>
            </w:pPr>
          </w:p>
        </w:tc>
        <w:tc>
          <w:tcPr>
            <w:tcW w:w="1306" w:type="dxa"/>
            <w:vMerge w:val="continue"/>
            <w:tcBorders>
              <w:top w:val="nil"/>
            </w:tcBorders>
          </w:tcPr>
          <w:p>
            <w:pPr>
              <w:rPr>
                <w:sz w:val="2"/>
                <w:szCs w:val="2"/>
              </w:rPr>
            </w:pPr>
          </w:p>
        </w:tc>
        <w:tc>
          <w:tcPr>
            <w:tcW w:w="5220" w:type="dxa"/>
            <w:gridSpan w:val="4"/>
          </w:tcPr>
          <w:p>
            <w:pPr>
              <w:pStyle w:val="10"/>
              <w:spacing w:before="29" w:line="268" w:lineRule="auto"/>
              <w:ind w:left="106" w:right="41"/>
              <w:jc w:val="left"/>
              <w:rPr>
                <w:sz w:val="21"/>
              </w:rPr>
            </w:pPr>
            <w:r>
              <w:rPr>
                <w:sz w:val="21"/>
              </w:rPr>
              <w:t>（</w:t>
            </w:r>
            <w:r>
              <w:rPr>
                <w:rFonts w:ascii="Times New Roman" w:eastAsia="Times New Roman"/>
                <w:sz w:val="21"/>
              </w:rPr>
              <w:t>2</w:t>
            </w:r>
            <w:r>
              <w:rPr>
                <w:sz w:val="21"/>
              </w:rPr>
              <w:t>）审计报告、审计报告征求意见书、被审计单位的书面意见和审计组的书面说明，审计报告的记录、审计</w:t>
            </w:r>
          </w:p>
          <w:p>
            <w:pPr>
              <w:pStyle w:val="10"/>
              <w:spacing w:before="0" w:line="247" w:lineRule="exact"/>
              <w:ind w:left="106"/>
              <w:jc w:val="left"/>
              <w:rPr>
                <w:sz w:val="21"/>
              </w:rPr>
            </w:pPr>
            <w:r>
              <w:rPr>
                <w:sz w:val="21"/>
              </w:rPr>
              <w:t>证据、审计工作底稿</w:t>
            </w:r>
          </w:p>
        </w:tc>
        <w:tc>
          <w:tcPr>
            <w:tcW w:w="1158" w:type="dxa"/>
            <w:gridSpan w:val="2"/>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600" w:hRule="atLeast"/>
        </w:trPr>
        <w:tc>
          <w:tcPr>
            <w:tcW w:w="724" w:type="dxa"/>
            <w:vMerge w:val="continue"/>
            <w:tcBorders>
              <w:top w:val="nil"/>
            </w:tcBorders>
          </w:tcPr>
          <w:p>
            <w:pPr>
              <w:rPr>
                <w:sz w:val="2"/>
                <w:szCs w:val="2"/>
              </w:rPr>
            </w:pPr>
          </w:p>
        </w:tc>
        <w:tc>
          <w:tcPr>
            <w:tcW w:w="1306" w:type="dxa"/>
            <w:vMerge w:val="continue"/>
            <w:tcBorders>
              <w:top w:val="nil"/>
            </w:tcBorders>
          </w:tcPr>
          <w:p>
            <w:pPr>
              <w:rPr>
                <w:sz w:val="2"/>
                <w:szCs w:val="2"/>
              </w:rPr>
            </w:pPr>
          </w:p>
        </w:tc>
        <w:tc>
          <w:tcPr>
            <w:tcW w:w="5220" w:type="dxa"/>
            <w:gridSpan w:val="4"/>
          </w:tcPr>
          <w:p>
            <w:pPr>
              <w:pStyle w:val="10"/>
              <w:spacing w:before="0" w:line="300" w:lineRule="atLeast"/>
              <w:ind w:left="106" w:right="97"/>
              <w:jc w:val="left"/>
              <w:rPr>
                <w:sz w:val="21"/>
              </w:rPr>
            </w:pPr>
            <w:r>
              <w:rPr>
                <w:sz w:val="21"/>
              </w:rPr>
              <w:t>（</w:t>
            </w:r>
            <w:r>
              <w:rPr>
                <w:rFonts w:ascii="Times New Roman" w:eastAsia="Times New Roman"/>
                <w:sz w:val="21"/>
              </w:rPr>
              <w:t>3</w:t>
            </w:r>
            <w:r>
              <w:rPr>
                <w:sz w:val="21"/>
              </w:rPr>
              <w:t>）审计工作方案、检查审计意见书的落实情况和审计决定执行情况的报告和记录</w:t>
            </w:r>
          </w:p>
        </w:tc>
        <w:tc>
          <w:tcPr>
            <w:tcW w:w="1158" w:type="dxa"/>
            <w:gridSpan w:val="2"/>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3" w:hRule="atLeast"/>
        </w:trPr>
        <w:tc>
          <w:tcPr>
            <w:tcW w:w="724" w:type="dxa"/>
            <w:vMerge w:val="continue"/>
            <w:tcBorders>
              <w:top w:val="nil"/>
            </w:tcBorders>
          </w:tcPr>
          <w:p>
            <w:pPr>
              <w:rPr>
                <w:sz w:val="2"/>
                <w:szCs w:val="2"/>
              </w:rPr>
            </w:pPr>
          </w:p>
        </w:tc>
        <w:tc>
          <w:tcPr>
            <w:tcW w:w="1306" w:type="dxa"/>
            <w:vMerge w:val="continue"/>
            <w:tcBorders>
              <w:top w:val="nil"/>
            </w:tcBorders>
          </w:tcPr>
          <w:p>
            <w:pPr>
              <w:rPr>
                <w:sz w:val="2"/>
                <w:szCs w:val="2"/>
              </w:rPr>
            </w:pPr>
          </w:p>
        </w:tc>
        <w:tc>
          <w:tcPr>
            <w:tcW w:w="5220" w:type="dxa"/>
            <w:gridSpan w:val="4"/>
          </w:tcPr>
          <w:p>
            <w:pPr>
              <w:pStyle w:val="10"/>
              <w:ind w:left="106"/>
              <w:jc w:val="left"/>
              <w:rPr>
                <w:sz w:val="21"/>
              </w:rPr>
            </w:pPr>
            <w:r>
              <w:rPr>
                <w:sz w:val="21"/>
              </w:rPr>
              <w:t>（</w:t>
            </w:r>
            <w:r>
              <w:rPr>
                <w:rFonts w:ascii="Times New Roman" w:eastAsia="Times New Roman"/>
                <w:sz w:val="21"/>
              </w:rPr>
              <w:t>4</w:t>
            </w:r>
            <w:r>
              <w:rPr>
                <w:sz w:val="21"/>
              </w:rPr>
              <w:t>）有关审计项目的请示、报告、批示和会议记录</w:t>
            </w:r>
          </w:p>
        </w:tc>
        <w:tc>
          <w:tcPr>
            <w:tcW w:w="1158" w:type="dxa"/>
            <w:gridSpan w:val="2"/>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1"/>
          <w:wAfter w:w="2" w:type="dxa"/>
          <w:trHeight w:val="454" w:hRule="atLeast"/>
        </w:trPr>
        <w:tc>
          <w:tcPr>
            <w:tcW w:w="724" w:type="dxa"/>
            <w:vMerge w:val="continue"/>
            <w:tcBorders>
              <w:top w:val="nil"/>
            </w:tcBorders>
          </w:tcPr>
          <w:p>
            <w:pPr>
              <w:rPr>
                <w:sz w:val="2"/>
                <w:szCs w:val="2"/>
              </w:rPr>
            </w:pPr>
          </w:p>
        </w:tc>
        <w:tc>
          <w:tcPr>
            <w:tcW w:w="1306" w:type="dxa"/>
            <w:vMerge w:val="continue"/>
            <w:tcBorders>
              <w:top w:val="nil"/>
            </w:tcBorders>
          </w:tcPr>
          <w:p>
            <w:pPr>
              <w:rPr>
                <w:sz w:val="2"/>
                <w:szCs w:val="2"/>
              </w:rPr>
            </w:pPr>
          </w:p>
        </w:tc>
        <w:tc>
          <w:tcPr>
            <w:tcW w:w="5220" w:type="dxa"/>
            <w:gridSpan w:val="4"/>
          </w:tcPr>
          <w:p>
            <w:pPr>
              <w:pStyle w:val="10"/>
              <w:spacing w:before="107"/>
              <w:ind w:left="106"/>
              <w:jc w:val="left"/>
              <w:rPr>
                <w:sz w:val="21"/>
              </w:rPr>
            </w:pPr>
            <w:r>
              <w:rPr>
                <w:sz w:val="21"/>
              </w:rPr>
              <w:t>（</w:t>
            </w:r>
            <w:r>
              <w:rPr>
                <w:rFonts w:ascii="Times New Roman" w:eastAsia="Times New Roman"/>
                <w:sz w:val="21"/>
              </w:rPr>
              <w:t>5</w:t>
            </w:r>
            <w:r>
              <w:rPr>
                <w:sz w:val="21"/>
              </w:rPr>
              <w:t>）与审计项目有关的群众来信和来访记录</w:t>
            </w:r>
          </w:p>
        </w:tc>
        <w:tc>
          <w:tcPr>
            <w:tcW w:w="1158" w:type="dxa"/>
            <w:gridSpan w:val="2"/>
            <w:vMerge w:val="continue"/>
            <w:tcBorders>
              <w:top w:val="nil"/>
            </w:tcBorders>
          </w:tcPr>
          <w:p>
            <w:pPr>
              <w:rPr>
                <w:sz w:val="2"/>
                <w:szCs w:val="2"/>
              </w:rPr>
            </w:pPr>
          </w:p>
        </w:tc>
      </w:tr>
      <w:tr>
        <w:tblPrEx>
          <w:tblCellMar>
            <w:top w:w="0" w:type="dxa"/>
            <w:left w:w="0" w:type="dxa"/>
            <w:bottom w:w="0" w:type="dxa"/>
            <w:right w:w="0" w:type="dxa"/>
          </w:tblCellMar>
        </w:tblPrEx>
        <w:trPr>
          <w:gridAfter w:val="1"/>
          <w:wAfter w:w="2" w:type="dxa"/>
          <w:trHeight w:val="454" w:hRule="atLeast"/>
        </w:trPr>
        <w:tc>
          <w:tcPr>
            <w:tcW w:w="724" w:type="dxa"/>
            <w:vMerge w:val="continue"/>
            <w:tcBorders>
              <w:top w:val="nil"/>
            </w:tcBorders>
          </w:tcPr>
          <w:p>
            <w:pPr>
              <w:rPr>
                <w:sz w:val="2"/>
                <w:szCs w:val="2"/>
              </w:rPr>
            </w:pPr>
          </w:p>
        </w:tc>
        <w:tc>
          <w:tcPr>
            <w:tcW w:w="1306" w:type="dxa"/>
            <w:vMerge w:val="continue"/>
            <w:tcBorders>
              <w:top w:val="nil"/>
            </w:tcBorders>
          </w:tcPr>
          <w:p>
            <w:pPr>
              <w:rPr>
                <w:sz w:val="2"/>
                <w:szCs w:val="2"/>
              </w:rPr>
            </w:pPr>
          </w:p>
        </w:tc>
        <w:tc>
          <w:tcPr>
            <w:tcW w:w="5220" w:type="dxa"/>
            <w:gridSpan w:val="4"/>
          </w:tcPr>
          <w:p>
            <w:pPr>
              <w:pStyle w:val="10"/>
              <w:ind w:left="106"/>
              <w:jc w:val="left"/>
              <w:rPr>
                <w:sz w:val="21"/>
              </w:rPr>
            </w:pPr>
            <w:r>
              <w:rPr>
                <w:sz w:val="21"/>
              </w:rPr>
              <w:t>（</w:t>
            </w:r>
            <w:r>
              <w:rPr>
                <w:rFonts w:ascii="Times New Roman" w:eastAsia="Times New Roman"/>
                <w:sz w:val="21"/>
              </w:rPr>
              <w:t>6</w:t>
            </w:r>
            <w:r>
              <w:rPr>
                <w:sz w:val="21"/>
              </w:rPr>
              <w:t>）其它应归入审计档案有关的重要材料</w:t>
            </w:r>
          </w:p>
        </w:tc>
        <w:tc>
          <w:tcPr>
            <w:tcW w:w="1158" w:type="dxa"/>
            <w:gridSpan w:val="2"/>
            <w:vMerge w:val="continue"/>
            <w:tcBorders>
              <w:top w:val="nil"/>
            </w:tcBorders>
          </w:tcPr>
          <w:p>
            <w:pPr>
              <w:rPr>
                <w:sz w:val="2"/>
                <w:szCs w:val="2"/>
              </w:rPr>
            </w:pPr>
          </w:p>
        </w:tc>
      </w:tr>
    </w:tbl>
    <w:p>
      <w:pPr>
        <w:rPr>
          <w:sz w:val="2"/>
          <w:szCs w:val="2"/>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3226"/>
        <w:gridCol w:w="3300"/>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00" w:hRule="atLeast"/>
        </w:trPr>
        <w:tc>
          <w:tcPr>
            <w:tcW w:w="724" w:type="dxa"/>
          </w:tcPr>
          <w:p>
            <w:pPr>
              <w:pStyle w:val="10"/>
              <w:spacing w:before="195"/>
              <w:ind w:left="7"/>
              <w:rPr>
                <w:rFonts w:ascii="Times New Roman"/>
                <w:sz w:val="21"/>
              </w:rPr>
            </w:pPr>
            <w:r>
              <w:rPr>
                <w:rFonts w:ascii="Times New Roman"/>
                <w:sz w:val="21"/>
              </w:rPr>
              <w:t>7</w:t>
            </w:r>
          </w:p>
        </w:tc>
        <w:tc>
          <w:tcPr>
            <w:tcW w:w="6526" w:type="dxa"/>
            <w:gridSpan w:val="2"/>
          </w:tcPr>
          <w:p>
            <w:pPr>
              <w:pStyle w:val="10"/>
              <w:spacing w:before="0" w:line="300" w:lineRule="atLeast"/>
              <w:ind w:right="99"/>
              <w:jc w:val="left"/>
              <w:rPr>
                <w:sz w:val="21"/>
              </w:rPr>
            </w:pPr>
            <w:r>
              <w:rPr>
                <w:sz w:val="21"/>
              </w:rPr>
              <w:t>本处重大活动、重大事件形成的纸质材料、电子材料、实物、声像材料（实物入实物类，声像材料入声像类）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4"/>
          </w:tcPr>
          <w:p>
            <w:pPr>
              <w:pStyle w:val="10"/>
              <w:ind w:left="71" w:right="66"/>
              <w:rPr>
                <w:rFonts w:ascii="Times New Roman" w:eastAsia="Times New Roman"/>
                <w:b/>
                <w:sz w:val="21"/>
              </w:rPr>
            </w:pPr>
            <w:r>
              <w:rPr>
                <w:b/>
                <w:sz w:val="21"/>
              </w:rPr>
              <w:t>实验室与设备管理处</w:t>
            </w:r>
            <w:r>
              <w:rPr>
                <w:rFonts w:ascii="Times New Roman" w:eastAsia="Times New Roman"/>
                <w:b/>
                <w:sz w:val="21"/>
              </w:rPr>
              <w:t>(</w:t>
            </w:r>
            <w:r>
              <w:rPr>
                <w:b/>
                <w:sz w:val="21"/>
              </w:rPr>
              <w:t xml:space="preserve">分类号 </w:t>
            </w:r>
            <w:r>
              <w:rPr>
                <w:rFonts w:ascii="Times New Roman" w:eastAsia="Times New Roman"/>
                <w:b/>
                <w:sz w:val="21"/>
              </w:rPr>
              <w:t>SB)</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gridSpan w:val="2"/>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1</w:t>
            </w:r>
          </w:p>
        </w:tc>
        <w:tc>
          <w:tcPr>
            <w:tcW w:w="6526" w:type="dxa"/>
            <w:gridSpan w:val="2"/>
          </w:tcPr>
          <w:p>
            <w:pPr>
              <w:pStyle w:val="10"/>
              <w:spacing w:before="29"/>
              <w:jc w:val="left"/>
              <w:rPr>
                <w:sz w:val="21"/>
              </w:rPr>
            </w:pPr>
            <w:r>
              <w:rPr>
                <w:sz w:val="21"/>
              </w:rPr>
              <w:t>上级有关实验室管理、仪器、设备管理、实验室技术安全工作方面的</w:t>
            </w:r>
          </w:p>
          <w:p>
            <w:pPr>
              <w:pStyle w:val="10"/>
              <w:spacing w:before="31" w:line="250" w:lineRule="exact"/>
              <w:jc w:val="left"/>
              <w:rPr>
                <w:sz w:val="21"/>
              </w:rPr>
            </w:pPr>
            <w:r>
              <w:rPr>
                <w:sz w:val="21"/>
              </w:rPr>
              <w:t>通知及办理情况</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2</w:t>
            </w:r>
          </w:p>
        </w:tc>
        <w:tc>
          <w:tcPr>
            <w:tcW w:w="6526" w:type="dxa"/>
            <w:gridSpan w:val="2"/>
          </w:tcPr>
          <w:p>
            <w:pPr>
              <w:pStyle w:val="10"/>
              <w:spacing w:before="0" w:line="300" w:lineRule="atLeast"/>
              <w:ind w:right="99"/>
              <w:jc w:val="left"/>
              <w:rPr>
                <w:sz w:val="21"/>
              </w:rPr>
            </w:pPr>
            <w:r>
              <w:rPr>
                <w:sz w:val="21"/>
              </w:rPr>
              <w:t>学校有关实验室管理、仪器、设备、实验室技术安全工作、实验室工作评比表彰、分析测试工作的通知、规定、管理办法等</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3</w:t>
            </w:r>
          </w:p>
        </w:tc>
        <w:tc>
          <w:tcPr>
            <w:tcW w:w="6526" w:type="dxa"/>
            <w:gridSpan w:val="2"/>
          </w:tcPr>
          <w:p>
            <w:pPr>
              <w:pStyle w:val="10"/>
              <w:spacing w:before="29"/>
              <w:jc w:val="left"/>
              <w:rPr>
                <w:sz w:val="21"/>
              </w:rPr>
            </w:pPr>
            <w:r>
              <w:rPr>
                <w:sz w:val="21"/>
              </w:rPr>
              <w:t>本处规章制度、文件，工作计划、工作总结，处务会议纪要、部处协</w:t>
            </w:r>
          </w:p>
          <w:p>
            <w:pPr>
              <w:pStyle w:val="10"/>
              <w:spacing w:before="31" w:line="250" w:lineRule="exact"/>
              <w:jc w:val="left"/>
              <w:rPr>
                <w:sz w:val="21"/>
              </w:rPr>
            </w:pPr>
            <w:r>
              <w:rPr>
                <w:sz w:val="21"/>
              </w:rPr>
              <w:t>调会纪要，合同等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6" w:type="dxa"/>
            <w:gridSpan w:val="2"/>
          </w:tcPr>
          <w:p>
            <w:pPr>
              <w:pStyle w:val="10"/>
              <w:jc w:val="left"/>
              <w:rPr>
                <w:sz w:val="21"/>
              </w:rPr>
            </w:pPr>
            <w:r>
              <w:rPr>
                <w:sz w:val="21"/>
              </w:rPr>
              <w:t>全校实验室工作会议材料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5</w:t>
            </w:r>
          </w:p>
        </w:tc>
        <w:tc>
          <w:tcPr>
            <w:tcW w:w="6526" w:type="dxa"/>
            <w:gridSpan w:val="2"/>
          </w:tcPr>
          <w:p>
            <w:pPr>
              <w:pStyle w:val="10"/>
              <w:spacing w:before="29"/>
              <w:jc w:val="left"/>
              <w:rPr>
                <w:sz w:val="21"/>
              </w:rPr>
            </w:pPr>
            <w:r>
              <w:rPr>
                <w:sz w:val="21"/>
              </w:rPr>
              <w:t>大型贵重精密仪器设备可行性论证情况汇总表</w:t>
            </w:r>
            <w:r>
              <w:rPr>
                <w:rFonts w:ascii="Times New Roman" w:eastAsia="Times New Roman"/>
                <w:sz w:val="21"/>
              </w:rPr>
              <w:t xml:space="preserve">, </w:t>
            </w:r>
            <w:r>
              <w:rPr>
                <w:sz w:val="21"/>
              </w:rPr>
              <w:t>通过设备验收的单价</w:t>
            </w:r>
          </w:p>
          <w:p>
            <w:pPr>
              <w:pStyle w:val="10"/>
              <w:spacing w:before="31" w:line="250" w:lineRule="exact"/>
              <w:jc w:val="left"/>
              <w:rPr>
                <w:sz w:val="21"/>
              </w:rPr>
            </w:pPr>
            <w:r>
              <w:rPr>
                <w:rFonts w:ascii="Times New Roman" w:eastAsia="Times New Roman"/>
                <w:sz w:val="21"/>
              </w:rPr>
              <w:t xml:space="preserve">10 </w:t>
            </w:r>
            <w:r>
              <w:rPr>
                <w:sz w:val="21"/>
              </w:rPr>
              <w:t xml:space="preserve">万元以上的仪器设备清单及单价 </w:t>
            </w:r>
            <w:r>
              <w:rPr>
                <w:rFonts w:ascii="Times New Roman" w:eastAsia="Times New Roman"/>
                <w:sz w:val="21"/>
              </w:rPr>
              <w:t xml:space="preserve">200 </w:t>
            </w:r>
            <w:r>
              <w:rPr>
                <w:sz w:val="21"/>
              </w:rPr>
              <w:t>万元以上设备的验收记录</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6</w:t>
            </w:r>
          </w:p>
        </w:tc>
        <w:tc>
          <w:tcPr>
            <w:tcW w:w="6526" w:type="dxa"/>
            <w:gridSpan w:val="2"/>
          </w:tcPr>
          <w:p>
            <w:pPr>
              <w:pStyle w:val="10"/>
              <w:jc w:val="left"/>
              <w:rPr>
                <w:sz w:val="21"/>
              </w:rPr>
            </w:pPr>
            <w:r>
              <w:rPr>
                <w:sz w:val="21"/>
              </w:rPr>
              <w:t>学校仪器设备固定资产清单及报废清单（电子）</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7</w:t>
            </w:r>
          </w:p>
        </w:tc>
        <w:tc>
          <w:tcPr>
            <w:tcW w:w="6526" w:type="dxa"/>
            <w:gridSpan w:val="2"/>
          </w:tcPr>
          <w:p>
            <w:pPr>
              <w:pStyle w:val="10"/>
              <w:jc w:val="left"/>
              <w:rPr>
                <w:sz w:val="21"/>
              </w:rPr>
            </w:pPr>
            <w:r>
              <w:rPr>
                <w:sz w:val="21"/>
              </w:rPr>
              <w:t>工作年鉴，重大事故的调查分析及处理意见</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8</w:t>
            </w:r>
          </w:p>
        </w:tc>
        <w:tc>
          <w:tcPr>
            <w:tcW w:w="6526" w:type="dxa"/>
            <w:gridSpan w:val="2"/>
          </w:tcPr>
          <w:p>
            <w:pPr>
              <w:pStyle w:val="10"/>
              <w:spacing w:before="107"/>
              <w:jc w:val="left"/>
              <w:rPr>
                <w:sz w:val="21"/>
              </w:rPr>
            </w:pPr>
            <w:r>
              <w:rPr>
                <w:sz w:val="21"/>
              </w:rPr>
              <w:t>各类有关实验室管理工作的请示、报告及批复</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9</w:t>
            </w:r>
          </w:p>
        </w:tc>
        <w:tc>
          <w:tcPr>
            <w:tcW w:w="6526" w:type="dxa"/>
            <w:gridSpan w:val="2"/>
          </w:tcPr>
          <w:p>
            <w:pPr>
              <w:pStyle w:val="10"/>
              <w:jc w:val="left"/>
              <w:rPr>
                <w:sz w:val="21"/>
              </w:rPr>
            </w:pPr>
            <w:r>
              <w:rPr>
                <w:sz w:val="21"/>
              </w:rPr>
              <w:t>实验室信息统计报表</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10</w:t>
            </w:r>
          </w:p>
        </w:tc>
        <w:tc>
          <w:tcPr>
            <w:tcW w:w="6526" w:type="dxa"/>
            <w:gridSpan w:val="2"/>
          </w:tcPr>
          <w:p>
            <w:pPr>
              <w:pStyle w:val="10"/>
              <w:jc w:val="left"/>
              <w:rPr>
                <w:sz w:val="21"/>
              </w:rPr>
            </w:pPr>
            <w:r>
              <w:rPr>
                <w:sz w:val="21"/>
              </w:rPr>
              <w:t>实验室评估工作中形成的重要材料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11</w:t>
            </w:r>
          </w:p>
        </w:tc>
        <w:tc>
          <w:tcPr>
            <w:tcW w:w="6526" w:type="dxa"/>
            <w:gridSpan w:val="2"/>
          </w:tcPr>
          <w:p>
            <w:pPr>
              <w:pStyle w:val="10"/>
              <w:spacing w:before="107"/>
              <w:jc w:val="left"/>
              <w:rPr>
                <w:sz w:val="21"/>
              </w:rPr>
            </w:pPr>
            <w:r>
              <w:rPr>
                <w:sz w:val="21"/>
              </w:rPr>
              <w:t>专项实验室安全事项处置形成的资料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12</w:t>
            </w:r>
          </w:p>
        </w:tc>
        <w:tc>
          <w:tcPr>
            <w:tcW w:w="6526" w:type="dxa"/>
            <w:gridSpan w:val="2"/>
          </w:tcPr>
          <w:p>
            <w:pPr>
              <w:pStyle w:val="10"/>
              <w:spacing w:before="29"/>
              <w:jc w:val="left"/>
              <w:rPr>
                <w:sz w:val="21"/>
              </w:rPr>
            </w:pPr>
            <w:r>
              <w:rPr>
                <w:sz w:val="21"/>
              </w:rPr>
              <w:t>学校有关实验室资质认定的重要资料，包括分析测试中心的质量认证</w:t>
            </w:r>
          </w:p>
          <w:p>
            <w:pPr>
              <w:pStyle w:val="10"/>
              <w:spacing w:before="31" w:line="250" w:lineRule="exact"/>
              <w:jc w:val="left"/>
              <w:rPr>
                <w:sz w:val="21"/>
              </w:rPr>
            </w:pPr>
            <w:r>
              <w:rPr>
                <w:sz w:val="21"/>
              </w:rPr>
              <w:t>体系的资料</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13</w:t>
            </w:r>
          </w:p>
        </w:tc>
        <w:tc>
          <w:tcPr>
            <w:tcW w:w="6526" w:type="dxa"/>
            <w:gridSpan w:val="2"/>
          </w:tcPr>
          <w:p>
            <w:pPr>
              <w:pStyle w:val="10"/>
              <w:spacing w:before="0" w:line="300" w:lineRule="atLeast"/>
              <w:ind w:right="99"/>
              <w:jc w:val="left"/>
              <w:rPr>
                <w:sz w:val="21"/>
              </w:rPr>
            </w:pPr>
            <w:r>
              <w:rPr>
                <w:sz w:val="21"/>
              </w:rPr>
              <w:t>本处重大活动、重大事件形成的纸质材料、电子材料、实物、声像材料（实物入实物类，声像材料入声像类）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4"/>
          </w:tcPr>
          <w:p>
            <w:pPr>
              <w:pStyle w:val="10"/>
              <w:ind w:left="71" w:right="67"/>
              <w:rPr>
                <w:b/>
                <w:sz w:val="21"/>
              </w:rPr>
            </w:pPr>
            <w:r>
              <w:rPr>
                <w:b/>
                <w:sz w:val="21"/>
              </w:rPr>
              <w:t xml:space="preserve">总务处（分类号 </w:t>
            </w:r>
            <w:r>
              <w:rPr>
                <w:rFonts w:ascii="Times New Roman" w:eastAsia="Times New Roman"/>
                <w:b/>
                <w:sz w:val="21"/>
              </w:rPr>
              <w:t>XZ</w:t>
            </w:r>
            <w:r>
              <w:rPr>
                <w:b/>
                <w:sz w:val="21"/>
              </w:rPr>
              <w:t>、</w:t>
            </w:r>
            <w:r>
              <w:rPr>
                <w:rFonts w:ascii="Times New Roman" w:eastAsia="Times New Roman"/>
                <w:b/>
                <w:sz w:val="21"/>
              </w:rPr>
              <w:t>JJ</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gridSpan w:val="2"/>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4"/>
          </w:tcPr>
          <w:p>
            <w:pPr>
              <w:pStyle w:val="10"/>
              <w:ind w:left="1737" w:right="1208"/>
              <w:rPr>
                <w:sz w:val="21"/>
              </w:rPr>
            </w:pPr>
            <w:r>
              <w:rPr>
                <w:sz w:val="21"/>
              </w:rPr>
              <w:t xml:space="preserve">一、综合（分类号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1</w:t>
            </w:r>
          </w:p>
        </w:tc>
        <w:tc>
          <w:tcPr>
            <w:tcW w:w="6526" w:type="dxa"/>
            <w:gridSpan w:val="2"/>
          </w:tcPr>
          <w:p>
            <w:pPr>
              <w:pStyle w:val="10"/>
              <w:spacing w:before="29"/>
              <w:jc w:val="left"/>
              <w:rPr>
                <w:sz w:val="21"/>
              </w:rPr>
            </w:pPr>
            <w:r>
              <w:rPr>
                <w:sz w:val="21"/>
              </w:rPr>
              <w:t>上级有关房地产管理和后勤管理工作的通知、规定、决定、通告等重</w:t>
            </w:r>
          </w:p>
          <w:p>
            <w:pPr>
              <w:pStyle w:val="10"/>
              <w:spacing w:before="31" w:line="250" w:lineRule="exact"/>
              <w:jc w:val="left"/>
              <w:rPr>
                <w:sz w:val="21"/>
              </w:rPr>
            </w:pPr>
            <w:r>
              <w:rPr>
                <w:sz w:val="21"/>
              </w:rPr>
              <w:t>要文件</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2</w:t>
            </w:r>
          </w:p>
        </w:tc>
        <w:tc>
          <w:tcPr>
            <w:tcW w:w="6526" w:type="dxa"/>
            <w:gridSpan w:val="2"/>
          </w:tcPr>
          <w:p>
            <w:pPr>
              <w:pStyle w:val="10"/>
              <w:spacing w:before="29"/>
              <w:jc w:val="left"/>
              <w:rPr>
                <w:sz w:val="21"/>
              </w:rPr>
            </w:pPr>
            <w:r>
              <w:rPr>
                <w:sz w:val="21"/>
              </w:rPr>
              <w:t>学校关于房地产和后勤工作的管理办法、规定、通知及有关的规章制</w:t>
            </w:r>
          </w:p>
          <w:p>
            <w:pPr>
              <w:pStyle w:val="10"/>
              <w:spacing w:before="31" w:line="250" w:lineRule="exact"/>
              <w:jc w:val="left"/>
              <w:rPr>
                <w:sz w:val="21"/>
              </w:rPr>
            </w:pPr>
            <w:r>
              <w:rPr>
                <w:sz w:val="21"/>
              </w:rPr>
              <w:t>度</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3</w:t>
            </w:r>
          </w:p>
        </w:tc>
        <w:tc>
          <w:tcPr>
            <w:tcW w:w="6526" w:type="dxa"/>
            <w:gridSpan w:val="2"/>
          </w:tcPr>
          <w:p>
            <w:pPr>
              <w:pStyle w:val="10"/>
              <w:spacing w:before="107"/>
              <w:jc w:val="left"/>
              <w:rPr>
                <w:sz w:val="21"/>
              </w:rPr>
            </w:pPr>
            <w:r>
              <w:rPr>
                <w:sz w:val="21"/>
              </w:rPr>
              <w:t>本部门的工作计划、工作总结，请示、报告及上级批复</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6" w:type="dxa"/>
            <w:gridSpan w:val="2"/>
          </w:tcPr>
          <w:p>
            <w:pPr>
              <w:pStyle w:val="10"/>
              <w:jc w:val="left"/>
              <w:rPr>
                <w:sz w:val="21"/>
              </w:rPr>
            </w:pPr>
            <w:r>
              <w:rPr>
                <w:sz w:val="21"/>
              </w:rPr>
              <w:t>本部门规章制度、处务会议纪要、会议记录、工作简报</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5</w:t>
            </w:r>
          </w:p>
        </w:tc>
        <w:tc>
          <w:tcPr>
            <w:tcW w:w="3226" w:type="dxa"/>
          </w:tcPr>
          <w:p>
            <w:pPr>
              <w:pStyle w:val="10"/>
              <w:jc w:val="left"/>
              <w:rPr>
                <w:sz w:val="21"/>
              </w:rPr>
            </w:pPr>
            <w:r>
              <w:rPr>
                <w:sz w:val="21"/>
              </w:rPr>
              <w:t>校房地产工作年度统计报表；本</w:t>
            </w:r>
          </w:p>
        </w:tc>
        <w:tc>
          <w:tcPr>
            <w:tcW w:w="3300" w:type="dxa"/>
          </w:tcPr>
          <w:p>
            <w:pPr>
              <w:pStyle w:val="10"/>
              <w:ind w:left="105"/>
              <w:jc w:val="left"/>
              <w:rPr>
                <w:sz w:val="21"/>
              </w:rPr>
            </w:pPr>
            <w:r>
              <w:rPr>
                <w:rFonts w:ascii="Times New Roman" w:eastAsia="Times New Roman"/>
                <w:sz w:val="21"/>
              </w:rPr>
              <w:t>(1)</w:t>
            </w:r>
            <w:r>
              <w:rPr>
                <w:sz w:val="21"/>
              </w:rPr>
              <w:t>重要的</w:t>
            </w:r>
          </w:p>
        </w:tc>
        <w:tc>
          <w:tcPr>
            <w:tcW w:w="1158" w:type="dxa"/>
          </w:tcPr>
          <w:p>
            <w:pPr>
              <w:pStyle w:val="10"/>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3226"/>
        <w:gridCol w:w="94"/>
        <w:gridCol w:w="3207"/>
        <w:gridCol w:w="11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724" w:type="dxa"/>
          </w:tcPr>
          <w:p>
            <w:pPr>
              <w:pStyle w:val="10"/>
              <w:spacing w:before="0"/>
              <w:ind w:left="0"/>
              <w:jc w:val="left"/>
              <w:rPr>
                <w:rFonts w:ascii="Times New Roman"/>
                <w:sz w:val="20"/>
              </w:rPr>
            </w:pPr>
          </w:p>
        </w:tc>
        <w:tc>
          <w:tcPr>
            <w:tcW w:w="3226" w:type="dxa"/>
          </w:tcPr>
          <w:p>
            <w:pPr>
              <w:pStyle w:val="10"/>
              <w:spacing w:before="0" w:line="300" w:lineRule="atLeast"/>
              <w:ind w:right="93"/>
              <w:jc w:val="both"/>
              <w:rPr>
                <w:sz w:val="21"/>
              </w:rPr>
            </w:pPr>
            <w:r>
              <w:rPr>
                <w:sz w:val="21"/>
              </w:rPr>
              <w:t>部门与校内外单位或个人签订重要的合同、协议书、意向书等和检查工作的会议纪要（声像材料入声像类）</w:t>
            </w:r>
          </w:p>
        </w:tc>
        <w:tc>
          <w:tcPr>
            <w:tcW w:w="3301" w:type="dxa"/>
            <w:gridSpan w:val="2"/>
          </w:tcPr>
          <w:p>
            <w:pPr>
              <w:pStyle w:val="10"/>
              <w:spacing w:before="0"/>
              <w:ind w:left="0"/>
              <w:jc w:val="left"/>
              <w:rPr>
                <w:rFonts w:ascii="Times New Roman"/>
              </w:rPr>
            </w:pPr>
          </w:p>
          <w:p>
            <w:pPr>
              <w:pStyle w:val="10"/>
              <w:spacing w:before="9"/>
              <w:ind w:left="0"/>
              <w:jc w:val="left"/>
              <w:rPr>
                <w:rFonts w:ascii="Times New Roman"/>
                <w:sz w:val="19"/>
              </w:rPr>
            </w:pPr>
          </w:p>
          <w:p>
            <w:pPr>
              <w:pStyle w:val="10"/>
              <w:spacing w:before="0"/>
              <w:ind w:left="105"/>
              <w:jc w:val="left"/>
              <w:rPr>
                <w:sz w:val="21"/>
              </w:rPr>
            </w:pPr>
            <w:r>
              <w:rPr>
                <w:rFonts w:ascii="Times New Roman" w:eastAsia="Times New Roman"/>
                <w:sz w:val="21"/>
              </w:rPr>
              <w:t>(2)</w:t>
            </w:r>
            <w:r>
              <w:rPr>
                <w:sz w:val="21"/>
              </w:rPr>
              <w:t>一般的</w:t>
            </w:r>
          </w:p>
        </w:tc>
        <w:tc>
          <w:tcPr>
            <w:tcW w:w="1159" w:type="dxa"/>
          </w:tcPr>
          <w:p>
            <w:pPr>
              <w:pStyle w:val="10"/>
              <w:spacing w:before="0"/>
              <w:ind w:left="0"/>
              <w:jc w:val="left"/>
              <w:rPr>
                <w:rFonts w:ascii="Times New Roman"/>
              </w:rPr>
            </w:pPr>
          </w:p>
          <w:p>
            <w:pPr>
              <w:pStyle w:val="10"/>
              <w:spacing w:before="9"/>
              <w:ind w:left="0"/>
              <w:jc w:val="left"/>
              <w:rPr>
                <w:rFonts w:ascii="Times New Roman"/>
                <w:sz w:val="19"/>
              </w:rPr>
            </w:pPr>
          </w:p>
          <w:p>
            <w:pPr>
              <w:pStyle w:val="10"/>
              <w:spacing w:before="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6</w:t>
            </w:r>
          </w:p>
        </w:tc>
        <w:tc>
          <w:tcPr>
            <w:tcW w:w="6527" w:type="dxa"/>
            <w:gridSpan w:val="3"/>
          </w:tcPr>
          <w:p>
            <w:pPr>
              <w:pStyle w:val="10"/>
              <w:spacing w:before="29"/>
              <w:jc w:val="left"/>
              <w:rPr>
                <w:sz w:val="21"/>
              </w:rPr>
            </w:pPr>
            <w:r>
              <w:rPr>
                <w:spacing w:val="-21"/>
                <w:sz w:val="21"/>
              </w:rPr>
              <w:t>学校公用房土地使用证、契证、房屋所有权证及有关学校校园地界变化、房</w:t>
            </w:r>
          </w:p>
          <w:p>
            <w:pPr>
              <w:pStyle w:val="10"/>
              <w:spacing w:before="31" w:line="250" w:lineRule="exact"/>
              <w:jc w:val="left"/>
              <w:rPr>
                <w:sz w:val="21"/>
              </w:rPr>
            </w:pPr>
            <w:r>
              <w:rPr>
                <w:sz w:val="21"/>
              </w:rPr>
              <w:t>屋拆迁工作的请示、报告及批复、签定的合同、协议书等有关材料</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7</w:t>
            </w:r>
          </w:p>
        </w:tc>
        <w:tc>
          <w:tcPr>
            <w:tcW w:w="6527" w:type="dxa"/>
            <w:gridSpan w:val="3"/>
          </w:tcPr>
          <w:p>
            <w:pPr>
              <w:pStyle w:val="10"/>
              <w:jc w:val="left"/>
              <w:rPr>
                <w:sz w:val="21"/>
              </w:rPr>
            </w:pPr>
            <w:r>
              <w:rPr>
                <w:sz w:val="21"/>
              </w:rPr>
              <w:t>学校公用房房屋产权证书及反映房屋建筑基本历史面貌的有关材料</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8</w:t>
            </w:r>
          </w:p>
        </w:tc>
        <w:tc>
          <w:tcPr>
            <w:tcW w:w="6527" w:type="dxa"/>
            <w:gridSpan w:val="3"/>
          </w:tcPr>
          <w:p>
            <w:pPr>
              <w:pStyle w:val="10"/>
              <w:jc w:val="left"/>
              <w:rPr>
                <w:sz w:val="21"/>
              </w:rPr>
            </w:pPr>
            <w:r>
              <w:rPr>
                <w:sz w:val="21"/>
              </w:rPr>
              <w:t>历次住房的分配办法及正式分房方案或分房清单（上网内容）</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9</w:t>
            </w:r>
          </w:p>
        </w:tc>
        <w:tc>
          <w:tcPr>
            <w:tcW w:w="6527" w:type="dxa"/>
            <w:gridSpan w:val="3"/>
          </w:tcPr>
          <w:p>
            <w:pPr>
              <w:pStyle w:val="10"/>
              <w:spacing w:before="107"/>
              <w:jc w:val="left"/>
              <w:rPr>
                <w:sz w:val="21"/>
              </w:rPr>
            </w:pPr>
            <w:r>
              <w:rPr>
                <w:sz w:val="21"/>
              </w:rPr>
              <w:t>学校各类房产增减变动情况</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10</w:t>
            </w:r>
          </w:p>
        </w:tc>
        <w:tc>
          <w:tcPr>
            <w:tcW w:w="6527" w:type="dxa"/>
            <w:gridSpan w:val="3"/>
          </w:tcPr>
          <w:p>
            <w:pPr>
              <w:pStyle w:val="10"/>
              <w:jc w:val="left"/>
              <w:rPr>
                <w:sz w:val="21"/>
              </w:rPr>
            </w:pPr>
            <w:r>
              <w:rPr>
                <w:sz w:val="21"/>
              </w:rPr>
              <w:t>全国重点文物保护单位记录档案、省市文保单位记录档案</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11</w:t>
            </w:r>
          </w:p>
        </w:tc>
        <w:tc>
          <w:tcPr>
            <w:tcW w:w="6527" w:type="dxa"/>
            <w:gridSpan w:val="3"/>
          </w:tcPr>
          <w:p>
            <w:pPr>
              <w:pStyle w:val="10"/>
              <w:spacing w:before="29"/>
              <w:jc w:val="left"/>
              <w:rPr>
                <w:sz w:val="21"/>
              </w:rPr>
            </w:pPr>
            <w:r>
              <w:rPr>
                <w:sz w:val="21"/>
              </w:rPr>
              <w:t>与房产、地产有关的房地产权益纠纷处理工作中形成的文字材料、凭</w:t>
            </w:r>
          </w:p>
          <w:p>
            <w:pPr>
              <w:pStyle w:val="10"/>
              <w:spacing w:before="31" w:line="250" w:lineRule="exact"/>
              <w:jc w:val="left"/>
              <w:rPr>
                <w:sz w:val="21"/>
              </w:rPr>
            </w:pPr>
            <w:r>
              <w:rPr>
                <w:sz w:val="21"/>
              </w:rPr>
              <w:t>证及处理结果</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12</w:t>
            </w:r>
          </w:p>
        </w:tc>
        <w:tc>
          <w:tcPr>
            <w:tcW w:w="6527" w:type="dxa"/>
            <w:gridSpan w:val="3"/>
          </w:tcPr>
          <w:p>
            <w:pPr>
              <w:pStyle w:val="10"/>
              <w:jc w:val="left"/>
              <w:rPr>
                <w:sz w:val="21"/>
              </w:rPr>
            </w:pPr>
            <w:r>
              <w:rPr>
                <w:sz w:val="21"/>
              </w:rPr>
              <w:t>非招投标修缮项目和采购项目的合同、协议书、意向书等</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13</w:t>
            </w:r>
          </w:p>
        </w:tc>
        <w:tc>
          <w:tcPr>
            <w:tcW w:w="6527" w:type="dxa"/>
            <w:gridSpan w:val="3"/>
          </w:tcPr>
          <w:p>
            <w:pPr>
              <w:pStyle w:val="10"/>
              <w:jc w:val="left"/>
              <w:rPr>
                <w:sz w:val="21"/>
              </w:rPr>
            </w:pPr>
            <w:r>
              <w:rPr>
                <w:sz w:val="21"/>
              </w:rPr>
              <w:t>住房公积金补贴审批表、住房一次性补贴审批表</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14</w:t>
            </w:r>
          </w:p>
        </w:tc>
        <w:tc>
          <w:tcPr>
            <w:tcW w:w="6527" w:type="dxa"/>
            <w:gridSpan w:val="3"/>
          </w:tcPr>
          <w:p>
            <w:pPr>
              <w:pStyle w:val="10"/>
              <w:spacing w:before="107"/>
              <w:jc w:val="left"/>
              <w:rPr>
                <w:sz w:val="21"/>
              </w:rPr>
            </w:pPr>
            <w:r>
              <w:rPr>
                <w:sz w:val="21"/>
              </w:rPr>
              <w:t>本部门大事记</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15</w:t>
            </w:r>
          </w:p>
        </w:tc>
        <w:tc>
          <w:tcPr>
            <w:tcW w:w="6527" w:type="dxa"/>
            <w:gridSpan w:val="3"/>
          </w:tcPr>
          <w:p>
            <w:pPr>
              <w:pStyle w:val="10"/>
              <w:jc w:val="left"/>
              <w:rPr>
                <w:sz w:val="21"/>
              </w:rPr>
            </w:pPr>
            <w:r>
              <w:rPr>
                <w:spacing w:val="-13"/>
                <w:sz w:val="21"/>
              </w:rPr>
              <w:t>防震、防汛、三废治理、环保、爱国卫生、节能管理等工作的有关材料</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16</w:t>
            </w:r>
          </w:p>
        </w:tc>
        <w:tc>
          <w:tcPr>
            <w:tcW w:w="6527" w:type="dxa"/>
            <w:gridSpan w:val="3"/>
          </w:tcPr>
          <w:p>
            <w:pPr>
              <w:pStyle w:val="10"/>
              <w:spacing w:before="29"/>
              <w:jc w:val="left"/>
              <w:rPr>
                <w:sz w:val="21"/>
              </w:rPr>
            </w:pPr>
            <w:r>
              <w:rPr>
                <w:sz w:val="21"/>
              </w:rPr>
              <w:t>本部门重大活动、重大事件形成的纸质材料、电子材料、实物、声像</w:t>
            </w:r>
          </w:p>
          <w:p>
            <w:pPr>
              <w:pStyle w:val="10"/>
              <w:spacing w:before="31" w:line="250" w:lineRule="exact"/>
              <w:jc w:val="left"/>
              <w:rPr>
                <w:sz w:val="21"/>
              </w:rPr>
            </w:pPr>
            <w:r>
              <w:rPr>
                <w:sz w:val="21"/>
              </w:rPr>
              <w:t>材料（实物入实物类，声像材料入声像类）</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5"/>
          </w:tcPr>
          <w:p>
            <w:pPr>
              <w:pStyle w:val="10"/>
              <w:ind w:left="1107" w:right="1104"/>
              <w:rPr>
                <w:sz w:val="21"/>
              </w:rPr>
            </w:pPr>
            <w:r>
              <w:rPr>
                <w:sz w:val="21"/>
              </w:rPr>
              <w:t>二、</w:t>
            </w:r>
            <w:r>
              <w:rPr>
                <w:rFonts w:ascii="Times New Roman" w:eastAsia="Times New Roman"/>
                <w:sz w:val="21"/>
              </w:rPr>
              <w:t xml:space="preserve">1250 </w:t>
            </w:r>
            <w:r>
              <w:rPr>
                <w:sz w:val="21"/>
              </w:rPr>
              <w:t>工程、</w:t>
            </w:r>
            <w:r>
              <w:rPr>
                <w:rFonts w:ascii="Times New Roman" w:eastAsia="Times New Roman"/>
                <w:sz w:val="21"/>
              </w:rPr>
              <w:t xml:space="preserve">580 </w:t>
            </w:r>
            <w:r>
              <w:rPr>
                <w:sz w:val="21"/>
              </w:rPr>
              <w:t xml:space="preserve">工程（分类号 </w:t>
            </w:r>
            <w:r>
              <w:rPr>
                <w:rFonts w:ascii="Times New Roman" w:eastAsia="Times New Roman"/>
                <w:sz w:val="21"/>
              </w:rPr>
              <w:t>JJ12</w:t>
            </w:r>
            <w:r>
              <w:rPr>
                <w:sz w:val="21"/>
              </w:rPr>
              <w:t>）（参照基建处归档范围）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5"/>
          </w:tcPr>
          <w:p>
            <w:pPr>
              <w:pStyle w:val="10"/>
              <w:ind w:left="1107" w:right="1103"/>
              <w:rPr>
                <w:sz w:val="21"/>
              </w:rPr>
            </w:pPr>
            <w:r>
              <w:rPr>
                <w:sz w:val="21"/>
              </w:rPr>
              <w:t xml:space="preserve">三、修缮项目（招投标修缮项目）（分类号 </w:t>
            </w:r>
            <w:r>
              <w:rPr>
                <w:rFonts w:ascii="Times New Roman" w:eastAsia="Times New Roman"/>
                <w:sz w:val="21"/>
              </w:rPr>
              <w:t>JJ14</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17</w:t>
            </w:r>
          </w:p>
        </w:tc>
        <w:tc>
          <w:tcPr>
            <w:tcW w:w="6527" w:type="dxa"/>
            <w:gridSpan w:val="3"/>
          </w:tcPr>
          <w:p>
            <w:pPr>
              <w:pStyle w:val="10"/>
              <w:spacing w:before="107"/>
              <w:jc w:val="left"/>
              <w:rPr>
                <w:sz w:val="21"/>
              </w:rPr>
            </w:pPr>
            <w:r>
              <w:rPr>
                <w:sz w:val="21"/>
              </w:rPr>
              <w:t>工程项目招标、投标的有关文件</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18</w:t>
            </w:r>
          </w:p>
        </w:tc>
        <w:tc>
          <w:tcPr>
            <w:tcW w:w="6527" w:type="dxa"/>
            <w:gridSpan w:val="3"/>
          </w:tcPr>
          <w:p>
            <w:pPr>
              <w:pStyle w:val="10"/>
              <w:jc w:val="left"/>
              <w:rPr>
                <w:sz w:val="21"/>
              </w:rPr>
            </w:pPr>
            <w:r>
              <w:rPr>
                <w:sz w:val="21"/>
              </w:rPr>
              <w:t>工程联系单</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19</w:t>
            </w:r>
          </w:p>
        </w:tc>
        <w:tc>
          <w:tcPr>
            <w:tcW w:w="6527" w:type="dxa"/>
            <w:gridSpan w:val="3"/>
          </w:tcPr>
          <w:p>
            <w:pPr>
              <w:pStyle w:val="10"/>
              <w:jc w:val="left"/>
              <w:rPr>
                <w:sz w:val="21"/>
              </w:rPr>
            </w:pPr>
            <w:r>
              <w:rPr>
                <w:sz w:val="21"/>
              </w:rPr>
              <w:t>承包合同、协议书等</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20</w:t>
            </w:r>
          </w:p>
        </w:tc>
        <w:tc>
          <w:tcPr>
            <w:tcW w:w="6527" w:type="dxa"/>
            <w:gridSpan w:val="3"/>
          </w:tcPr>
          <w:p>
            <w:pPr>
              <w:pStyle w:val="10"/>
              <w:spacing w:before="107"/>
              <w:jc w:val="left"/>
              <w:rPr>
                <w:sz w:val="21"/>
              </w:rPr>
            </w:pPr>
            <w:r>
              <w:rPr>
                <w:sz w:val="21"/>
              </w:rPr>
              <w:t>竣工图纸、竣工验收材料</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21</w:t>
            </w:r>
          </w:p>
        </w:tc>
        <w:tc>
          <w:tcPr>
            <w:tcW w:w="6527" w:type="dxa"/>
            <w:gridSpan w:val="3"/>
          </w:tcPr>
          <w:p>
            <w:pPr>
              <w:pStyle w:val="10"/>
              <w:jc w:val="left"/>
              <w:rPr>
                <w:sz w:val="21"/>
              </w:rPr>
            </w:pPr>
            <w:r>
              <w:rPr>
                <w:sz w:val="21"/>
              </w:rPr>
              <w:t>决算书、结算审核报告书等</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5"/>
          </w:tcPr>
          <w:p>
            <w:pPr>
              <w:pStyle w:val="10"/>
              <w:ind w:left="1107" w:right="1104"/>
              <w:rPr>
                <w:b/>
                <w:sz w:val="21"/>
              </w:rPr>
            </w:pPr>
            <w:r>
              <w:rPr>
                <w:b/>
                <w:sz w:val="21"/>
              </w:rPr>
              <w:t xml:space="preserve">基本建设处（分类号 </w:t>
            </w:r>
            <w:r>
              <w:rPr>
                <w:rFonts w:ascii="Times New Roman" w:eastAsia="Times New Roman"/>
                <w:b/>
                <w:sz w:val="21"/>
              </w:rPr>
              <w:t>JJ</w:t>
            </w:r>
            <w:r>
              <w:rPr>
                <w:b/>
                <w:sz w:val="21"/>
              </w:rPr>
              <w:t>、</w:t>
            </w:r>
            <w:r>
              <w:rPr>
                <w:rFonts w:ascii="Times New Roman" w:eastAsia="Times New Roman"/>
                <w:b/>
                <w:sz w:val="21"/>
              </w:rPr>
              <w:t>CK</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7" w:type="dxa"/>
            <w:gridSpan w:val="3"/>
          </w:tcPr>
          <w:p>
            <w:pPr>
              <w:pStyle w:val="10"/>
              <w:spacing w:before="107"/>
              <w:ind w:left="2715" w:right="2708"/>
              <w:rPr>
                <w:b/>
                <w:sz w:val="21"/>
              </w:rPr>
            </w:pPr>
            <w:r>
              <w:rPr>
                <w:b/>
                <w:sz w:val="21"/>
              </w:rPr>
              <w:t>归档内容</w:t>
            </w:r>
          </w:p>
        </w:tc>
        <w:tc>
          <w:tcPr>
            <w:tcW w:w="1159" w:type="dxa"/>
          </w:tcPr>
          <w:p>
            <w:pPr>
              <w:pStyle w:val="10"/>
              <w:spacing w:before="107"/>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5"/>
          </w:tcPr>
          <w:p>
            <w:pPr>
              <w:pStyle w:val="10"/>
              <w:ind w:left="3305"/>
              <w:jc w:val="left"/>
              <w:rPr>
                <w:sz w:val="21"/>
              </w:rPr>
            </w:pPr>
            <w:r>
              <w:rPr>
                <w:sz w:val="21"/>
              </w:rPr>
              <w:t xml:space="preserve">一、综合（分类号 </w:t>
            </w:r>
            <w:r>
              <w:rPr>
                <w:rFonts w:ascii="Times New Roman" w:eastAsia="Times New Roman"/>
                <w:sz w:val="21"/>
              </w:rPr>
              <w:t>JJ11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vMerge w:val="restart"/>
          </w:tcPr>
          <w:p>
            <w:pPr>
              <w:pStyle w:val="10"/>
              <w:spacing w:before="7"/>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3320" w:type="dxa"/>
            <w:gridSpan w:val="2"/>
            <w:vMerge w:val="restart"/>
          </w:tcPr>
          <w:p>
            <w:pPr>
              <w:pStyle w:val="10"/>
              <w:spacing w:before="4"/>
              <w:ind w:left="0"/>
              <w:jc w:val="left"/>
              <w:rPr>
                <w:rFonts w:ascii="Times New Roman"/>
                <w:sz w:val="16"/>
              </w:rPr>
            </w:pPr>
          </w:p>
          <w:p>
            <w:pPr>
              <w:pStyle w:val="10"/>
              <w:spacing w:before="0" w:line="268" w:lineRule="auto"/>
              <w:ind w:left="1133" w:right="50" w:hanging="1026"/>
              <w:jc w:val="left"/>
              <w:rPr>
                <w:sz w:val="21"/>
              </w:rPr>
            </w:pPr>
            <w:r>
              <w:rPr>
                <w:sz w:val="21"/>
              </w:rPr>
              <w:t>上级关于基建工作的通知、规定、管理办法等</w:t>
            </w:r>
          </w:p>
        </w:tc>
        <w:tc>
          <w:tcPr>
            <w:tcW w:w="3207" w:type="dxa"/>
          </w:tcPr>
          <w:p>
            <w:pPr>
              <w:pStyle w:val="10"/>
              <w:ind w:left="106"/>
              <w:jc w:val="left"/>
              <w:rPr>
                <w:sz w:val="21"/>
              </w:rPr>
            </w:pPr>
            <w:r>
              <w:rPr>
                <w:sz w:val="21"/>
              </w:rPr>
              <w:t>（</w:t>
            </w:r>
            <w:r>
              <w:rPr>
                <w:rFonts w:ascii="Times New Roman" w:eastAsia="Times New Roman"/>
                <w:sz w:val="21"/>
              </w:rPr>
              <w:t>1</w:t>
            </w:r>
            <w:r>
              <w:rPr>
                <w:sz w:val="21"/>
              </w:rPr>
              <w:t>）针对学校的、重要的</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continue"/>
            <w:tcBorders>
              <w:top w:val="nil"/>
            </w:tcBorders>
          </w:tcPr>
          <w:p>
            <w:pPr>
              <w:rPr>
                <w:sz w:val="2"/>
                <w:szCs w:val="2"/>
              </w:rPr>
            </w:pPr>
          </w:p>
        </w:tc>
        <w:tc>
          <w:tcPr>
            <w:tcW w:w="3320" w:type="dxa"/>
            <w:gridSpan w:val="2"/>
            <w:vMerge w:val="continue"/>
            <w:tcBorders>
              <w:top w:val="nil"/>
            </w:tcBorders>
          </w:tcPr>
          <w:p>
            <w:pPr>
              <w:rPr>
                <w:sz w:val="2"/>
                <w:szCs w:val="2"/>
              </w:rPr>
            </w:pPr>
          </w:p>
        </w:tc>
        <w:tc>
          <w:tcPr>
            <w:tcW w:w="3207" w:type="dxa"/>
          </w:tcPr>
          <w:p>
            <w:pPr>
              <w:pStyle w:val="10"/>
              <w:spacing w:before="107"/>
              <w:ind w:left="106"/>
              <w:jc w:val="left"/>
              <w:rPr>
                <w:sz w:val="21"/>
              </w:rPr>
            </w:pPr>
            <w:r>
              <w:rPr>
                <w:sz w:val="21"/>
              </w:rPr>
              <w:t>（</w:t>
            </w:r>
            <w:r>
              <w:rPr>
                <w:rFonts w:ascii="Times New Roman" w:eastAsia="Times New Roman"/>
                <w:sz w:val="21"/>
              </w:rPr>
              <w:t>2</w:t>
            </w:r>
            <w:r>
              <w:rPr>
                <w:sz w:val="21"/>
              </w:rPr>
              <w:t>）有指导与参照性的</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3320"/>
        <w:gridCol w:w="3207"/>
        <w:gridCol w:w="11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restart"/>
          </w:tcPr>
          <w:p>
            <w:pPr>
              <w:pStyle w:val="10"/>
              <w:spacing w:before="0"/>
              <w:ind w:left="0"/>
              <w:jc w:val="left"/>
              <w:rPr>
                <w:rFonts w:ascii="Times New Roman"/>
              </w:rPr>
            </w:pPr>
          </w:p>
          <w:p>
            <w:pPr>
              <w:pStyle w:val="10"/>
              <w:spacing w:before="0"/>
              <w:ind w:left="0"/>
              <w:jc w:val="left"/>
              <w:rPr>
                <w:rFonts w:ascii="Times New Roman"/>
              </w:rPr>
            </w:pPr>
          </w:p>
          <w:p>
            <w:pPr>
              <w:pStyle w:val="10"/>
              <w:spacing w:before="152"/>
              <w:ind w:left="7"/>
              <w:rPr>
                <w:rFonts w:ascii="Times New Roman"/>
                <w:sz w:val="21"/>
              </w:rPr>
            </w:pPr>
            <w:r>
              <w:rPr>
                <w:rFonts w:ascii="Times New Roman"/>
                <w:sz w:val="21"/>
              </w:rPr>
              <w:t>2</w:t>
            </w:r>
          </w:p>
        </w:tc>
        <w:tc>
          <w:tcPr>
            <w:tcW w:w="3320" w:type="dxa"/>
            <w:vMerge w:val="restart"/>
          </w:tcPr>
          <w:p>
            <w:pPr>
              <w:pStyle w:val="10"/>
              <w:spacing w:before="0"/>
              <w:ind w:left="0"/>
              <w:jc w:val="left"/>
              <w:rPr>
                <w:rFonts w:ascii="Times New Roman"/>
                <w:sz w:val="20"/>
              </w:rPr>
            </w:pPr>
          </w:p>
          <w:p>
            <w:pPr>
              <w:pStyle w:val="10"/>
              <w:spacing w:before="11"/>
              <w:ind w:left="0"/>
              <w:jc w:val="left"/>
              <w:rPr>
                <w:rFonts w:ascii="Times New Roman"/>
              </w:rPr>
            </w:pPr>
          </w:p>
          <w:p>
            <w:pPr>
              <w:pStyle w:val="10"/>
              <w:spacing w:before="0" w:line="268" w:lineRule="auto"/>
              <w:ind w:left="1133" w:right="50" w:hanging="1026"/>
              <w:jc w:val="left"/>
              <w:rPr>
                <w:sz w:val="21"/>
              </w:rPr>
            </w:pPr>
            <w:r>
              <w:rPr>
                <w:sz w:val="21"/>
              </w:rPr>
              <w:t>学校有关基建工作给上级的请示、报告及批复</w:t>
            </w:r>
          </w:p>
        </w:tc>
        <w:tc>
          <w:tcPr>
            <w:tcW w:w="3207" w:type="dxa"/>
          </w:tcPr>
          <w:p>
            <w:pPr>
              <w:pStyle w:val="10"/>
              <w:spacing w:before="107"/>
              <w:ind w:left="106"/>
              <w:jc w:val="left"/>
              <w:rPr>
                <w:sz w:val="21"/>
              </w:rPr>
            </w:pPr>
            <w:r>
              <w:rPr>
                <w:sz w:val="21"/>
              </w:rPr>
              <w:t>（</w:t>
            </w:r>
            <w:r>
              <w:rPr>
                <w:rFonts w:ascii="Times New Roman" w:eastAsia="Times New Roman"/>
                <w:sz w:val="21"/>
              </w:rPr>
              <w:t>1</w:t>
            </w:r>
            <w:r>
              <w:rPr>
                <w:sz w:val="21"/>
              </w:rPr>
              <w:t>）总体规划、重点基建项目</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continue"/>
            <w:tcBorders>
              <w:top w:val="nil"/>
            </w:tcBorders>
          </w:tcPr>
          <w:p>
            <w:pPr>
              <w:rPr>
                <w:sz w:val="2"/>
                <w:szCs w:val="2"/>
              </w:rPr>
            </w:pPr>
          </w:p>
        </w:tc>
        <w:tc>
          <w:tcPr>
            <w:tcW w:w="3320" w:type="dxa"/>
            <w:vMerge w:val="continue"/>
            <w:tcBorders>
              <w:top w:val="nil"/>
            </w:tcBorders>
          </w:tcPr>
          <w:p>
            <w:pPr>
              <w:rPr>
                <w:sz w:val="2"/>
                <w:szCs w:val="2"/>
              </w:rPr>
            </w:pPr>
          </w:p>
        </w:tc>
        <w:tc>
          <w:tcPr>
            <w:tcW w:w="3207" w:type="dxa"/>
          </w:tcPr>
          <w:p>
            <w:pPr>
              <w:pStyle w:val="10"/>
              <w:ind w:left="106"/>
              <w:jc w:val="left"/>
              <w:rPr>
                <w:sz w:val="21"/>
              </w:rPr>
            </w:pPr>
            <w:r>
              <w:rPr>
                <w:sz w:val="21"/>
              </w:rPr>
              <w:t>（</w:t>
            </w:r>
            <w:r>
              <w:rPr>
                <w:rFonts w:ascii="Times New Roman" w:eastAsia="Times New Roman"/>
                <w:sz w:val="21"/>
              </w:rPr>
              <w:t>2</w:t>
            </w:r>
            <w:r>
              <w:rPr>
                <w:sz w:val="21"/>
              </w:rPr>
              <w:t>）一般基建项目</w:t>
            </w:r>
          </w:p>
        </w:tc>
        <w:tc>
          <w:tcPr>
            <w:tcW w:w="1159" w:type="dxa"/>
            <w:vMerge w:val="restart"/>
          </w:tcPr>
          <w:p>
            <w:pPr>
              <w:pStyle w:val="10"/>
              <w:spacing w:before="0"/>
              <w:ind w:left="0"/>
              <w:jc w:val="left"/>
              <w:rPr>
                <w:rFonts w:ascii="Times New Roman"/>
              </w:rPr>
            </w:pPr>
          </w:p>
          <w:p>
            <w:pPr>
              <w:pStyle w:val="10"/>
              <w:spacing w:before="159"/>
              <w:ind w:left="338"/>
              <w:jc w:val="left"/>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Merge w:val="continue"/>
            <w:tcBorders>
              <w:top w:val="nil"/>
            </w:tcBorders>
          </w:tcPr>
          <w:p>
            <w:pPr>
              <w:rPr>
                <w:sz w:val="2"/>
                <w:szCs w:val="2"/>
              </w:rPr>
            </w:pPr>
          </w:p>
        </w:tc>
        <w:tc>
          <w:tcPr>
            <w:tcW w:w="3320" w:type="dxa"/>
            <w:vMerge w:val="continue"/>
            <w:tcBorders>
              <w:top w:val="nil"/>
            </w:tcBorders>
          </w:tcPr>
          <w:p>
            <w:pPr>
              <w:rPr>
                <w:sz w:val="2"/>
                <w:szCs w:val="2"/>
              </w:rPr>
            </w:pPr>
          </w:p>
        </w:tc>
        <w:tc>
          <w:tcPr>
            <w:tcW w:w="3207" w:type="dxa"/>
          </w:tcPr>
          <w:p>
            <w:pPr>
              <w:pStyle w:val="10"/>
              <w:spacing w:before="29"/>
              <w:ind w:left="106"/>
              <w:jc w:val="left"/>
              <w:rPr>
                <w:sz w:val="21"/>
              </w:rPr>
            </w:pPr>
            <w:r>
              <w:rPr>
                <w:sz w:val="21"/>
              </w:rPr>
              <w:t>（</w:t>
            </w:r>
            <w:r>
              <w:rPr>
                <w:rFonts w:ascii="Times New Roman" w:eastAsia="Times New Roman"/>
                <w:sz w:val="21"/>
              </w:rPr>
              <w:t>3</w:t>
            </w:r>
            <w:r>
              <w:rPr>
                <w:sz w:val="21"/>
              </w:rPr>
              <w:t>）针对本处有关房屋扩建、</w:t>
            </w:r>
          </w:p>
          <w:p>
            <w:pPr>
              <w:pStyle w:val="10"/>
              <w:spacing w:before="31" w:line="250" w:lineRule="exact"/>
              <w:ind w:left="106"/>
              <w:jc w:val="left"/>
              <w:rPr>
                <w:sz w:val="21"/>
              </w:rPr>
            </w:pPr>
            <w:r>
              <w:rPr>
                <w:sz w:val="21"/>
              </w:rPr>
              <w:t>改建、重建、拆迁等问题</w:t>
            </w:r>
          </w:p>
        </w:tc>
        <w:tc>
          <w:tcPr>
            <w:tcW w:w="115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3</w:t>
            </w:r>
          </w:p>
        </w:tc>
        <w:tc>
          <w:tcPr>
            <w:tcW w:w="6527" w:type="dxa"/>
            <w:gridSpan w:val="2"/>
          </w:tcPr>
          <w:p>
            <w:pPr>
              <w:pStyle w:val="10"/>
              <w:jc w:val="left"/>
              <w:rPr>
                <w:sz w:val="21"/>
              </w:rPr>
            </w:pPr>
            <w:r>
              <w:rPr>
                <w:sz w:val="21"/>
              </w:rPr>
              <w:t>学校基建年度工作总结、财务决算报告及批复</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3" w:hRule="atLeast"/>
        </w:trPr>
        <w:tc>
          <w:tcPr>
            <w:tcW w:w="724" w:type="dxa"/>
          </w:tcPr>
          <w:p>
            <w:pPr>
              <w:pStyle w:val="10"/>
              <w:spacing w:before="120"/>
              <w:ind w:left="308"/>
              <w:jc w:val="left"/>
              <w:rPr>
                <w:rFonts w:ascii="Times New Roman"/>
                <w:sz w:val="21"/>
              </w:rPr>
            </w:pPr>
            <w:r>
              <w:rPr>
                <w:rFonts w:ascii="Times New Roman"/>
                <w:sz w:val="21"/>
              </w:rPr>
              <w:t>4</w:t>
            </w:r>
          </w:p>
        </w:tc>
        <w:tc>
          <w:tcPr>
            <w:tcW w:w="6527" w:type="dxa"/>
            <w:gridSpan w:val="2"/>
          </w:tcPr>
          <w:p>
            <w:pPr>
              <w:pStyle w:val="10"/>
              <w:jc w:val="left"/>
              <w:rPr>
                <w:sz w:val="21"/>
              </w:rPr>
            </w:pPr>
            <w:r>
              <w:rPr>
                <w:sz w:val="21"/>
              </w:rPr>
              <w:t>学校基建工作的计划、报告、简报、会议纪要、规章制度、合同等</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308"/>
              <w:jc w:val="left"/>
              <w:rPr>
                <w:rFonts w:ascii="Times New Roman"/>
                <w:sz w:val="21"/>
              </w:rPr>
            </w:pPr>
            <w:r>
              <w:rPr>
                <w:rFonts w:ascii="Times New Roman"/>
                <w:sz w:val="21"/>
              </w:rPr>
              <w:t>5</w:t>
            </w:r>
          </w:p>
        </w:tc>
        <w:tc>
          <w:tcPr>
            <w:tcW w:w="6527" w:type="dxa"/>
            <w:gridSpan w:val="2"/>
          </w:tcPr>
          <w:p>
            <w:pPr>
              <w:pStyle w:val="10"/>
              <w:spacing w:before="107"/>
              <w:jc w:val="left"/>
              <w:rPr>
                <w:sz w:val="21"/>
              </w:rPr>
            </w:pPr>
            <w:r>
              <w:rPr>
                <w:sz w:val="21"/>
              </w:rPr>
              <w:t>全校各种管线工程（地上、地下）分布图及有关材料</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6</w:t>
            </w:r>
          </w:p>
        </w:tc>
        <w:tc>
          <w:tcPr>
            <w:tcW w:w="6527" w:type="dxa"/>
            <w:gridSpan w:val="2"/>
          </w:tcPr>
          <w:p>
            <w:pPr>
              <w:pStyle w:val="10"/>
              <w:jc w:val="left"/>
              <w:rPr>
                <w:sz w:val="21"/>
              </w:rPr>
            </w:pPr>
            <w:r>
              <w:rPr>
                <w:sz w:val="21"/>
              </w:rPr>
              <w:t>全校地形测量材料及图纸、校园建设规划、设计总平面图</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3" w:hRule="atLeast"/>
        </w:trPr>
        <w:tc>
          <w:tcPr>
            <w:tcW w:w="724" w:type="dxa"/>
          </w:tcPr>
          <w:p>
            <w:pPr>
              <w:pStyle w:val="10"/>
              <w:spacing w:before="120"/>
              <w:ind w:left="308"/>
              <w:jc w:val="left"/>
              <w:rPr>
                <w:rFonts w:ascii="Times New Roman"/>
                <w:sz w:val="21"/>
              </w:rPr>
            </w:pPr>
            <w:r>
              <w:rPr>
                <w:rFonts w:ascii="Times New Roman"/>
                <w:sz w:val="21"/>
              </w:rPr>
              <w:t>7</w:t>
            </w:r>
          </w:p>
        </w:tc>
        <w:tc>
          <w:tcPr>
            <w:tcW w:w="6527" w:type="dxa"/>
            <w:gridSpan w:val="2"/>
          </w:tcPr>
          <w:p>
            <w:pPr>
              <w:pStyle w:val="10"/>
              <w:jc w:val="left"/>
              <w:rPr>
                <w:sz w:val="21"/>
              </w:rPr>
            </w:pPr>
            <w:r>
              <w:rPr>
                <w:sz w:val="21"/>
              </w:rPr>
              <w:t>征地总平面图、计划、申请报告及用地面积核准及批准文件</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308"/>
              <w:jc w:val="left"/>
              <w:rPr>
                <w:rFonts w:ascii="Times New Roman"/>
                <w:sz w:val="21"/>
              </w:rPr>
            </w:pPr>
            <w:r>
              <w:rPr>
                <w:rFonts w:ascii="Times New Roman"/>
                <w:sz w:val="21"/>
              </w:rPr>
              <w:t>8</w:t>
            </w:r>
          </w:p>
        </w:tc>
        <w:tc>
          <w:tcPr>
            <w:tcW w:w="6527" w:type="dxa"/>
            <w:gridSpan w:val="2"/>
          </w:tcPr>
          <w:p>
            <w:pPr>
              <w:pStyle w:val="10"/>
              <w:spacing w:before="107"/>
              <w:jc w:val="left"/>
              <w:rPr>
                <w:sz w:val="21"/>
              </w:rPr>
            </w:pPr>
            <w:r>
              <w:rPr>
                <w:sz w:val="21"/>
              </w:rPr>
              <w:t>征地补偿协议书、补偿费用标准、补偿凭证及付款凭证</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9</w:t>
            </w:r>
          </w:p>
        </w:tc>
        <w:tc>
          <w:tcPr>
            <w:tcW w:w="6527" w:type="dxa"/>
            <w:gridSpan w:val="2"/>
          </w:tcPr>
          <w:p>
            <w:pPr>
              <w:pStyle w:val="10"/>
              <w:jc w:val="left"/>
              <w:rPr>
                <w:sz w:val="21"/>
              </w:rPr>
            </w:pPr>
            <w:r>
              <w:rPr>
                <w:sz w:val="21"/>
              </w:rPr>
              <w:t>基建活动中形成的其它有价值的材料（包括照片以及声像材料等）</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3" w:hRule="atLeast"/>
        </w:trPr>
        <w:tc>
          <w:tcPr>
            <w:tcW w:w="724" w:type="dxa"/>
          </w:tcPr>
          <w:p>
            <w:pPr>
              <w:pStyle w:val="10"/>
              <w:spacing w:before="120"/>
              <w:ind w:left="255"/>
              <w:jc w:val="left"/>
              <w:rPr>
                <w:rFonts w:ascii="Times New Roman"/>
                <w:sz w:val="21"/>
              </w:rPr>
            </w:pPr>
            <w:r>
              <w:rPr>
                <w:rFonts w:ascii="Times New Roman"/>
                <w:sz w:val="21"/>
              </w:rPr>
              <w:t>10</w:t>
            </w:r>
          </w:p>
        </w:tc>
        <w:tc>
          <w:tcPr>
            <w:tcW w:w="6527" w:type="dxa"/>
            <w:gridSpan w:val="2"/>
          </w:tcPr>
          <w:p>
            <w:pPr>
              <w:pStyle w:val="10"/>
              <w:jc w:val="left"/>
              <w:rPr>
                <w:sz w:val="21"/>
              </w:rPr>
            </w:pPr>
            <w:r>
              <w:rPr>
                <w:sz w:val="21"/>
              </w:rPr>
              <w:t>学校基本建设工作大事记</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55"/>
              <w:jc w:val="left"/>
              <w:rPr>
                <w:rFonts w:ascii="Times New Roman"/>
                <w:sz w:val="21"/>
              </w:rPr>
            </w:pPr>
            <w:r>
              <w:rPr>
                <w:rFonts w:ascii="Times New Roman"/>
                <w:sz w:val="21"/>
              </w:rPr>
              <w:t>11</w:t>
            </w:r>
          </w:p>
        </w:tc>
        <w:tc>
          <w:tcPr>
            <w:tcW w:w="6527" w:type="dxa"/>
            <w:gridSpan w:val="2"/>
          </w:tcPr>
          <w:p>
            <w:pPr>
              <w:pStyle w:val="10"/>
              <w:spacing w:before="0" w:line="300" w:lineRule="atLeast"/>
              <w:ind w:right="100"/>
              <w:jc w:val="left"/>
              <w:rPr>
                <w:sz w:val="21"/>
              </w:rPr>
            </w:pPr>
            <w:r>
              <w:rPr>
                <w:sz w:val="21"/>
              </w:rPr>
              <w:t>本部门重大活动、重大事件形成的纸质材料、电子材料、实物、声像材料（实物入实物类，声像材料入声像类）</w:t>
            </w:r>
          </w:p>
        </w:tc>
        <w:tc>
          <w:tcPr>
            <w:tcW w:w="1159" w:type="dxa"/>
          </w:tcPr>
          <w:p>
            <w:pPr>
              <w:pStyle w:val="10"/>
              <w:spacing w:before="8"/>
              <w:ind w:left="0"/>
              <w:jc w:val="left"/>
              <w:rPr>
                <w:rFonts w:ascii="Times New Roman"/>
                <w:sz w:val="15"/>
              </w:rPr>
            </w:pPr>
          </w:p>
          <w:p>
            <w:pPr>
              <w:pStyle w:val="10"/>
              <w:spacing w:before="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4"/>
          </w:tcPr>
          <w:p>
            <w:pPr>
              <w:pStyle w:val="10"/>
              <w:ind w:left="1107" w:right="789"/>
              <w:rPr>
                <w:sz w:val="21"/>
              </w:rPr>
            </w:pPr>
            <w:r>
              <w:rPr>
                <w:sz w:val="21"/>
              </w:rPr>
              <w:t xml:space="preserve">二、基建工程项目（分类号 </w:t>
            </w:r>
            <w:r>
              <w:rPr>
                <w:rFonts w:ascii="Times New Roman" w:eastAsia="Times New Roman"/>
                <w:sz w:val="21"/>
              </w:rPr>
              <w:t>JJ12</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spacing w:before="107"/>
              <w:ind w:left="1107" w:right="1103"/>
              <w:rPr>
                <w:sz w:val="21"/>
              </w:rPr>
            </w:pPr>
            <w:r>
              <w:rPr>
                <w:rFonts w:ascii="Times New Roman" w:eastAsia="Times New Roman"/>
                <w:sz w:val="21"/>
              </w:rPr>
              <w:t>(</w:t>
            </w:r>
            <w:r>
              <w:rPr>
                <w:sz w:val="21"/>
              </w:rPr>
              <w:t>一</w:t>
            </w:r>
            <w:r>
              <w:rPr>
                <w:rFonts w:ascii="Times New Roman" w:eastAsia="Times New Roman"/>
                <w:sz w:val="21"/>
              </w:rPr>
              <w:t>)</w:t>
            </w:r>
            <w:r>
              <w:rPr>
                <w:sz w:val="21"/>
              </w:rPr>
              <w:t>工程建设准备阶段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ind w:left="1105" w:right="1104"/>
              <w:rPr>
                <w:sz w:val="21"/>
              </w:rPr>
            </w:pPr>
            <w:r>
              <w:rPr>
                <w:rFonts w:ascii="Times New Roman" w:eastAsia="Times New Roman"/>
                <w:sz w:val="21"/>
              </w:rPr>
              <w:t>(1)</w:t>
            </w:r>
            <w:r>
              <w:rPr>
                <w:sz w:val="21"/>
              </w:rPr>
              <w:t>立项文件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12</w:t>
            </w:r>
          </w:p>
        </w:tc>
        <w:tc>
          <w:tcPr>
            <w:tcW w:w="6527" w:type="dxa"/>
            <w:gridSpan w:val="2"/>
          </w:tcPr>
          <w:p>
            <w:pPr>
              <w:pStyle w:val="10"/>
              <w:jc w:val="left"/>
              <w:rPr>
                <w:sz w:val="21"/>
              </w:rPr>
            </w:pPr>
            <w:r>
              <w:rPr>
                <w:sz w:val="21"/>
              </w:rPr>
              <w:t>项目建议书批复文件及项目建议书（估算）</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13</w:t>
            </w:r>
          </w:p>
        </w:tc>
        <w:tc>
          <w:tcPr>
            <w:tcW w:w="6527" w:type="dxa"/>
            <w:gridSpan w:val="2"/>
          </w:tcPr>
          <w:p>
            <w:pPr>
              <w:pStyle w:val="10"/>
              <w:spacing w:before="107"/>
              <w:jc w:val="left"/>
              <w:rPr>
                <w:sz w:val="21"/>
              </w:rPr>
            </w:pPr>
            <w:r>
              <w:rPr>
                <w:sz w:val="21"/>
              </w:rPr>
              <w:t>可行性研究报告批复文件及可行性研究报告（估算）</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14</w:t>
            </w:r>
          </w:p>
        </w:tc>
        <w:tc>
          <w:tcPr>
            <w:tcW w:w="6527" w:type="dxa"/>
            <w:gridSpan w:val="2"/>
          </w:tcPr>
          <w:p>
            <w:pPr>
              <w:pStyle w:val="10"/>
              <w:jc w:val="left"/>
              <w:rPr>
                <w:sz w:val="21"/>
              </w:rPr>
            </w:pPr>
            <w:r>
              <w:rPr>
                <w:sz w:val="21"/>
              </w:rPr>
              <w:t>专家论证意见、项目评估文件</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15</w:t>
            </w:r>
          </w:p>
        </w:tc>
        <w:tc>
          <w:tcPr>
            <w:tcW w:w="6527" w:type="dxa"/>
            <w:gridSpan w:val="2"/>
          </w:tcPr>
          <w:p>
            <w:pPr>
              <w:pStyle w:val="10"/>
              <w:jc w:val="left"/>
              <w:rPr>
                <w:sz w:val="21"/>
              </w:rPr>
            </w:pPr>
            <w:r>
              <w:rPr>
                <w:sz w:val="21"/>
              </w:rPr>
              <w:t>环境影响、水土保持影响报告书及批复</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1"/>
              <w:ind w:left="255"/>
              <w:jc w:val="left"/>
              <w:rPr>
                <w:rFonts w:ascii="Times New Roman"/>
                <w:sz w:val="21"/>
              </w:rPr>
            </w:pPr>
            <w:r>
              <w:rPr>
                <w:rFonts w:ascii="Times New Roman"/>
                <w:sz w:val="21"/>
              </w:rPr>
              <w:t>16</w:t>
            </w:r>
          </w:p>
        </w:tc>
        <w:tc>
          <w:tcPr>
            <w:tcW w:w="6527" w:type="dxa"/>
            <w:gridSpan w:val="2"/>
          </w:tcPr>
          <w:p>
            <w:pPr>
              <w:pStyle w:val="10"/>
              <w:spacing w:before="107"/>
              <w:jc w:val="left"/>
              <w:rPr>
                <w:sz w:val="21"/>
              </w:rPr>
            </w:pPr>
            <w:r>
              <w:rPr>
                <w:sz w:val="21"/>
              </w:rPr>
              <w:t>有关立项的会议纪要、领导批示</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ind w:left="1107" w:right="1104"/>
              <w:rPr>
                <w:sz w:val="21"/>
              </w:rPr>
            </w:pPr>
            <w:r>
              <w:rPr>
                <w:rFonts w:ascii="Times New Roman" w:eastAsia="Times New Roman"/>
                <w:sz w:val="21"/>
              </w:rPr>
              <w:t>(2)</w:t>
            </w:r>
            <w:r>
              <w:rPr>
                <w:sz w:val="21"/>
              </w:rPr>
              <w:t>建设用地、拆迁文件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17</w:t>
            </w:r>
          </w:p>
        </w:tc>
        <w:tc>
          <w:tcPr>
            <w:tcW w:w="6527" w:type="dxa"/>
            <w:gridSpan w:val="2"/>
          </w:tcPr>
          <w:p>
            <w:pPr>
              <w:pStyle w:val="10"/>
              <w:jc w:val="left"/>
              <w:rPr>
                <w:sz w:val="21"/>
              </w:rPr>
            </w:pPr>
            <w:r>
              <w:rPr>
                <w:sz w:val="21"/>
              </w:rPr>
              <w:t>建设项目选址意见书附件及附图</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18</w:t>
            </w:r>
          </w:p>
        </w:tc>
        <w:tc>
          <w:tcPr>
            <w:tcW w:w="6527" w:type="dxa"/>
            <w:gridSpan w:val="2"/>
          </w:tcPr>
          <w:p>
            <w:pPr>
              <w:pStyle w:val="10"/>
              <w:spacing w:before="107"/>
              <w:jc w:val="left"/>
              <w:rPr>
                <w:sz w:val="21"/>
              </w:rPr>
            </w:pPr>
            <w:r>
              <w:rPr>
                <w:sz w:val="21"/>
              </w:rPr>
              <w:t>建设用地批准书</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19</w:t>
            </w:r>
          </w:p>
        </w:tc>
        <w:tc>
          <w:tcPr>
            <w:tcW w:w="6527" w:type="dxa"/>
            <w:gridSpan w:val="2"/>
          </w:tcPr>
          <w:p>
            <w:pPr>
              <w:pStyle w:val="10"/>
              <w:jc w:val="left"/>
              <w:rPr>
                <w:sz w:val="21"/>
              </w:rPr>
            </w:pPr>
            <w:r>
              <w:rPr>
                <w:sz w:val="21"/>
              </w:rPr>
              <w:t>建设用地规划许可证、附件及附图</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20</w:t>
            </w:r>
          </w:p>
        </w:tc>
        <w:tc>
          <w:tcPr>
            <w:tcW w:w="6527" w:type="dxa"/>
            <w:gridSpan w:val="2"/>
          </w:tcPr>
          <w:p>
            <w:pPr>
              <w:pStyle w:val="10"/>
              <w:jc w:val="left"/>
              <w:rPr>
                <w:sz w:val="21"/>
              </w:rPr>
            </w:pPr>
            <w:r>
              <w:rPr>
                <w:sz w:val="21"/>
              </w:rPr>
              <w:t>国有土地使用证</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21</w:t>
            </w:r>
          </w:p>
        </w:tc>
        <w:tc>
          <w:tcPr>
            <w:tcW w:w="6527" w:type="dxa"/>
            <w:gridSpan w:val="2"/>
          </w:tcPr>
          <w:p>
            <w:pPr>
              <w:pStyle w:val="10"/>
              <w:spacing w:before="107"/>
              <w:jc w:val="left"/>
              <w:rPr>
                <w:sz w:val="21"/>
              </w:rPr>
            </w:pPr>
            <w:r>
              <w:rPr>
                <w:sz w:val="21"/>
              </w:rPr>
              <w:t>拆迁安置意见、协议、方案等</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rFonts w:ascii="Times New Roman" w:eastAsia="Times New Roman"/>
                <w:sz w:val="21"/>
              </w:rPr>
              <w:t>(3)</w:t>
            </w:r>
            <w:r>
              <w:rPr>
                <w:sz w:val="21"/>
              </w:rPr>
              <w:t>勘察、设计文件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22</w:t>
            </w:r>
          </w:p>
        </w:tc>
        <w:tc>
          <w:tcPr>
            <w:tcW w:w="6526" w:type="dxa"/>
          </w:tcPr>
          <w:p>
            <w:pPr>
              <w:pStyle w:val="10"/>
              <w:jc w:val="left"/>
              <w:rPr>
                <w:sz w:val="21"/>
              </w:rPr>
            </w:pPr>
            <w:r>
              <w:rPr>
                <w:sz w:val="21"/>
              </w:rPr>
              <w:t>工程、水文地质勘察报告</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23</w:t>
            </w:r>
          </w:p>
        </w:tc>
        <w:tc>
          <w:tcPr>
            <w:tcW w:w="6526" w:type="dxa"/>
          </w:tcPr>
          <w:p>
            <w:pPr>
              <w:pStyle w:val="10"/>
              <w:jc w:val="left"/>
              <w:rPr>
                <w:sz w:val="21"/>
              </w:rPr>
            </w:pPr>
            <w:r>
              <w:rPr>
                <w:sz w:val="21"/>
              </w:rPr>
              <w:t>定位略图、灰线检验报验单、</w:t>
            </w:r>
            <w:r>
              <w:rPr>
                <w:rFonts w:ascii="Times New Roman" w:hAnsi="Times New Roman" w:eastAsia="Times New Roman"/>
                <w:sz w:val="21"/>
              </w:rPr>
              <w:t xml:space="preserve">±0.00 </w:t>
            </w:r>
            <w:r>
              <w:rPr>
                <w:sz w:val="21"/>
              </w:rPr>
              <w:t>检测略图</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24</w:t>
            </w:r>
          </w:p>
        </w:tc>
        <w:tc>
          <w:tcPr>
            <w:tcW w:w="6526" w:type="dxa"/>
          </w:tcPr>
          <w:p>
            <w:pPr>
              <w:pStyle w:val="10"/>
              <w:spacing w:before="107"/>
              <w:jc w:val="left"/>
              <w:rPr>
                <w:sz w:val="21"/>
              </w:rPr>
            </w:pPr>
            <w:r>
              <w:rPr>
                <w:sz w:val="21"/>
              </w:rPr>
              <w:t>（试）定位成果、竣工测量成果</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25</w:t>
            </w:r>
          </w:p>
        </w:tc>
        <w:tc>
          <w:tcPr>
            <w:tcW w:w="6526" w:type="dxa"/>
          </w:tcPr>
          <w:p>
            <w:pPr>
              <w:pStyle w:val="10"/>
              <w:jc w:val="left"/>
              <w:rPr>
                <w:sz w:val="21"/>
              </w:rPr>
            </w:pPr>
            <w:r>
              <w:rPr>
                <w:sz w:val="21"/>
              </w:rPr>
              <w:t>设计计算书、初步设计批复及附图、概算书</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26</w:t>
            </w:r>
          </w:p>
        </w:tc>
        <w:tc>
          <w:tcPr>
            <w:tcW w:w="6526" w:type="dxa"/>
          </w:tcPr>
          <w:p>
            <w:pPr>
              <w:pStyle w:val="10"/>
              <w:spacing w:before="29"/>
              <w:jc w:val="left"/>
              <w:rPr>
                <w:sz w:val="21"/>
              </w:rPr>
            </w:pPr>
            <w:r>
              <w:rPr>
                <w:sz w:val="21"/>
              </w:rPr>
              <w:t>有关行政主管部门（消防、人防、环保、环评、交警、交评、绿化、</w:t>
            </w:r>
          </w:p>
          <w:p>
            <w:pPr>
              <w:pStyle w:val="10"/>
              <w:spacing w:before="31" w:line="250" w:lineRule="exact"/>
              <w:jc w:val="left"/>
              <w:rPr>
                <w:sz w:val="21"/>
              </w:rPr>
            </w:pPr>
            <w:r>
              <w:rPr>
                <w:sz w:val="21"/>
              </w:rPr>
              <w:t>卫生、职业病防治、白蚁、防雷等）批准文件或取得的有关协议</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27</w:t>
            </w:r>
          </w:p>
        </w:tc>
        <w:tc>
          <w:tcPr>
            <w:tcW w:w="6526" w:type="dxa"/>
          </w:tcPr>
          <w:p>
            <w:pPr>
              <w:pStyle w:val="10"/>
              <w:jc w:val="left"/>
              <w:rPr>
                <w:sz w:val="21"/>
              </w:rPr>
            </w:pPr>
            <w:r>
              <w:rPr>
                <w:sz w:val="21"/>
              </w:rPr>
              <w:t>施工图（含节能）设计文件审查及备案意见</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sz w:val="21"/>
              </w:rPr>
            </w:pPr>
            <w:r>
              <w:rPr>
                <w:rFonts w:ascii="Times New Roman" w:eastAsia="Times New Roman"/>
                <w:sz w:val="21"/>
              </w:rPr>
              <w:t>(4)</w:t>
            </w:r>
            <w:r>
              <w:rPr>
                <w:sz w:val="21"/>
              </w:rPr>
              <w:t>工程管理文件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28</w:t>
            </w:r>
          </w:p>
        </w:tc>
        <w:tc>
          <w:tcPr>
            <w:tcW w:w="6526" w:type="dxa"/>
          </w:tcPr>
          <w:p>
            <w:pPr>
              <w:pStyle w:val="10"/>
              <w:spacing w:before="107"/>
              <w:jc w:val="left"/>
              <w:rPr>
                <w:sz w:val="21"/>
              </w:rPr>
            </w:pPr>
            <w:r>
              <w:rPr>
                <w:sz w:val="21"/>
              </w:rPr>
              <w:t>工程项目招、投标有关文件材料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29</w:t>
            </w:r>
          </w:p>
        </w:tc>
        <w:tc>
          <w:tcPr>
            <w:tcW w:w="6526" w:type="dxa"/>
          </w:tcPr>
          <w:p>
            <w:pPr>
              <w:pStyle w:val="10"/>
              <w:spacing w:before="29"/>
              <w:jc w:val="left"/>
              <w:rPr>
                <w:sz w:val="21"/>
              </w:rPr>
            </w:pPr>
            <w:r>
              <w:rPr>
                <w:sz w:val="21"/>
              </w:rPr>
              <w:t>服务类合同（招标代理、投资控制、监理、勘察、设计、水土保持编</w:t>
            </w:r>
          </w:p>
          <w:p>
            <w:pPr>
              <w:pStyle w:val="10"/>
              <w:spacing w:before="31" w:line="250" w:lineRule="exact"/>
              <w:jc w:val="left"/>
              <w:rPr>
                <w:sz w:val="21"/>
              </w:rPr>
            </w:pPr>
            <w:r>
              <w:rPr>
                <w:sz w:val="21"/>
              </w:rPr>
              <w:t>制、环境评价编制、图审委托、交通评价、服务检测）</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30</w:t>
            </w:r>
          </w:p>
        </w:tc>
        <w:tc>
          <w:tcPr>
            <w:tcW w:w="6526" w:type="dxa"/>
          </w:tcPr>
          <w:p>
            <w:pPr>
              <w:pStyle w:val="10"/>
              <w:spacing w:before="107"/>
              <w:jc w:val="left"/>
              <w:rPr>
                <w:sz w:val="21"/>
              </w:rPr>
            </w:pPr>
            <w:r>
              <w:rPr>
                <w:sz w:val="21"/>
              </w:rPr>
              <w:t>设备类合同</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31</w:t>
            </w:r>
          </w:p>
        </w:tc>
        <w:tc>
          <w:tcPr>
            <w:tcW w:w="6526" w:type="dxa"/>
          </w:tcPr>
          <w:p>
            <w:pPr>
              <w:pStyle w:val="10"/>
              <w:jc w:val="left"/>
              <w:rPr>
                <w:sz w:val="21"/>
              </w:rPr>
            </w:pPr>
            <w:r>
              <w:rPr>
                <w:sz w:val="21"/>
              </w:rPr>
              <w:t>施工类合同</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32</w:t>
            </w:r>
          </w:p>
        </w:tc>
        <w:tc>
          <w:tcPr>
            <w:tcW w:w="6526" w:type="dxa"/>
          </w:tcPr>
          <w:p>
            <w:pPr>
              <w:pStyle w:val="10"/>
              <w:jc w:val="left"/>
              <w:rPr>
                <w:sz w:val="21"/>
              </w:rPr>
            </w:pPr>
            <w:r>
              <w:rPr>
                <w:sz w:val="21"/>
              </w:rPr>
              <w:t>零星合同</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33</w:t>
            </w:r>
          </w:p>
        </w:tc>
        <w:tc>
          <w:tcPr>
            <w:tcW w:w="6526" w:type="dxa"/>
          </w:tcPr>
          <w:p>
            <w:pPr>
              <w:pStyle w:val="10"/>
              <w:spacing w:before="107"/>
              <w:jc w:val="left"/>
              <w:rPr>
                <w:sz w:val="21"/>
              </w:rPr>
            </w:pPr>
            <w:r>
              <w:rPr>
                <w:sz w:val="21"/>
              </w:rPr>
              <w:t>投资许可证、缴费通知单</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34</w:t>
            </w:r>
          </w:p>
        </w:tc>
        <w:tc>
          <w:tcPr>
            <w:tcW w:w="6526" w:type="dxa"/>
          </w:tcPr>
          <w:p>
            <w:pPr>
              <w:pStyle w:val="10"/>
              <w:jc w:val="left"/>
              <w:rPr>
                <w:sz w:val="21"/>
              </w:rPr>
            </w:pPr>
            <w:r>
              <w:rPr>
                <w:sz w:val="21"/>
              </w:rPr>
              <w:t>建设工程规划许可证、附件及附图</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35</w:t>
            </w:r>
          </w:p>
        </w:tc>
        <w:tc>
          <w:tcPr>
            <w:tcW w:w="6526" w:type="dxa"/>
          </w:tcPr>
          <w:p>
            <w:pPr>
              <w:pStyle w:val="10"/>
              <w:jc w:val="left"/>
              <w:rPr>
                <w:sz w:val="21"/>
              </w:rPr>
            </w:pPr>
            <w:r>
              <w:rPr>
                <w:sz w:val="21"/>
              </w:rPr>
              <w:t>建设工程施工许可证</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36</w:t>
            </w:r>
          </w:p>
        </w:tc>
        <w:tc>
          <w:tcPr>
            <w:tcW w:w="6526" w:type="dxa"/>
          </w:tcPr>
          <w:p>
            <w:pPr>
              <w:pStyle w:val="10"/>
              <w:spacing w:before="107"/>
              <w:jc w:val="left"/>
              <w:rPr>
                <w:sz w:val="21"/>
              </w:rPr>
            </w:pPr>
            <w:r>
              <w:rPr>
                <w:sz w:val="21"/>
              </w:rPr>
              <w:t>工程施工（设备）结算审核报告书（附完整的结算资料）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37</w:t>
            </w:r>
          </w:p>
        </w:tc>
        <w:tc>
          <w:tcPr>
            <w:tcW w:w="6526" w:type="dxa"/>
          </w:tcPr>
          <w:p>
            <w:pPr>
              <w:pStyle w:val="10"/>
              <w:jc w:val="left"/>
              <w:rPr>
                <w:sz w:val="21"/>
              </w:rPr>
            </w:pPr>
            <w:r>
              <w:rPr>
                <w:sz w:val="21"/>
              </w:rPr>
              <w:t>工程概况信息表</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38</w:t>
            </w:r>
          </w:p>
        </w:tc>
        <w:tc>
          <w:tcPr>
            <w:tcW w:w="6526" w:type="dxa"/>
          </w:tcPr>
          <w:p>
            <w:pPr>
              <w:pStyle w:val="10"/>
              <w:jc w:val="left"/>
              <w:rPr>
                <w:sz w:val="21"/>
              </w:rPr>
            </w:pPr>
            <w:r>
              <w:rPr>
                <w:sz w:val="21"/>
              </w:rPr>
              <w:t>工程铭牌</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（二）工程监理文件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39</w:t>
            </w:r>
          </w:p>
        </w:tc>
        <w:tc>
          <w:tcPr>
            <w:tcW w:w="6526" w:type="dxa"/>
          </w:tcPr>
          <w:p>
            <w:pPr>
              <w:pStyle w:val="10"/>
              <w:jc w:val="left"/>
              <w:rPr>
                <w:sz w:val="21"/>
              </w:rPr>
            </w:pPr>
            <w:r>
              <w:rPr>
                <w:sz w:val="21"/>
              </w:rPr>
              <w:t>监理规划</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40</w:t>
            </w:r>
          </w:p>
        </w:tc>
        <w:tc>
          <w:tcPr>
            <w:tcW w:w="6526" w:type="dxa"/>
          </w:tcPr>
          <w:p>
            <w:pPr>
              <w:pStyle w:val="10"/>
              <w:jc w:val="left"/>
              <w:rPr>
                <w:sz w:val="21"/>
              </w:rPr>
            </w:pPr>
            <w:r>
              <w:rPr>
                <w:sz w:val="21"/>
              </w:rPr>
              <w:t>监理实施细则</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41</w:t>
            </w:r>
          </w:p>
        </w:tc>
        <w:tc>
          <w:tcPr>
            <w:tcW w:w="6526" w:type="dxa"/>
          </w:tcPr>
          <w:p>
            <w:pPr>
              <w:pStyle w:val="10"/>
              <w:spacing w:before="107"/>
              <w:jc w:val="left"/>
              <w:rPr>
                <w:sz w:val="21"/>
              </w:rPr>
            </w:pPr>
            <w:r>
              <w:rPr>
                <w:sz w:val="21"/>
              </w:rPr>
              <w:t>监理月报</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42</w:t>
            </w:r>
          </w:p>
        </w:tc>
        <w:tc>
          <w:tcPr>
            <w:tcW w:w="6526" w:type="dxa"/>
          </w:tcPr>
          <w:p>
            <w:pPr>
              <w:pStyle w:val="10"/>
              <w:jc w:val="left"/>
              <w:rPr>
                <w:sz w:val="21"/>
              </w:rPr>
            </w:pPr>
            <w:r>
              <w:rPr>
                <w:sz w:val="21"/>
              </w:rPr>
              <w:t>监理工作总结、监理例会纪要、各阶段的质量评估报告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43</w:t>
            </w:r>
          </w:p>
        </w:tc>
        <w:tc>
          <w:tcPr>
            <w:tcW w:w="6526" w:type="dxa"/>
          </w:tcPr>
          <w:p>
            <w:pPr>
              <w:pStyle w:val="10"/>
              <w:jc w:val="left"/>
              <w:rPr>
                <w:sz w:val="21"/>
              </w:rPr>
            </w:pPr>
            <w:r>
              <w:rPr>
                <w:sz w:val="21"/>
              </w:rPr>
              <w:t>工程开工、复工报审表，工程开工令、暂停令、复工令、竣工报验单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44</w:t>
            </w:r>
          </w:p>
        </w:tc>
        <w:tc>
          <w:tcPr>
            <w:tcW w:w="6526" w:type="dxa"/>
          </w:tcPr>
          <w:p>
            <w:pPr>
              <w:pStyle w:val="10"/>
              <w:spacing w:before="107"/>
              <w:jc w:val="left"/>
              <w:rPr>
                <w:sz w:val="21"/>
              </w:rPr>
            </w:pPr>
            <w:r>
              <w:rPr>
                <w:sz w:val="21"/>
              </w:rPr>
              <w:t>工程延期申请表、审批表</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45</w:t>
            </w:r>
          </w:p>
        </w:tc>
        <w:tc>
          <w:tcPr>
            <w:tcW w:w="6526" w:type="dxa"/>
          </w:tcPr>
          <w:p>
            <w:pPr>
              <w:pStyle w:val="10"/>
              <w:spacing w:before="107"/>
              <w:jc w:val="left"/>
              <w:rPr>
                <w:sz w:val="21"/>
              </w:rPr>
            </w:pPr>
            <w:r>
              <w:rPr>
                <w:sz w:val="21"/>
              </w:rPr>
              <w:t>质量事故报告及处理文件材料</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（三）工程施工阶段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sz w:val="21"/>
              </w:rPr>
            </w:pPr>
            <w:r>
              <w:rPr>
                <w:sz w:val="21"/>
              </w:rPr>
              <w:t>（</w:t>
            </w:r>
            <w:r>
              <w:rPr>
                <w:rFonts w:ascii="Times New Roman" w:eastAsia="Times New Roman"/>
                <w:sz w:val="21"/>
              </w:rPr>
              <w:t>1</w:t>
            </w:r>
            <w:r>
              <w:rPr>
                <w:sz w:val="21"/>
              </w:rPr>
              <w:t>）施工管理文件、施工技术文件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46</w:t>
            </w:r>
          </w:p>
        </w:tc>
        <w:tc>
          <w:tcPr>
            <w:tcW w:w="6526" w:type="dxa"/>
          </w:tcPr>
          <w:p>
            <w:pPr>
              <w:pStyle w:val="10"/>
              <w:spacing w:before="31"/>
              <w:jc w:val="left"/>
              <w:rPr>
                <w:sz w:val="21"/>
              </w:rPr>
            </w:pPr>
            <w:r>
              <w:rPr>
                <w:sz w:val="21"/>
              </w:rPr>
              <w:t>开工、复工、竣工报告（桩基开工报告）、交工验收证书</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47</w:t>
            </w:r>
          </w:p>
        </w:tc>
        <w:tc>
          <w:tcPr>
            <w:tcW w:w="6526" w:type="dxa"/>
          </w:tcPr>
          <w:p>
            <w:pPr>
              <w:pStyle w:val="10"/>
              <w:spacing w:before="29"/>
              <w:jc w:val="left"/>
              <w:rPr>
                <w:sz w:val="21"/>
              </w:rPr>
            </w:pPr>
            <w:r>
              <w:rPr>
                <w:sz w:val="21"/>
              </w:rPr>
              <w:t>建设单位质量事故勘查记录、质量事故报告书</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48</w:t>
            </w:r>
          </w:p>
        </w:tc>
        <w:tc>
          <w:tcPr>
            <w:tcW w:w="6526" w:type="dxa"/>
          </w:tcPr>
          <w:p>
            <w:pPr>
              <w:pStyle w:val="10"/>
              <w:spacing w:before="29"/>
              <w:jc w:val="left"/>
              <w:rPr>
                <w:sz w:val="21"/>
              </w:rPr>
            </w:pPr>
            <w:r>
              <w:rPr>
                <w:sz w:val="21"/>
              </w:rPr>
              <w:t>建设单位施工管理日记及质量安全检查记录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49</w:t>
            </w:r>
          </w:p>
        </w:tc>
        <w:tc>
          <w:tcPr>
            <w:tcW w:w="6526" w:type="dxa"/>
          </w:tcPr>
          <w:p>
            <w:pPr>
              <w:pStyle w:val="10"/>
              <w:spacing w:before="31"/>
              <w:jc w:val="left"/>
              <w:rPr>
                <w:sz w:val="21"/>
              </w:rPr>
            </w:pPr>
            <w:r>
              <w:rPr>
                <w:sz w:val="21"/>
              </w:rPr>
              <w:t>见证试验检测汇总表</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50</w:t>
            </w:r>
          </w:p>
        </w:tc>
        <w:tc>
          <w:tcPr>
            <w:tcW w:w="6526" w:type="dxa"/>
          </w:tcPr>
          <w:p>
            <w:pPr>
              <w:pStyle w:val="10"/>
              <w:spacing w:before="29"/>
              <w:jc w:val="left"/>
              <w:rPr>
                <w:sz w:val="21"/>
              </w:rPr>
            </w:pPr>
            <w:r>
              <w:rPr>
                <w:sz w:val="21"/>
              </w:rPr>
              <w:t>图纸会审纪要及相关会议纪要</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51</w:t>
            </w:r>
          </w:p>
        </w:tc>
        <w:tc>
          <w:tcPr>
            <w:tcW w:w="6526" w:type="dxa"/>
          </w:tcPr>
          <w:p>
            <w:pPr>
              <w:pStyle w:val="10"/>
              <w:spacing w:before="29"/>
              <w:jc w:val="left"/>
              <w:rPr>
                <w:sz w:val="21"/>
              </w:rPr>
            </w:pPr>
            <w:r>
              <w:rPr>
                <w:sz w:val="21"/>
              </w:rPr>
              <w:t>设计变更通知文件及目录汇总表</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52</w:t>
            </w:r>
          </w:p>
        </w:tc>
        <w:tc>
          <w:tcPr>
            <w:tcW w:w="6526" w:type="dxa"/>
          </w:tcPr>
          <w:p>
            <w:pPr>
              <w:pStyle w:val="10"/>
              <w:spacing w:before="31"/>
              <w:jc w:val="left"/>
              <w:rPr>
                <w:sz w:val="21"/>
              </w:rPr>
            </w:pPr>
            <w:r>
              <w:rPr>
                <w:sz w:val="21"/>
              </w:rPr>
              <w:t>工程洽商记录（技术核定单）及目录汇总表</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w:t>
            </w:r>
            <w:r>
              <w:rPr>
                <w:rFonts w:ascii="Times New Roman" w:eastAsia="Times New Roman"/>
                <w:sz w:val="21"/>
              </w:rPr>
              <w:t>2</w:t>
            </w:r>
            <w:r>
              <w:rPr>
                <w:sz w:val="21"/>
              </w:rPr>
              <w:t>）施工物资出厂质量证明文件及进场检测文件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53</w:t>
            </w:r>
          </w:p>
        </w:tc>
        <w:tc>
          <w:tcPr>
            <w:tcW w:w="6526" w:type="dxa"/>
          </w:tcPr>
          <w:p>
            <w:pPr>
              <w:pStyle w:val="10"/>
              <w:spacing w:before="29"/>
              <w:jc w:val="left"/>
              <w:rPr>
                <w:sz w:val="21"/>
              </w:rPr>
            </w:pPr>
            <w:r>
              <w:rPr>
                <w:sz w:val="21"/>
              </w:rPr>
              <w:t>砂、石、砖、水泥、钢材、隔热保温、防腐材料、轻集料等出厂证明</w:t>
            </w:r>
          </w:p>
          <w:p>
            <w:pPr>
              <w:pStyle w:val="10"/>
              <w:spacing w:before="31" w:line="250" w:lineRule="exact"/>
              <w:jc w:val="left"/>
              <w:rPr>
                <w:sz w:val="21"/>
              </w:rPr>
            </w:pPr>
            <w:r>
              <w:rPr>
                <w:sz w:val="21"/>
              </w:rPr>
              <w:t>文件（合格证及试验报告）</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54</w:t>
            </w:r>
          </w:p>
        </w:tc>
        <w:tc>
          <w:tcPr>
            <w:tcW w:w="6526" w:type="dxa"/>
          </w:tcPr>
          <w:p>
            <w:pPr>
              <w:pStyle w:val="10"/>
              <w:spacing w:before="29"/>
              <w:jc w:val="left"/>
              <w:rPr>
                <w:sz w:val="21"/>
              </w:rPr>
            </w:pPr>
            <w:r>
              <w:rPr>
                <w:sz w:val="21"/>
              </w:rPr>
              <w:t>钢材复试报告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55</w:t>
            </w:r>
          </w:p>
        </w:tc>
        <w:tc>
          <w:tcPr>
            <w:tcW w:w="6526" w:type="dxa"/>
          </w:tcPr>
          <w:p>
            <w:pPr>
              <w:pStyle w:val="10"/>
              <w:spacing w:before="29"/>
              <w:jc w:val="left"/>
              <w:rPr>
                <w:sz w:val="21"/>
              </w:rPr>
            </w:pPr>
            <w:r>
              <w:rPr>
                <w:sz w:val="21"/>
              </w:rPr>
              <w:t>水泥复试报告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56</w:t>
            </w:r>
          </w:p>
        </w:tc>
        <w:tc>
          <w:tcPr>
            <w:tcW w:w="6526" w:type="dxa"/>
          </w:tcPr>
          <w:p>
            <w:pPr>
              <w:pStyle w:val="10"/>
              <w:spacing w:before="31"/>
              <w:jc w:val="left"/>
              <w:rPr>
                <w:sz w:val="21"/>
              </w:rPr>
            </w:pPr>
            <w:r>
              <w:rPr>
                <w:sz w:val="21"/>
              </w:rPr>
              <w:t>砖（砌块）复试报告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57</w:t>
            </w:r>
          </w:p>
        </w:tc>
        <w:tc>
          <w:tcPr>
            <w:tcW w:w="6526" w:type="dxa"/>
          </w:tcPr>
          <w:p>
            <w:pPr>
              <w:pStyle w:val="10"/>
              <w:spacing w:before="29"/>
              <w:jc w:val="left"/>
              <w:rPr>
                <w:sz w:val="21"/>
              </w:rPr>
            </w:pPr>
            <w:r>
              <w:rPr>
                <w:sz w:val="21"/>
              </w:rPr>
              <w:t>防腐材料复试报告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58</w:t>
            </w:r>
          </w:p>
        </w:tc>
        <w:tc>
          <w:tcPr>
            <w:tcW w:w="6526" w:type="dxa"/>
          </w:tcPr>
          <w:p>
            <w:pPr>
              <w:pStyle w:val="10"/>
              <w:spacing w:before="29"/>
              <w:jc w:val="left"/>
              <w:rPr>
                <w:sz w:val="21"/>
              </w:rPr>
            </w:pPr>
            <w:r>
              <w:rPr>
                <w:sz w:val="21"/>
              </w:rPr>
              <w:t>保温材料复试报告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59</w:t>
            </w:r>
          </w:p>
        </w:tc>
        <w:tc>
          <w:tcPr>
            <w:tcW w:w="6526" w:type="dxa"/>
          </w:tcPr>
          <w:p>
            <w:pPr>
              <w:pStyle w:val="10"/>
              <w:spacing w:before="31"/>
              <w:jc w:val="left"/>
              <w:rPr>
                <w:sz w:val="21"/>
              </w:rPr>
            </w:pPr>
            <w:r>
              <w:rPr>
                <w:sz w:val="21"/>
              </w:rPr>
              <w:t>防水材料复试报告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60</w:t>
            </w:r>
          </w:p>
        </w:tc>
        <w:tc>
          <w:tcPr>
            <w:tcW w:w="6526" w:type="dxa"/>
          </w:tcPr>
          <w:p>
            <w:pPr>
              <w:pStyle w:val="10"/>
              <w:spacing w:before="29"/>
              <w:jc w:val="left"/>
              <w:rPr>
                <w:sz w:val="21"/>
              </w:rPr>
            </w:pPr>
            <w:r>
              <w:rPr>
                <w:sz w:val="21"/>
              </w:rPr>
              <w:t>预应力筋复试报告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61</w:t>
            </w:r>
          </w:p>
        </w:tc>
        <w:tc>
          <w:tcPr>
            <w:tcW w:w="6526" w:type="dxa"/>
          </w:tcPr>
          <w:p>
            <w:pPr>
              <w:pStyle w:val="10"/>
              <w:spacing w:before="29"/>
              <w:jc w:val="left"/>
              <w:rPr>
                <w:sz w:val="21"/>
              </w:rPr>
            </w:pPr>
            <w:r>
              <w:rPr>
                <w:sz w:val="21"/>
              </w:rPr>
              <w:t>预应力锚具、夹具和连接器复试报告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62</w:t>
            </w:r>
          </w:p>
        </w:tc>
        <w:tc>
          <w:tcPr>
            <w:tcW w:w="6526" w:type="dxa"/>
          </w:tcPr>
          <w:p>
            <w:pPr>
              <w:pStyle w:val="10"/>
              <w:spacing w:before="31"/>
              <w:jc w:val="left"/>
              <w:rPr>
                <w:sz w:val="21"/>
              </w:rPr>
            </w:pPr>
            <w:r>
              <w:rPr>
                <w:sz w:val="21"/>
              </w:rPr>
              <w:t>花岗石复试报告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63</w:t>
            </w:r>
          </w:p>
        </w:tc>
        <w:tc>
          <w:tcPr>
            <w:tcW w:w="6526" w:type="dxa"/>
          </w:tcPr>
          <w:p>
            <w:pPr>
              <w:pStyle w:val="10"/>
              <w:spacing w:before="29"/>
              <w:jc w:val="left"/>
              <w:rPr>
                <w:sz w:val="21"/>
              </w:rPr>
            </w:pPr>
            <w:r>
              <w:rPr>
                <w:sz w:val="21"/>
              </w:rPr>
              <w:t>钢结构用钢材复试报告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64</w:t>
            </w:r>
          </w:p>
        </w:tc>
        <w:tc>
          <w:tcPr>
            <w:tcW w:w="6526" w:type="dxa"/>
          </w:tcPr>
          <w:p>
            <w:pPr>
              <w:pStyle w:val="10"/>
              <w:spacing w:before="29"/>
              <w:jc w:val="left"/>
              <w:rPr>
                <w:sz w:val="21"/>
              </w:rPr>
            </w:pPr>
            <w:r>
              <w:rPr>
                <w:sz w:val="21"/>
              </w:rPr>
              <w:t>钢结构用防火涂料复试报告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65</w:t>
            </w:r>
          </w:p>
        </w:tc>
        <w:tc>
          <w:tcPr>
            <w:tcW w:w="6526" w:type="dxa"/>
          </w:tcPr>
          <w:p>
            <w:pPr>
              <w:pStyle w:val="10"/>
              <w:spacing w:before="31"/>
              <w:jc w:val="left"/>
              <w:rPr>
                <w:sz w:val="21"/>
              </w:rPr>
            </w:pPr>
            <w:r>
              <w:rPr>
                <w:sz w:val="21"/>
              </w:rPr>
              <w:t>钢结构用焊接材料复试报告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66</w:t>
            </w:r>
          </w:p>
        </w:tc>
        <w:tc>
          <w:tcPr>
            <w:tcW w:w="6526" w:type="dxa"/>
          </w:tcPr>
          <w:p>
            <w:pPr>
              <w:pStyle w:val="10"/>
              <w:spacing w:before="29"/>
              <w:jc w:val="left"/>
              <w:rPr>
                <w:sz w:val="21"/>
              </w:rPr>
            </w:pPr>
            <w:r>
              <w:rPr>
                <w:sz w:val="21"/>
              </w:rPr>
              <w:t>钢结构用高强度大六角头螺栓连接副复试报告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67</w:t>
            </w:r>
          </w:p>
        </w:tc>
        <w:tc>
          <w:tcPr>
            <w:tcW w:w="6526" w:type="dxa"/>
          </w:tcPr>
          <w:p>
            <w:pPr>
              <w:pStyle w:val="10"/>
              <w:spacing w:before="29"/>
              <w:jc w:val="left"/>
              <w:rPr>
                <w:sz w:val="21"/>
              </w:rPr>
            </w:pPr>
            <w:r>
              <w:rPr>
                <w:sz w:val="21"/>
              </w:rPr>
              <w:t>钢结构用扭剪型高强螺栓连接副复试报告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68</w:t>
            </w:r>
          </w:p>
        </w:tc>
        <w:tc>
          <w:tcPr>
            <w:tcW w:w="6526" w:type="dxa"/>
          </w:tcPr>
          <w:p>
            <w:pPr>
              <w:pStyle w:val="10"/>
              <w:spacing w:before="31"/>
              <w:jc w:val="left"/>
              <w:rPr>
                <w:sz w:val="21"/>
              </w:rPr>
            </w:pPr>
            <w:r>
              <w:rPr>
                <w:sz w:val="21"/>
              </w:rPr>
              <w:t>幕墙用铝塑板、石材、玻璃、结构胶复试报告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69</w:t>
            </w:r>
          </w:p>
        </w:tc>
        <w:tc>
          <w:tcPr>
            <w:tcW w:w="6526" w:type="dxa"/>
          </w:tcPr>
          <w:p>
            <w:pPr>
              <w:pStyle w:val="10"/>
              <w:spacing w:before="0" w:line="300" w:lineRule="atLeast"/>
              <w:ind w:right="99"/>
              <w:jc w:val="left"/>
              <w:rPr>
                <w:sz w:val="21"/>
              </w:rPr>
            </w:pPr>
            <w:r>
              <w:rPr>
                <w:sz w:val="21"/>
              </w:rPr>
              <w:t>散热器、采暖系统保温材料、通风与空调工程绝热材料、风机盘管机组、低压配电系统电缆的见证取样复试报告</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70</w:t>
            </w:r>
          </w:p>
        </w:tc>
        <w:tc>
          <w:tcPr>
            <w:tcW w:w="6526" w:type="dxa"/>
          </w:tcPr>
          <w:p>
            <w:pPr>
              <w:pStyle w:val="10"/>
              <w:spacing w:before="29"/>
              <w:jc w:val="left"/>
              <w:rPr>
                <w:sz w:val="21"/>
              </w:rPr>
            </w:pPr>
            <w:r>
              <w:rPr>
                <w:sz w:val="21"/>
              </w:rPr>
              <w:t>其他节能工程材料复试报告</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71</w:t>
            </w:r>
          </w:p>
        </w:tc>
        <w:tc>
          <w:tcPr>
            <w:tcW w:w="6526" w:type="dxa"/>
          </w:tcPr>
          <w:p>
            <w:pPr>
              <w:pStyle w:val="10"/>
              <w:spacing w:before="31"/>
              <w:jc w:val="left"/>
              <w:rPr>
                <w:sz w:val="21"/>
              </w:rPr>
            </w:pPr>
            <w:r>
              <w:rPr>
                <w:sz w:val="21"/>
              </w:rPr>
              <w:t>其他施工物资出场证明文件及复试报告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w:t>
            </w:r>
            <w:r>
              <w:rPr>
                <w:rFonts w:ascii="Times New Roman" w:eastAsia="Times New Roman"/>
                <w:sz w:val="21"/>
              </w:rPr>
              <w:t>3</w:t>
            </w:r>
            <w:r>
              <w:rPr>
                <w:sz w:val="21"/>
              </w:rPr>
              <w:t>）施工记录文件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72</w:t>
            </w:r>
          </w:p>
        </w:tc>
        <w:tc>
          <w:tcPr>
            <w:tcW w:w="6526" w:type="dxa"/>
          </w:tcPr>
          <w:p>
            <w:pPr>
              <w:pStyle w:val="10"/>
              <w:spacing w:before="29"/>
              <w:jc w:val="left"/>
              <w:rPr>
                <w:sz w:val="21"/>
              </w:rPr>
            </w:pPr>
            <w:r>
              <w:rPr>
                <w:sz w:val="21"/>
              </w:rPr>
              <w:t>打（试）桩记录</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73</w:t>
            </w:r>
          </w:p>
        </w:tc>
        <w:tc>
          <w:tcPr>
            <w:tcW w:w="6526" w:type="dxa"/>
          </w:tcPr>
          <w:p>
            <w:pPr>
              <w:pStyle w:val="10"/>
              <w:spacing w:before="31"/>
              <w:jc w:val="left"/>
              <w:rPr>
                <w:sz w:val="21"/>
              </w:rPr>
            </w:pPr>
            <w:r>
              <w:rPr>
                <w:sz w:val="21"/>
              </w:rPr>
              <w:t>混凝土施工记录、桩基施工记录</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74</w:t>
            </w:r>
          </w:p>
        </w:tc>
        <w:tc>
          <w:tcPr>
            <w:tcW w:w="6526" w:type="dxa"/>
          </w:tcPr>
          <w:p>
            <w:pPr>
              <w:pStyle w:val="10"/>
              <w:spacing w:before="29"/>
              <w:jc w:val="left"/>
              <w:rPr>
                <w:sz w:val="21"/>
              </w:rPr>
            </w:pPr>
            <w:r>
              <w:rPr>
                <w:sz w:val="21"/>
              </w:rPr>
              <w:t>桩位复核记录、桩位偏差记录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75</w:t>
            </w:r>
          </w:p>
        </w:tc>
        <w:tc>
          <w:tcPr>
            <w:tcW w:w="6526" w:type="dxa"/>
          </w:tcPr>
          <w:p>
            <w:pPr>
              <w:pStyle w:val="10"/>
              <w:spacing w:before="29"/>
              <w:jc w:val="left"/>
              <w:rPr>
                <w:sz w:val="21"/>
              </w:rPr>
            </w:pPr>
            <w:r>
              <w:rPr>
                <w:sz w:val="21"/>
              </w:rPr>
              <w:t>地下室防水效果检查记录</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76</w:t>
            </w:r>
          </w:p>
        </w:tc>
        <w:tc>
          <w:tcPr>
            <w:tcW w:w="6526" w:type="dxa"/>
          </w:tcPr>
          <w:p>
            <w:pPr>
              <w:pStyle w:val="10"/>
              <w:spacing w:before="31"/>
              <w:jc w:val="left"/>
              <w:rPr>
                <w:sz w:val="21"/>
              </w:rPr>
            </w:pPr>
            <w:r>
              <w:rPr>
                <w:sz w:val="21"/>
              </w:rPr>
              <w:t>隐蔽工程验收记录（含土建、安装）</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77</w:t>
            </w:r>
          </w:p>
        </w:tc>
        <w:tc>
          <w:tcPr>
            <w:tcW w:w="6526" w:type="dxa"/>
          </w:tcPr>
          <w:p>
            <w:pPr>
              <w:pStyle w:val="10"/>
              <w:spacing w:before="29"/>
              <w:jc w:val="left"/>
              <w:rPr>
                <w:sz w:val="21"/>
              </w:rPr>
            </w:pPr>
            <w:r>
              <w:rPr>
                <w:sz w:val="21"/>
              </w:rPr>
              <w:t>工程定位测量记录、技术复核记录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78</w:t>
            </w:r>
          </w:p>
        </w:tc>
        <w:tc>
          <w:tcPr>
            <w:tcW w:w="6526" w:type="dxa"/>
          </w:tcPr>
          <w:p>
            <w:pPr>
              <w:pStyle w:val="10"/>
              <w:spacing w:before="29"/>
              <w:jc w:val="left"/>
              <w:rPr>
                <w:sz w:val="21"/>
              </w:rPr>
            </w:pPr>
            <w:r>
              <w:rPr>
                <w:sz w:val="21"/>
              </w:rPr>
              <w:t>灰线验收记录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79</w:t>
            </w:r>
          </w:p>
        </w:tc>
        <w:tc>
          <w:tcPr>
            <w:tcW w:w="6526" w:type="dxa"/>
          </w:tcPr>
          <w:p>
            <w:pPr>
              <w:pStyle w:val="10"/>
              <w:spacing w:before="31"/>
              <w:jc w:val="left"/>
              <w:rPr>
                <w:sz w:val="21"/>
              </w:rPr>
            </w:pPr>
            <w:r>
              <w:rPr>
                <w:sz w:val="21"/>
              </w:rPr>
              <w:t>建筑物垂直度、标高观测记录</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80</w:t>
            </w:r>
          </w:p>
        </w:tc>
        <w:tc>
          <w:tcPr>
            <w:tcW w:w="6526" w:type="dxa"/>
          </w:tcPr>
          <w:p>
            <w:pPr>
              <w:pStyle w:val="10"/>
              <w:spacing w:before="29"/>
              <w:jc w:val="left"/>
              <w:rPr>
                <w:sz w:val="21"/>
              </w:rPr>
            </w:pPr>
            <w:r>
              <w:rPr>
                <w:sz w:val="21"/>
              </w:rPr>
              <w:t>沉降、位移、变形观测记录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3" w:hRule="atLeast"/>
        </w:trPr>
        <w:tc>
          <w:tcPr>
            <w:tcW w:w="724" w:type="dxa"/>
          </w:tcPr>
          <w:p>
            <w:pPr>
              <w:pStyle w:val="10"/>
              <w:spacing w:before="120"/>
              <w:ind w:left="129" w:right="121"/>
              <w:rPr>
                <w:rFonts w:ascii="Times New Roman"/>
                <w:sz w:val="21"/>
              </w:rPr>
            </w:pPr>
            <w:r>
              <w:rPr>
                <w:rFonts w:ascii="Times New Roman"/>
                <w:sz w:val="21"/>
              </w:rPr>
              <w:t>81</w:t>
            </w:r>
          </w:p>
        </w:tc>
        <w:tc>
          <w:tcPr>
            <w:tcW w:w="6526" w:type="dxa"/>
          </w:tcPr>
          <w:p>
            <w:pPr>
              <w:pStyle w:val="10"/>
              <w:spacing w:before="29"/>
              <w:jc w:val="left"/>
              <w:rPr>
                <w:sz w:val="21"/>
              </w:rPr>
            </w:pPr>
            <w:r>
              <w:rPr>
                <w:sz w:val="21"/>
              </w:rPr>
              <w:t>地基验槽记录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82</w:t>
            </w:r>
          </w:p>
        </w:tc>
        <w:tc>
          <w:tcPr>
            <w:tcW w:w="6526" w:type="dxa"/>
          </w:tcPr>
          <w:p>
            <w:pPr>
              <w:pStyle w:val="10"/>
              <w:spacing w:before="31"/>
              <w:jc w:val="left"/>
              <w:rPr>
                <w:sz w:val="21"/>
              </w:rPr>
            </w:pPr>
            <w:r>
              <w:rPr>
                <w:sz w:val="21"/>
              </w:rPr>
              <w:t>地基钎探记录</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83</w:t>
            </w:r>
          </w:p>
        </w:tc>
        <w:tc>
          <w:tcPr>
            <w:tcW w:w="6526" w:type="dxa"/>
          </w:tcPr>
          <w:p>
            <w:pPr>
              <w:pStyle w:val="10"/>
              <w:spacing w:before="29"/>
              <w:jc w:val="left"/>
              <w:rPr>
                <w:sz w:val="21"/>
              </w:rPr>
            </w:pPr>
            <w:r>
              <w:rPr>
                <w:sz w:val="21"/>
              </w:rPr>
              <w:t>大型构件吊装记录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84</w:t>
            </w:r>
          </w:p>
        </w:tc>
        <w:tc>
          <w:tcPr>
            <w:tcW w:w="6526" w:type="dxa"/>
          </w:tcPr>
          <w:p>
            <w:pPr>
              <w:pStyle w:val="10"/>
              <w:spacing w:before="29"/>
              <w:jc w:val="left"/>
              <w:rPr>
                <w:sz w:val="21"/>
              </w:rPr>
            </w:pPr>
            <w:r>
              <w:rPr>
                <w:sz w:val="21"/>
              </w:rPr>
              <w:t>预应力筋张拉记录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85</w:t>
            </w:r>
          </w:p>
        </w:tc>
        <w:tc>
          <w:tcPr>
            <w:tcW w:w="6526" w:type="dxa"/>
          </w:tcPr>
          <w:p>
            <w:pPr>
              <w:pStyle w:val="10"/>
              <w:spacing w:before="31"/>
              <w:jc w:val="left"/>
              <w:rPr>
                <w:sz w:val="21"/>
              </w:rPr>
            </w:pPr>
            <w:r>
              <w:rPr>
                <w:sz w:val="21"/>
              </w:rPr>
              <w:t>有粘结预应力结构灌浆记录</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86</w:t>
            </w:r>
          </w:p>
        </w:tc>
        <w:tc>
          <w:tcPr>
            <w:tcW w:w="6526" w:type="dxa"/>
          </w:tcPr>
          <w:p>
            <w:pPr>
              <w:pStyle w:val="10"/>
              <w:spacing w:before="29"/>
              <w:jc w:val="left"/>
              <w:rPr>
                <w:sz w:val="21"/>
              </w:rPr>
            </w:pPr>
            <w:r>
              <w:rPr>
                <w:sz w:val="21"/>
              </w:rPr>
              <w:t>网架（索膜）施工记录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87</w:t>
            </w:r>
          </w:p>
        </w:tc>
        <w:tc>
          <w:tcPr>
            <w:tcW w:w="6526" w:type="dxa"/>
          </w:tcPr>
          <w:p>
            <w:pPr>
              <w:pStyle w:val="10"/>
              <w:spacing w:before="29"/>
              <w:jc w:val="left"/>
              <w:rPr>
                <w:sz w:val="21"/>
              </w:rPr>
            </w:pPr>
            <w:r>
              <w:rPr>
                <w:sz w:val="21"/>
              </w:rPr>
              <w:t>地基与基础中间结构验收记录、主体中间结构验收记录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w:t>
            </w:r>
            <w:r>
              <w:rPr>
                <w:rFonts w:ascii="Times New Roman" w:eastAsia="Times New Roman"/>
                <w:sz w:val="21"/>
              </w:rPr>
              <w:t>4</w:t>
            </w:r>
            <w:r>
              <w:rPr>
                <w:sz w:val="21"/>
              </w:rPr>
              <w:t>）施工试验记录及检测文件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88</w:t>
            </w:r>
          </w:p>
        </w:tc>
        <w:tc>
          <w:tcPr>
            <w:tcW w:w="6526" w:type="dxa"/>
          </w:tcPr>
          <w:p>
            <w:pPr>
              <w:pStyle w:val="10"/>
              <w:jc w:val="left"/>
              <w:rPr>
                <w:sz w:val="21"/>
              </w:rPr>
            </w:pPr>
            <w:r>
              <w:rPr>
                <w:sz w:val="21"/>
              </w:rPr>
              <w:t>锚杆试验报告</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89</w:t>
            </w:r>
          </w:p>
        </w:tc>
        <w:tc>
          <w:tcPr>
            <w:tcW w:w="6526" w:type="dxa"/>
          </w:tcPr>
          <w:p>
            <w:pPr>
              <w:pStyle w:val="10"/>
              <w:jc w:val="left"/>
              <w:rPr>
                <w:sz w:val="21"/>
              </w:rPr>
            </w:pPr>
            <w:r>
              <w:rPr>
                <w:sz w:val="21"/>
              </w:rPr>
              <w:t>桩基检测报告（含静载、动测）</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90</w:t>
            </w:r>
          </w:p>
        </w:tc>
        <w:tc>
          <w:tcPr>
            <w:tcW w:w="6526" w:type="dxa"/>
          </w:tcPr>
          <w:p>
            <w:pPr>
              <w:pStyle w:val="10"/>
              <w:spacing w:before="107"/>
              <w:jc w:val="left"/>
              <w:rPr>
                <w:sz w:val="21"/>
              </w:rPr>
            </w:pPr>
            <w:r>
              <w:rPr>
                <w:sz w:val="21"/>
              </w:rPr>
              <w:t>地基承载力检验报告</w:t>
            </w:r>
          </w:p>
        </w:tc>
        <w:tc>
          <w:tcPr>
            <w:tcW w:w="1158" w:type="dxa"/>
          </w:tcPr>
          <w:p>
            <w:pPr>
              <w:pStyle w:val="10"/>
              <w:spacing w:before="3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91</w:t>
            </w:r>
          </w:p>
        </w:tc>
        <w:tc>
          <w:tcPr>
            <w:tcW w:w="6526" w:type="dxa"/>
          </w:tcPr>
          <w:p>
            <w:pPr>
              <w:pStyle w:val="10"/>
              <w:jc w:val="left"/>
              <w:rPr>
                <w:sz w:val="21"/>
              </w:rPr>
            </w:pPr>
            <w:r>
              <w:rPr>
                <w:sz w:val="21"/>
              </w:rPr>
              <w:t>土工击实试验报告</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3" w:hRule="atLeast"/>
        </w:trPr>
        <w:tc>
          <w:tcPr>
            <w:tcW w:w="724" w:type="dxa"/>
          </w:tcPr>
          <w:p>
            <w:pPr>
              <w:pStyle w:val="10"/>
              <w:spacing w:before="120"/>
              <w:ind w:left="129" w:right="121"/>
              <w:rPr>
                <w:rFonts w:ascii="Times New Roman"/>
                <w:sz w:val="21"/>
              </w:rPr>
            </w:pPr>
            <w:r>
              <w:rPr>
                <w:rFonts w:ascii="Times New Roman"/>
                <w:sz w:val="21"/>
              </w:rPr>
              <w:t>92</w:t>
            </w:r>
          </w:p>
        </w:tc>
        <w:tc>
          <w:tcPr>
            <w:tcW w:w="6526" w:type="dxa"/>
          </w:tcPr>
          <w:p>
            <w:pPr>
              <w:pStyle w:val="10"/>
              <w:jc w:val="left"/>
              <w:rPr>
                <w:sz w:val="21"/>
              </w:rPr>
            </w:pPr>
            <w:r>
              <w:rPr>
                <w:sz w:val="21"/>
              </w:rPr>
              <w:t>回填土试验报告</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93</w:t>
            </w:r>
          </w:p>
        </w:tc>
        <w:tc>
          <w:tcPr>
            <w:tcW w:w="6526" w:type="dxa"/>
          </w:tcPr>
          <w:p>
            <w:pPr>
              <w:pStyle w:val="10"/>
              <w:spacing w:before="107"/>
              <w:jc w:val="left"/>
              <w:rPr>
                <w:sz w:val="21"/>
              </w:rPr>
            </w:pPr>
            <w:r>
              <w:rPr>
                <w:sz w:val="21"/>
              </w:rPr>
              <w:t>钢筋机械、焊接连接试验报告</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245"/>
              <w:jc w:val="right"/>
              <w:rPr>
                <w:rFonts w:ascii="Times New Roman"/>
                <w:sz w:val="21"/>
              </w:rPr>
            </w:pPr>
            <w:r>
              <w:rPr>
                <w:rFonts w:ascii="Times New Roman"/>
                <w:sz w:val="21"/>
              </w:rPr>
              <w:t>94</w:t>
            </w:r>
          </w:p>
        </w:tc>
        <w:tc>
          <w:tcPr>
            <w:tcW w:w="6526" w:type="dxa"/>
          </w:tcPr>
          <w:p>
            <w:pPr>
              <w:pStyle w:val="10"/>
              <w:spacing w:before="107"/>
              <w:jc w:val="left"/>
              <w:rPr>
                <w:sz w:val="21"/>
              </w:rPr>
            </w:pPr>
            <w:r>
              <w:rPr>
                <w:sz w:val="21"/>
              </w:rPr>
              <w:t>土、岩试验报告</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245"/>
              <w:jc w:val="right"/>
              <w:rPr>
                <w:rFonts w:ascii="Times New Roman"/>
                <w:sz w:val="21"/>
              </w:rPr>
            </w:pPr>
            <w:r>
              <w:rPr>
                <w:rFonts w:ascii="Times New Roman"/>
                <w:sz w:val="21"/>
              </w:rPr>
              <w:t>95</w:t>
            </w:r>
          </w:p>
        </w:tc>
        <w:tc>
          <w:tcPr>
            <w:tcW w:w="6526" w:type="dxa"/>
          </w:tcPr>
          <w:p>
            <w:pPr>
              <w:pStyle w:val="10"/>
              <w:jc w:val="left"/>
              <w:rPr>
                <w:sz w:val="21"/>
              </w:rPr>
            </w:pPr>
            <w:r>
              <w:rPr>
                <w:sz w:val="21"/>
              </w:rPr>
              <w:t>砂浆抗压强度试验报告</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245"/>
              <w:jc w:val="right"/>
              <w:rPr>
                <w:rFonts w:ascii="Times New Roman"/>
                <w:sz w:val="21"/>
              </w:rPr>
            </w:pPr>
            <w:r>
              <w:rPr>
                <w:rFonts w:ascii="Times New Roman"/>
                <w:sz w:val="21"/>
              </w:rPr>
              <w:t>96</w:t>
            </w:r>
          </w:p>
        </w:tc>
        <w:tc>
          <w:tcPr>
            <w:tcW w:w="6526" w:type="dxa"/>
          </w:tcPr>
          <w:p>
            <w:pPr>
              <w:pStyle w:val="10"/>
              <w:jc w:val="left"/>
              <w:rPr>
                <w:sz w:val="21"/>
              </w:rPr>
            </w:pPr>
            <w:r>
              <w:rPr>
                <w:sz w:val="21"/>
              </w:rPr>
              <w:t>砌筑砂浆试块强度统计、评定记录</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245"/>
              <w:jc w:val="right"/>
              <w:rPr>
                <w:rFonts w:ascii="Times New Roman"/>
                <w:sz w:val="21"/>
              </w:rPr>
            </w:pPr>
            <w:r>
              <w:rPr>
                <w:rFonts w:ascii="Times New Roman"/>
                <w:sz w:val="21"/>
              </w:rPr>
              <w:t>97</w:t>
            </w:r>
          </w:p>
        </w:tc>
        <w:tc>
          <w:tcPr>
            <w:tcW w:w="6526" w:type="dxa"/>
          </w:tcPr>
          <w:p>
            <w:pPr>
              <w:pStyle w:val="10"/>
              <w:spacing w:before="107"/>
              <w:jc w:val="left"/>
              <w:rPr>
                <w:sz w:val="21"/>
              </w:rPr>
            </w:pPr>
            <w:r>
              <w:rPr>
                <w:sz w:val="21"/>
              </w:rPr>
              <w:t>混凝土抗压强度试验报告</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245"/>
              <w:jc w:val="right"/>
              <w:rPr>
                <w:rFonts w:ascii="Times New Roman"/>
                <w:sz w:val="21"/>
              </w:rPr>
            </w:pPr>
            <w:r>
              <w:rPr>
                <w:rFonts w:ascii="Times New Roman"/>
                <w:sz w:val="21"/>
              </w:rPr>
              <w:t>98</w:t>
            </w:r>
          </w:p>
        </w:tc>
        <w:tc>
          <w:tcPr>
            <w:tcW w:w="6526" w:type="dxa"/>
          </w:tcPr>
          <w:p>
            <w:pPr>
              <w:pStyle w:val="10"/>
              <w:jc w:val="left"/>
              <w:rPr>
                <w:sz w:val="21"/>
              </w:rPr>
            </w:pPr>
            <w:r>
              <w:rPr>
                <w:sz w:val="21"/>
              </w:rPr>
              <w:t>混凝土试块强度统计、评定记录</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245"/>
              <w:jc w:val="right"/>
              <w:rPr>
                <w:rFonts w:ascii="Times New Roman"/>
                <w:sz w:val="21"/>
              </w:rPr>
            </w:pPr>
            <w:r>
              <w:rPr>
                <w:rFonts w:ascii="Times New Roman"/>
                <w:sz w:val="21"/>
              </w:rPr>
              <w:t>99</w:t>
            </w:r>
          </w:p>
        </w:tc>
        <w:tc>
          <w:tcPr>
            <w:tcW w:w="6526" w:type="dxa"/>
          </w:tcPr>
          <w:p>
            <w:pPr>
              <w:pStyle w:val="10"/>
              <w:jc w:val="left"/>
              <w:rPr>
                <w:sz w:val="21"/>
              </w:rPr>
            </w:pPr>
            <w:r>
              <w:rPr>
                <w:sz w:val="21"/>
              </w:rPr>
              <w:t>混凝土抗渗压试验报告</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100</w:t>
            </w:r>
          </w:p>
        </w:tc>
        <w:tc>
          <w:tcPr>
            <w:tcW w:w="6526" w:type="dxa"/>
          </w:tcPr>
          <w:p>
            <w:pPr>
              <w:pStyle w:val="10"/>
              <w:spacing w:before="107"/>
              <w:jc w:val="left"/>
              <w:rPr>
                <w:sz w:val="21"/>
              </w:rPr>
            </w:pPr>
            <w:r>
              <w:rPr>
                <w:sz w:val="21"/>
              </w:rPr>
              <w:t>外墙饰面砖样板粘结强度试验报告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101</w:t>
            </w:r>
          </w:p>
        </w:tc>
        <w:tc>
          <w:tcPr>
            <w:tcW w:w="6526" w:type="dxa"/>
          </w:tcPr>
          <w:p>
            <w:pPr>
              <w:pStyle w:val="10"/>
              <w:jc w:val="left"/>
              <w:rPr>
                <w:sz w:val="21"/>
              </w:rPr>
            </w:pPr>
            <w:r>
              <w:rPr>
                <w:sz w:val="21"/>
              </w:rPr>
              <w:t>锚杆、后置埋件抗拔试验报告</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102</w:t>
            </w:r>
          </w:p>
        </w:tc>
        <w:tc>
          <w:tcPr>
            <w:tcW w:w="6526" w:type="dxa"/>
          </w:tcPr>
          <w:p>
            <w:pPr>
              <w:pStyle w:val="10"/>
              <w:jc w:val="left"/>
              <w:rPr>
                <w:sz w:val="21"/>
              </w:rPr>
            </w:pPr>
            <w:r>
              <w:rPr>
                <w:sz w:val="21"/>
              </w:rPr>
              <w:t>超声波探伤报告、探伤记录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103</w:t>
            </w:r>
          </w:p>
        </w:tc>
        <w:tc>
          <w:tcPr>
            <w:tcW w:w="6526" w:type="dxa"/>
          </w:tcPr>
          <w:p>
            <w:pPr>
              <w:pStyle w:val="10"/>
              <w:spacing w:before="107"/>
              <w:jc w:val="left"/>
              <w:rPr>
                <w:sz w:val="21"/>
              </w:rPr>
            </w:pPr>
            <w:r>
              <w:rPr>
                <w:sz w:val="21"/>
              </w:rPr>
              <w:t>钢构件射线探伤报告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104</w:t>
            </w:r>
          </w:p>
        </w:tc>
        <w:tc>
          <w:tcPr>
            <w:tcW w:w="6526" w:type="dxa"/>
          </w:tcPr>
          <w:p>
            <w:pPr>
              <w:pStyle w:val="10"/>
              <w:jc w:val="left"/>
              <w:rPr>
                <w:sz w:val="21"/>
              </w:rPr>
            </w:pPr>
            <w:r>
              <w:rPr>
                <w:sz w:val="21"/>
              </w:rPr>
              <w:t>磁粉探伤报告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105</w:t>
            </w:r>
          </w:p>
        </w:tc>
        <w:tc>
          <w:tcPr>
            <w:tcW w:w="6526" w:type="dxa"/>
          </w:tcPr>
          <w:p>
            <w:pPr>
              <w:pStyle w:val="10"/>
              <w:jc w:val="left"/>
              <w:rPr>
                <w:sz w:val="21"/>
              </w:rPr>
            </w:pPr>
            <w:r>
              <w:rPr>
                <w:sz w:val="21"/>
              </w:rPr>
              <w:t>高强度螺栓抗滑移系数检测报告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106</w:t>
            </w:r>
          </w:p>
        </w:tc>
        <w:tc>
          <w:tcPr>
            <w:tcW w:w="6526" w:type="dxa"/>
          </w:tcPr>
          <w:p>
            <w:pPr>
              <w:pStyle w:val="10"/>
              <w:spacing w:before="107"/>
              <w:jc w:val="left"/>
              <w:rPr>
                <w:sz w:val="21"/>
              </w:rPr>
            </w:pPr>
            <w:r>
              <w:rPr>
                <w:sz w:val="21"/>
              </w:rPr>
              <w:t>网架节点承载力试验报告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107</w:t>
            </w:r>
          </w:p>
        </w:tc>
        <w:tc>
          <w:tcPr>
            <w:tcW w:w="6526" w:type="dxa"/>
          </w:tcPr>
          <w:p>
            <w:pPr>
              <w:pStyle w:val="10"/>
              <w:jc w:val="left"/>
              <w:rPr>
                <w:sz w:val="21"/>
              </w:rPr>
            </w:pPr>
            <w:r>
              <w:rPr>
                <w:sz w:val="21"/>
              </w:rPr>
              <w:t>钢结构防腐、防火涂料厚度检测报告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108</w:t>
            </w:r>
          </w:p>
        </w:tc>
        <w:tc>
          <w:tcPr>
            <w:tcW w:w="6526" w:type="dxa"/>
          </w:tcPr>
          <w:p>
            <w:pPr>
              <w:pStyle w:val="10"/>
              <w:jc w:val="left"/>
              <w:rPr>
                <w:sz w:val="21"/>
              </w:rPr>
            </w:pPr>
            <w:r>
              <w:rPr>
                <w:sz w:val="21"/>
              </w:rPr>
              <w:t>木结构胶缝试验报告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109</w:t>
            </w:r>
          </w:p>
        </w:tc>
        <w:tc>
          <w:tcPr>
            <w:tcW w:w="6526" w:type="dxa"/>
          </w:tcPr>
          <w:p>
            <w:pPr>
              <w:pStyle w:val="10"/>
              <w:spacing w:before="107"/>
              <w:jc w:val="left"/>
              <w:rPr>
                <w:sz w:val="21"/>
              </w:rPr>
            </w:pPr>
            <w:r>
              <w:rPr>
                <w:sz w:val="21"/>
              </w:rPr>
              <w:t>木结构构件力学性能试验报告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110</w:t>
            </w:r>
          </w:p>
        </w:tc>
        <w:tc>
          <w:tcPr>
            <w:tcW w:w="6526" w:type="dxa"/>
          </w:tcPr>
          <w:p>
            <w:pPr>
              <w:pStyle w:val="10"/>
              <w:jc w:val="left"/>
              <w:rPr>
                <w:sz w:val="21"/>
              </w:rPr>
            </w:pPr>
            <w:r>
              <w:rPr>
                <w:sz w:val="21"/>
              </w:rPr>
              <w:t>木结构防腐剂试验报告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111</w:t>
            </w:r>
          </w:p>
        </w:tc>
        <w:tc>
          <w:tcPr>
            <w:tcW w:w="6526" w:type="dxa"/>
          </w:tcPr>
          <w:p>
            <w:pPr>
              <w:pStyle w:val="10"/>
              <w:jc w:val="left"/>
              <w:rPr>
                <w:sz w:val="21"/>
              </w:rPr>
            </w:pPr>
            <w:r>
              <w:rPr>
                <w:sz w:val="21"/>
              </w:rPr>
              <w:t>幕墙双组份硅酮结构胶混匀性及拉断试验报告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0" w:right="195"/>
              <w:jc w:val="right"/>
              <w:rPr>
                <w:rFonts w:ascii="Times New Roman"/>
                <w:sz w:val="21"/>
              </w:rPr>
            </w:pPr>
            <w:r>
              <w:rPr>
                <w:rFonts w:ascii="Times New Roman"/>
                <w:sz w:val="21"/>
              </w:rPr>
              <w:t>112</w:t>
            </w:r>
          </w:p>
        </w:tc>
        <w:tc>
          <w:tcPr>
            <w:tcW w:w="6526" w:type="dxa"/>
          </w:tcPr>
          <w:p>
            <w:pPr>
              <w:pStyle w:val="10"/>
              <w:spacing w:before="0" w:line="300" w:lineRule="atLeast"/>
              <w:ind w:right="99"/>
              <w:jc w:val="left"/>
              <w:rPr>
                <w:sz w:val="21"/>
              </w:rPr>
            </w:pPr>
            <w:r>
              <w:rPr>
                <w:sz w:val="21"/>
              </w:rPr>
              <w:t>幕墙的抗风压性能、空气渗透性能、雨水渗透性能及平面内变形性能检测报告</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113</w:t>
            </w:r>
          </w:p>
        </w:tc>
        <w:tc>
          <w:tcPr>
            <w:tcW w:w="6526" w:type="dxa"/>
          </w:tcPr>
          <w:p>
            <w:pPr>
              <w:pStyle w:val="10"/>
              <w:jc w:val="left"/>
              <w:rPr>
                <w:sz w:val="21"/>
              </w:rPr>
            </w:pPr>
            <w:r>
              <w:rPr>
                <w:sz w:val="21"/>
              </w:rPr>
              <w:t>外门窗的抗风压性能、空气渗透性能和雨水渗透性能检测报告</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114</w:t>
            </w:r>
          </w:p>
        </w:tc>
        <w:tc>
          <w:tcPr>
            <w:tcW w:w="6526" w:type="dxa"/>
          </w:tcPr>
          <w:p>
            <w:pPr>
              <w:pStyle w:val="10"/>
              <w:spacing w:before="107"/>
              <w:jc w:val="left"/>
              <w:rPr>
                <w:sz w:val="21"/>
              </w:rPr>
            </w:pPr>
            <w:r>
              <w:rPr>
                <w:sz w:val="21"/>
              </w:rPr>
              <w:t>墙体节能工程保温板材与基层粘结强度现场拉拔试验报告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115</w:t>
            </w:r>
          </w:p>
        </w:tc>
        <w:tc>
          <w:tcPr>
            <w:tcW w:w="6526" w:type="dxa"/>
          </w:tcPr>
          <w:p>
            <w:pPr>
              <w:pStyle w:val="10"/>
              <w:jc w:val="left"/>
              <w:rPr>
                <w:sz w:val="21"/>
              </w:rPr>
            </w:pPr>
            <w:r>
              <w:rPr>
                <w:sz w:val="21"/>
              </w:rPr>
              <w:t>结构实体混凝土强度验收记录</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116</w:t>
            </w:r>
          </w:p>
        </w:tc>
        <w:tc>
          <w:tcPr>
            <w:tcW w:w="6526" w:type="dxa"/>
          </w:tcPr>
          <w:p>
            <w:pPr>
              <w:pStyle w:val="10"/>
              <w:jc w:val="left"/>
              <w:rPr>
                <w:sz w:val="21"/>
              </w:rPr>
            </w:pPr>
            <w:r>
              <w:rPr>
                <w:sz w:val="21"/>
              </w:rPr>
              <w:t>结构实体钢筋保护层厚度验收记录</w:t>
            </w:r>
          </w:p>
        </w:tc>
        <w:tc>
          <w:tcPr>
            <w:tcW w:w="1158" w:type="dxa"/>
          </w:tcPr>
          <w:p>
            <w:pPr>
              <w:pStyle w:val="10"/>
              <w:spacing w:before="2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117</w:t>
            </w:r>
          </w:p>
        </w:tc>
        <w:tc>
          <w:tcPr>
            <w:tcW w:w="6526" w:type="dxa"/>
          </w:tcPr>
          <w:p>
            <w:pPr>
              <w:pStyle w:val="10"/>
              <w:spacing w:before="107"/>
              <w:jc w:val="left"/>
              <w:rPr>
                <w:sz w:val="21"/>
              </w:rPr>
            </w:pPr>
            <w:r>
              <w:rPr>
                <w:sz w:val="21"/>
              </w:rPr>
              <w:t>节能性能检测报告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0" w:right="195"/>
              <w:jc w:val="right"/>
              <w:rPr>
                <w:rFonts w:ascii="Times New Roman"/>
                <w:sz w:val="21"/>
              </w:rPr>
            </w:pPr>
            <w:r>
              <w:rPr>
                <w:rFonts w:ascii="Times New Roman"/>
                <w:sz w:val="21"/>
              </w:rPr>
              <w:t>118</w:t>
            </w:r>
          </w:p>
        </w:tc>
        <w:tc>
          <w:tcPr>
            <w:tcW w:w="6526" w:type="dxa"/>
          </w:tcPr>
          <w:p>
            <w:pPr>
              <w:pStyle w:val="10"/>
              <w:jc w:val="left"/>
              <w:rPr>
                <w:sz w:val="21"/>
              </w:rPr>
            </w:pPr>
            <w:r>
              <w:rPr>
                <w:sz w:val="21"/>
              </w:rPr>
              <w:t>灌（满）水试验记录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0" w:right="195"/>
              <w:jc w:val="right"/>
              <w:rPr>
                <w:rFonts w:ascii="Times New Roman"/>
                <w:sz w:val="21"/>
              </w:rPr>
            </w:pPr>
            <w:r>
              <w:rPr>
                <w:rFonts w:ascii="Times New Roman"/>
                <w:sz w:val="21"/>
              </w:rPr>
              <w:t>119</w:t>
            </w:r>
          </w:p>
        </w:tc>
        <w:tc>
          <w:tcPr>
            <w:tcW w:w="6526" w:type="dxa"/>
          </w:tcPr>
          <w:p>
            <w:pPr>
              <w:pStyle w:val="10"/>
              <w:jc w:val="left"/>
              <w:rPr>
                <w:sz w:val="21"/>
              </w:rPr>
            </w:pPr>
            <w:r>
              <w:rPr>
                <w:sz w:val="21"/>
              </w:rPr>
              <w:t>强度严密性试验记录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0" w:right="195"/>
              <w:jc w:val="right"/>
              <w:rPr>
                <w:rFonts w:ascii="Times New Roman"/>
                <w:sz w:val="21"/>
              </w:rPr>
            </w:pPr>
            <w:r>
              <w:rPr>
                <w:rFonts w:ascii="Times New Roman"/>
                <w:sz w:val="21"/>
              </w:rPr>
              <w:t>120</w:t>
            </w:r>
          </w:p>
        </w:tc>
        <w:tc>
          <w:tcPr>
            <w:tcW w:w="6526" w:type="dxa"/>
          </w:tcPr>
          <w:p>
            <w:pPr>
              <w:pStyle w:val="10"/>
              <w:spacing w:before="107"/>
              <w:jc w:val="left"/>
              <w:rPr>
                <w:sz w:val="21"/>
              </w:rPr>
            </w:pPr>
            <w:r>
              <w:rPr>
                <w:sz w:val="21"/>
              </w:rPr>
              <w:t>通水试验记录</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121</w:t>
            </w:r>
          </w:p>
        </w:tc>
        <w:tc>
          <w:tcPr>
            <w:tcW w:w="6526" w:type="dxa"/>
          </w:tcPr>
          <w:p>
            <w:pPr>
              <w:pStyle w:val="10"/>
              <w:spacing w:before="107"/>
              <w:jc w:val="left"/>
              <w:rPr>
                <w:sz w:val="21"/>
              </w:rPr>
            </w:pPr>
            <w:r>
              <w:rPr>
                <w:sz w:val="21"/>
              </w:rPr>
              <w:t>冲（吹）洗试验记录</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122</w:t>
            </w:r>
          </w:p>
        </w:tc>
        <w:tc>
          <w:tcPr>
            <w:tcW w:w="6526" w:type="dxa"/>
          </w:tcPr>
          <w:p>
            <w:pPr>
              <w:pStyle w:val="10"/>
              <w:jc w:val="left"/>
              <w:rPr>
                <w:sz w:val="21"/>
              </w:rPr>
            </w:pPr>
            <w:r>
              <w:rPr>
                <w:sz w:val="21"/>
              </w:rPr>
              <w:t>通球试验记录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123</w:t>
            </w:r>
          </w:p>
        </w:tc>
        <w:tc>
          <w:tcPr>
            <w:tcW w:w="6526" w:type="dxa"/>
          </w:tcPr>
          <w:p>
            <w:pPr>
              <w:pStyle w:val="10"/>
              <w:jc w:val="left"/>
              <w:rPr>
                <w:sz w:val="21"/>
              </w:rPr>
            </w:pPr>
            <w:r>
              <w:rPr>
                <w:sz w:val="21"/>
              </w:rPr>
              <w:t>消火栓试射记录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124</w:t>
            </w:r>
          </w:p>
        </w:tc>
        <w:tc>
          <w:tcPr>
            <w:tcW w:w="6526" w:type="dxa"/>
          </w:tcPr>
          <w:p>
            <w:pPr>
              <w:pStyle w:val="10"/>
              <w:spacing w:before="107"/>
              <w:jc w:val="left"/>
              <w:rPr>
                <w:sz w:val="21"/>
              </w:rPr>
            </w:pPr>
            <w:r>
              <w:rPr>
                <w:sz w:val="21"/>
              </w:rPr>
              <w:t>自动喷水灭火系统联动试验记录</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125</w:t>
            </w:r>
          </w:p>
        </w:tc>
        <w:tc>
          <w:tcPr>
            <w:tcW w:w="6526" w:type="dxa"/>
          </w:tcPr>
          <w:p>
            <w:pPr>
              <w:pStyle w:val="10"/>
              <w:jc w:val="left"/>
              <w:rPr>
                <w:sz w:val="21"/>
              </w:rPr>
            </w:pPr>
            <w:r>
              <w:rPr>
                <w:sz w:val="21"/>
              </w:rPr>
              <w:t>设备单机试运转、系统试运行及调试记录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126</w:t>
            </w:r>
          </w:p>
        </w:tc>
        <w:tc>
          <w:tcPr>
            <w:tcW w:w="6526" w:type="dxa"/>
          </w:tcPr>
          <w:p>
            <w:pPr>
              <w:pStyle w:val="10"/>
              <w:jc w:val="left"/>
              <w:rPr>
                <w:sz w:val="21"/>
              </w:rPr>
            </w:pPr>
            <w:r>
              <w:rPr>
                <w:sz w:val="21"/>
              </w:rPr>
              <w:t>接地、绝缘电阻测试记录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127</w:t>
            </w:r>
          </w:p>
        </w:tc>
        <w:tc>
          <w:tcPr>
            <w:tcW w:w="6526" w:type="dxa"/>
          </w:tcPr>
          <w:p>
            <w:pPr>
              <w:pStyle w:val="10"/>
              <w:spacing w:before="107"/>
              <w:jc w:val="left"/>
              <w:rPr>
                <w:sz w:val="21"/>
              </w:rPr>
            </w:pPr>
            <w:r>
              <w:rPr>
                <w:sz w:val="21"/>
              </w:rPr>
              <w:t>建筑物照明通电试运行记录</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128</w:t>
            </w:r>
          </w:p>
        </w:tc>
        <w:tc>
          <w:tcPr>
            <w:tcW w:w="6526" w:type="dxa"/>
          </w:tcPr>
          <w:p>
            <w:pPr>
              <w:pStyle w:val="10"/>
              <w:jc w:val="left"/>
              <w:rPr>
                <w:sz w:val="21"/>
              </w:rPr>
            </w:pPr>
            <w:r>
              <w:rPr>
                <w:sz w:val="21"/>
              </w:rPr>
              <w:t>大型照明灯具承载试验记录</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129</w:t>
            </w:r>
          </w:p>
        </w:tc>
        <w:tc>
          <w:tcPr>
            <w:tcW w:w="6526" w:type="dxa"/>
          </w:tcPr>
          <w:p>
            <w:pPr>
              <w:pStyle w:val="10"/>
              <w:jc w:val="left"/>
              <w:rPr>
                <w:sz w:val="21"/>
              </w:rPr>
            </w:pPr>
            <w:r>
              <w:rPr>
                <w:sz w:val="21"/>
              </w:rPr>
              <w:t>特种设备型式试验合格证</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130</w:t>
            </w:r>
          </w:p>
        </w:tc>
        <w:tc>
          <w:tcPr>
            <w:tcW w:w="6526" w:type="dxa"/>
          </w:tcPr>
          <w:p>
            <w:pPr>
              <w:pStyle w:val="10"/>
              <w:spacing w:before="107"/>
              <w:jc w:val="left"/>
              <w:rPr>
                <w:sz w:val="21"/>
              </w:rPr>
            </w:pPr>
            <w:r>
              <w:rPr>
                <w:sz w:val="21"/>
              </w:rPr>
              <w:t>电梯检验报告</w:t>
            </w:r>
          </w:p>
        </w:tc>
        <w:tc>
          <w:tcPr>
            <w:tcW w:w="1158" w:type="dxa"/>
          </w:tcPr>
          <w:p>
            <w:pPr>
              <w:pStyle w:val="10"/>
              <w:spacing w:before="3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131</w:t>
            </w:r>
          </w:p>
        </w:tc>
        <w:tc>
          <w:tcPr>
            <w:tcW w:w="6526" w:type="dxa"/>
          </w:tcPr>
          <w:p>
            <w:pPr>
              <w:pStyle w:val="10"/>
              <w:jc w:val="left"/>
              <w:rPr>
                <w:sz w:val="21"/>
              </w:rPr>
            </w:pPr>
            <w:r>
              <w:rPr>
                <w:spacing w:val="-12"/>
                <w:sz w:val="21"/>
              </w:rPr>
              <w:t>其他施工试验记录（土建、电气、给排水、智能、通风与空调、电梯等）</w:t>
            </w:r>
          </w:p>
        </w:tc>
        <w:tc>
          <w:tcPr>
            <w:tcW w:w="1158" w:type="dxa"/>
          </w:tcPr>
          <w:p>
            <w:pPr>
              <w:pStyle w:val="10"/>
              <w:spacing w:before="2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02"/>
              <w:jc w:val="left"/>
              <w:rPr>
                <w:rFonts w:ascii="Times New Roman"/>
                <w:sz w:val="21"/>
              </w:rPr>
            </w:pPr>
            <w:r>
              <w:rPr>
                <w:rFonts w:ascii="Times New Roman"/>
                <w:sz w:val="21"/>
              </w:rPr>
              <w:t>132</w:t>
            </w:r>
          </w:p>
        </w:tc>
        <w:tc>
          <w:tcPr>
            <w:tcW w:w="6526" w:type="dxa"/>
          </w:tcPr>
          <w:p>
            <w:pPr>
              <w:pStyle w:val="10"/>
              <w:spacing w:before="29"/>
              <w:jc w:val="left"/>
              <w:rPr>
                <w:sz w:val="21"/>
              </w:rPr>
            </w:pPr>
            <w:r>
              <w:rPr>
                <w:spacing w:val="-35"/>
                <w:sz w:val="21"/>
              </w:rPr>
              <w:t>单位（子单位）</w:t>
            </w:r>
            <w:r>
              <w:rPr>
                <w:spacing w:val="-34"/>
                <w:sz w:val="21"/>
              </w:rPr>
              <w:t>工程质量竣工验收记录、控制资料核查记录、安全和功能检验资料</w:t>
            </w:r>
          </w:p>
          <w:p>
            <w:pPr>
              <w:pStyle w:val="10"/>
              <w:spacing w:before="31" w:line="250" w:lineRule="exact"/>
              <w:jc w:val="left"/>
              <w:rPr>
                <w:sz w:val="21"/>
              </w:rPr>
            </w:pPr>
            <w:r>
              <w:rPr>
                <w:spacing w:val="-36"/>
                <w:sz w:val="21"/>
              </w:rPr>
              <w:t>核查及主要功能抽查记录、观感质量检查记录、分部（子分部）工程质量验收记录</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w:t>
            </w:r>
            <w:r>
              <w:rPr>
                <w:rFonts w:ascii="Times New Roman" w:eastAsia="Times New Roman"/>
                <w:sz w:val="21"/>
              </w:rPr>
              <w:t>5</w:t>
            </w:r>
            <w:r>
              <w:rPr>
                <w:sz w:val="21"/>
              </w:rPr>
              <w:t>）施工质量验收文件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133</w:t>
            </w:r>
          </w:p>
        </w:tc>
        <w:tc>
          <w:tcPr>
            <w:tcW w:w="6526" w:type="dxa"/>
          </w:tcPr>
          <w:p>
            <w:pPr>
              <w:pStyle w:val="10"/>
              <w:jc w:val="left"/>
              <w:rPr>
                <w:sz w:val="21"/>
              </w:rPr>
            </w:pPr>
            <w:r>
              <w:rPr>
                <w:sz w:val="21"/>
              </w:rPr>
              <w:t>其他施工质量验收文件</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（四）竣工图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134</w:t>
            </w:r>
          </w:p>
        </w:tc>
        <w:tc>
          <w:tcPr>
            <w:tcW w:w="6526" w:type="dxa"/>
          </w:tcPr>
          <w:p>
            <w:pPr>
              <w:pStyle w:val="10"/>
              <w:jc w:val="left"/>
              <w:rPr>
                <w:sz w:val="21"/>
              </w:rPr>
            </w:pPr>
            <w:r>
              <w:rPr>
                <w:sz w:val="21"/>
              </w:rPr>
              <w:t>建筑竣工图</w:t>
            </w:r>
          </w:p>
        </w:tc>
        <w:tc>
          <w:tcPr>
            <w:tcW w:w="1158" w:type="dxa"/>
          </w:tcPr>
          <w:p>
            <w:pPr>
              <w:pStyle w:val="10"/>
              <w:ind w:left="108" w:right="104"/>
              <w:rPr>
                <w:sz w:val="21"/>
              </w:rPr>
            </w:pPr>
            <w:r>
              <w:rPr>
                <w:sz w:val="21"/>
              </w:rPr>
              <w:t>永久</w:t>
            </w:r>
          </w:p>
        </w:tc>
      </w:tr>
      <w:tr>
        <w:tblPrEx>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135</w:t>
            </w:r>
          </w:p>
        </w:tc>
        <w:tc>
          <w:tcPr>
            <w:tcW w:w="6526" w:type="dxa"/>
          </w:tcPr>
          <w:p>
            <w:pPr>
              <w:pStyle w:val="10"/>
              <w:jc w:val="left"/>
              <w:rPr>
                <w:sz w:val="21"/>
              </w:rPr>
            </w:pPr>
            <w:r>
              <w:rPr>
                <w:sz w:val="21"/>
              </w:rPr>
              <w:t>结构竣工图（含桩位竣工图）</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136</w:t>
            </w:r>
          </w:p>
        </w:tc>
        <w:tc>
          <w:tcPr>
            <w:tcW w:w="6526" w:type="dxa"/>
          </w:tcPr>
          <w:p>
            <w:pPr>
              <w:pStyle w:val="10"/>
              <w:spacing w:before="107"/>
              <w:jc w:val="left"/>
              <w:rPr>
                <w:sz w:val="21"/>
              </w:rPr>
            </w:pPr>
            <w:r>
              <w:rPr>
                <w:sz w:val="21"/>
              </w:rPr>
              <w:t>钢结构竣工图</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137</w:t>
            </w:r>
          </w:p>
        </w:tc>
        <w:tc>
          <w:tcPr>
            <w:tcW w:w="6526" w:type="dxa"/>
          </w:tcPr>
          <w:p>
            <w:pPr>
              <w:pStyle w:val="10"/>
              <w:jc w:val="left"/>
              <w:rPr>
                <w:sz w:val="21"/>
              </w:rPr>
            </w:pPr>
            <w:r>
              <w:rPr>
                <w:sz w:val="21"/>
              </w:rPr>
              <w:t>幕墙竣工图</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138</w:t>
            </w:r>
          </w:p>
        </w:tc>
        <w:tc>
          <w:tcPr>
            <w:tcW w:w="6526" w:type="dxa"/>
          </w:tcPr>
          <w:p>
            <w:pPr>
              <w:pStyle w:val="10"/>
              <w:jc w:val="left"/>
              <w:rPr>
                <w:sz w:val="21"/>
              </w:rPr>
            </w:pPr>
            <w:r>
              <w:rPr>
                <w:sz w:val="21"/>
              </w:rPr>
              <w:t>室内装饰竣工图</w:t>
            </w:r>
          </w:p>
        </w:tc>
        <w:tc>
          <w:tcPr>
            <w:tcW w:w="1158" w:type="dxa"/>
          </w:tcPr>
          <w:p>
            <w:pPr>
              <w:pStyle w:val="10"/>
              <w:ind w:left="108" w:right="104"/>
              <w:rPr>
                <w:sz w:val="21"/>
              </w:rPr>
            </w:pPr>
            <w:r>
              <w:rPr>
                <w:sz w:val="21"/>
              </w:rPr>
              <w:t>永久</w:t>
            </w:r>
          </w:p>
        </w:tc>
      </w:tr>
      <w:tr>
        <w:tblPrEx>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139</w:t>
            </w:r>
          </w:p>
        </w:tc>
        <w:tc>
          <w:tcPr>
            <w:tcW w:w="6526" w:type="dxa"/>
          </w:tcPr>
          <w:p>
            <w:pPr>
              <w:pStyle w:val="10"/>
              <w:spacing w:before="107"/>
              <w:jc w:val="left"/>
              <w:rPr>
                <w:sz w:val="21"/>
              </w:rPr>
            </w:pPr>
            <w:r>
              <w:rPr>
                <w:sz w:val="21"/>
              </w:rPr>
              <w:t>建筑给排水及采暖竣工图</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140</w:t>
            </w:r>
          </w:p>
        </w:tc>
        <w:tc>
          <w:tcPr>
            <w:tcW w:w="6526" w:type="dxa"/>
          </w:tcPr>
          <w:p>
            <w:pPr>
              <w:pStyle w:val="10"/>
              <w:jc w:val="left"/>
              <w:rPr>
                <w:sz w:val="21"/>
              </w:rPr>
            </w:pPr>
            <w:r>
              <w:rPr>
                <w:sz w:val="21"/>
              </w:rPr>
              <w:t>建筑电气竣工图</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141</w:t>
            </w:r>
          </w:p>
        </w:tc>
        <w:tc>
          <w:tcPr>
            <w:tcW w:w="6526" w:type="dxa"/>
          </w:tcPr>
          <w:p>
            <w:pPr>
              <w:pStyle w:val="10"/>
              <w:jc w:val="left"/>
              <w:rPr>
                <w:sz w:val="21"/>
              </w:rPr>
            </w:pPr>
            <w:r>
              <w:rPr>
                <w:sz w:val="21"/>
              </w:rPr>
              <w:t>智能建筑竣工图</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142</w:t>
            </w:r>
          </w:p>
        </w:tc>
        <w:tc>
          <w:tcPr>
            <w:tcW w:w="6526" w:type="dxa"/>
          </w:tcPr>
          <w:p>
            <w:pPr>
              <w:pStyle w:val="10"/>
              <w:spacing w:before="107"/>
              <w:jc w:val="left"/>
              <w:rPr>
                <w:sz w:val="21"/>
              </w:rPr>
            </w:pPr>
            <w:r>
              <w:rPr>
                <w:sz w:val="21"/>
              </w:rPr>
              <w:t>通风与空调竣工图</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02"/>
              <w:jc w:val="left"/>
              <w:rPr>
                <w:rFonts w:ascii="Times New Roman"/>
                <w:sz w:val="21"/>
              </w:rPr>
            </w:pPr>
            <w:r>
              <w:rPr>
                <w:rFonts w:ascii="Times New Roman"/>
                <w:sz w:val="21"/>
              </w:rPr>
              <w:t>143</w:t>
            </w:r>
          </w:p>
        </w:tc>
        <w:tc>
          <w:tcPr>
            <w:tcW w:w="6526" w:type="dxa"/>
          </w:tcPr>
          <w:p>
            <w:pPr>
              <w:pStyle w:val="10"/>
              <w:jc w:val="left"/>
              <w:rPr>
                <w:sz w:val="21"/>
              </w:rPr>
            </w:pPr>
            <w:r>
              <w:rPr>
                <w:sz w:val="21"/>
              </w:rPr>
              <w:t>人防工程竣工图</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02"/>
              <w:jc w:val="left"/>
              <w:rPr>
                <w:rFonts w:ascii="Times New Roman"/>
                <w:sz w:val="21"/>
              </w:rPr>
            </w:pPr>
            <w:r>
              <w:rPr>
                <w:rFonts w:ascii="Times New Roman"/>
                <w:sz w:val="21"/>
              </w:rPr>
              <w:t>144</w:t>
            </w:r>
          </w:p>
        </w:tc>
        <w:tc>
          <w:tcPr>
            <w:tcW w:w="6526" w:type="dxa"/>
          </w:tcPr>
          <w:p>
            <w:pPr>
              <w:pStyle w:val="10"/>
              <w:jc w:val="left"/>
              <w:rPr>
                <w:sz w:val="21"/>
              </w:rPr>
            </w:pPr>
            <w:r>
              <w:rPr>
                <w:spacing w:val="-9"/>
                <w:sz w:val="21"/>
              </w:rPr>
              <w:t>规划红线内的室外给水、排水、供热、供电、弱电、照明管线等竣工图</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02"/>
              <w:jc w:val="left"/>
              <w:rPr>
                <w:rFonts w:ascii="Times New Roman"/>
                <w:sz w:val="21"/>
              </w:rPr>
            </w:pPr>
            <w:r>
              <w:rPr>
                <w:rFonts w:ascii="Times New Roman"/>
                <w:sz w:val="21"/>
              </w:rPr>
              <w:t>145</w:t>
            </w:r>
          </w:p>
        </w:tc>
        <w:tc>
          <w:tcPr>
            <w:tcW w:w="6526" w:type="dxa"/>
          </w:tcPr>
          <w:p>
            <w:pPr>
              <w:pStyle w:val="10"/>
              <w:spacing w:before="107"/>
              <w:jc w:val="left"/>
              <w:rPr>
                <w:sz w:val="21"/>
              </w:rPr>
            </w:pPr>
            <w:r>
              <w:rPr>
                <w:sz w:val="21"/>
              </w:rPr>
              <w:t>规划红线内的道路、园林绿化、喷灌设施等室外工程竣工图</w:t>
            </w:r>
          </w:p>
        </w:tc>
        <w:tc>
          <w:tcPr>
            <w:tcW w:w="1158" w:type="dxa"/>
          </w:tcPr>
          <w:p>
            <w:pPr>
              <w:pStyle w:val="10"/>
              <w:spacing w:before="107"/>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7" w:right="122"/>
              <w:rPr>
                <w:rFonts w:ascii="Times New Roman"/>
                <w:sz w:val="21"/>
              </w:rPr>
            </w:pPr>
            <w:r>
              <w:rPr>
                <w:rFonts w:ascii="Times New Roman"/>
                <w:sz w:val="21"/>
              </w:rPr>
              <w:t>146</w:t>
            </w:r>
          </w:p>
        </w:tc>
        <w:tc>
          <w:tcPr>
            <w:tcW w:w="6526" w:type="dxa"/>
          </w:tcPr>
          <w:p>
            <w:pPr>
              <w:pStyle w:val="10"/>
              <w:spacing w:before="107"/>
              <w:jc w:val="left"/>
              <w:rPr>
                <w:sz w:val="21"/>
              </w:rPr>
            </w:pPr>
            <w:r>
              <w:rPr>
                <w:sz w:val="21"/>
              </w:rPr>
              <w:t>专业、综合管线竣工图</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7" w:right="122"/>
              <w:rPr>
                <w:rFonts w:ascii="Times New Roman"/>
                <w:sz w:val="21"/>
              </w:rPr>
            </w:pPr>
            <w:r>
              <w:rPr>
                <w:rFonts w:ascii="Times New Roman"/>
                <w:sz w:val="21"/>
              </w:rPr>
              <w:t>147</w:t>
            </w:r>
          </w:p>
        </w:tc>
        <w:tc>
          <w:tcPr>
            <w:tcW w:w="6526" w:type="dxa"/>
          </w:tcPr>
          <w:p>
            <w:pPr>
              <w:pStyle w:val="10"/>
              <w:jc w:val="left"/>
              <w:rPr>
                <w:sz w:val="21"/>
              </w:rPr>
            </w:pPr>
            <w:r>
              <w:rPr>
                <w:sz w:val="21"/>
              </w:rPr>
              <w:t>地下管线竣工测量光盘</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（五）工程竣工验收文件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7" w:right="122"/>
              <w:rPr>
                <w:rFonts w:ascii="Times New Roman"/>
                <w:sz w:val="21"/>
              </w:rPr>
            </w:pPr>
            <w:r>
              <w:rPr>
                <w:rFonts w:ascii="Times New Roman"/>
                <w:sz w:val="21"/>
              </w:rPr>
              <w:t>148</w:t>
            </w:r>
          </w:p>
        </w:tc>
        <w:tc>
          <w:tcPr>
            <w:tcW w:w="6526" w:type="dxa"/>
          </w:tcPr>
          <w:p>
            <w:pPr>
              <w:pStyle w:val="10"/>
              <w:spacing w:before="0" w:line="300" w:lineRule="atLeast"/>
              <w:ind w:right="99"/>
              <w:jc w:val="left"/>
              <w:rPr>
                <w:sz w:val="21"/>
              </w:rPr>
            </w:pPr>
            <w:r>
              <w:rPr>
                <w:sz w:val="21"/>
              </w:rPr>
              <w:t>勘察、设计单位工程质量检查报告，施工单位工程竣工报告，监理单位工程质量评估报告，工程竣工验收报告</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7" w:right="122"/>
              <w:rPr>
                <w:rFonts w:ascii="Times New Roman"/>
                <w:sz w:val="21"/>
              </w:rPr>
            </w:pPr>
            <w:r>
              <w:rPr>
                <w:rFonts w:ascii="Times New Roman"/>
                <w:sz w:val="21"/>
              </w:rPr>
              <w:t>149</w:t>
            </w:r>
          </w:p>
        </w:tc>
        <w:tc>
          <w:tcPr>
            <w:tcW w:w="6526" w:type="dxa"/>
          </w:tcPr>
          <w:p>
            <w:pPr>
              <w:pStyle w:val="10"/>
              <w:spacing w:before="29"/>
              <w:jc w:val="left"/>
              <w:rPr>
                <w:sz w:val="21"/>
              </w:rPr>
            </w:pPr>
            <w:r>
              <w:rPr>
                <w:sz w:val="21"/>
              </w:rPr>
              <w:t>工程质量保修书，住宅质量保证书、住宅使用说明书，建设工程竣工</w:t>
            </w:r>
          </w:p>
          <w:p>
            <w:pPr>
              <w:pStyle w:val="10"/>
              <w:spacing w:before="31" w:line="250" w:lineRule="exact"/>
              <w:jc w:val="left"/>
              <w:rPr>
                <w:sz w:val="21"/>
              </w:rPr>
            </w:pPr>
            <w:r>
              <w:rPr>
                <w:sz w:val="21"/>
              </w:rPr>
              <w:t>验收备案表</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7" w:right="122"/>
              <w:rPr>
                <w:rFonts w:ascii="Times New Roman"/>
                <w:sz w:val="21"/>
              </w:rPr>
            </w:pPr>
            <w:r>
              <w:rPr>
                <w:rFonts w:ascii="Times New Roman"/>
                <w:sz w:val="21"/>
              </w:rPr>
              <w:t>150</w:t>
            </w:r>
          </w:p>
        </w:tc>
        <w:tc>
          <w:tcPr>
            <w:tcW w:w="6526" w:type="dxa"/>
          </w:tcPr>
          <w:p>
            <w:pPr>
              <w:pStyle w:val="10"/>
              <w:jc w:val="left"/>
              <w:rPr>
                <w:sz w:val="21"/>
              </w:rPr>
            </w:pPr>
            <w:r>
              <w:rPr>
                <w:sz w:val="21"/>
              </w:rPr>
              <w:t>建设工程规划核实确认书附件及附图</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7" w:right="122"/>
              <w:rPr>
                <w:rFonts w:ascii="Times New Roman"/>
                <w:sz w:val="21"/>
              </w:rPr>
            </w:pPr>
            <w:r>
              <w:rPr>
                <w:rFonts w:ascii="Times New Roman"/>
                <w:sz w:val="21"/>
              </w:rPr>
              <w:t>151</w:t>
            </w:r>
          </w:p>
        </w:tc>
        <w:tc>
          <w:tcPr>
            <w:tcW w:w="6526" w:type="dxa"/>
          </w:tcPr>
          <w:p>
            <w:pPr>
              <w:pStyle w:val="10"/>
              <w:jc w:val="left"/>
              <w:rPr>
                <w:sz w:val="21"/>
              </w:rPr>
            </w:pPr>
            <w:r>
              <w:rPr>
                <w:sz w:val="21"/>
              </w:rPr>
              <w:t>工程竣工验收会议纪要</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1"/>
              <w:ind w:left="0"/>
              <w:jc w:val="left"/>
              <w:rPr>
                <w:rFonts w:ascii="Times New Roman"/>
                <w:sz w:val="29"/>
              </w:rPr>
            </w:pPr>
          </w:p>
          <w:p>
            <w:pPr>
              <w:pStyle w:val="10"/>
              <w:spacing w:before="0"/>
              <w:ind w:left="127" w:right="122"/>
              <w:rPr>
                <w:rFonts w:ascii="Times New Roman"/>
                <w:sz w:val="21"/>
              </w:rPr>
            </w:pPr>
            <w:r>
              <w:rPr>
                <w:rFonts w:ascii="Times New Roman"/>
                <w:sz w:val="21"/>
              </w:rPr>
              <w:t>152</w:t>
            </w:r>
          </w:p>
        </w:tc>
        <w:tc>
          <w:tcPr>
            <w:tcW w:w="6526" w:type="dxa"/>
          </w:tcPr>
          <w:p>
            <w:pPr>
              <w:pStyle w:val="10"/>
              <w:spacing w:before="0" w:line="300" w:lineRule="atLeast"/>
              <w:ind w:right="-15"/>
              <w:jc w:val="left"/>
              <w:rPr>
                <w:sz w:val="21"/>
              </w:rPr>
            </w:pPr>
            <w:r>
              <w:rPr>
                <w:spacing w:val="-2"/>
                <w:sz w:val="21"/>
              </w:rPr>
              <w:t>政府职能部门各专项验收认可文件</w:t>
            </w:r>
            <w:r>
              <w:rPr>
                <w:sz w:val="21"/>
              </w:rPr>
              <w:t>（</w:t>
            </w:r>
            <w:r>
              <w:rPr>
                <w:spacing w:val="-10"/>
                <w:sz w:val="21"/>
              </w:rPr>
              <w:t>消防、环保、卫生、人防、交警、绿化、防雷、气象等）及消防、环保、室内环境检测报告、自来水、防雷等检测文件</w:t>
            </w:r>
          </w:p>
        </w:tc>
        <w:tc>
          <w:tcPr>
            <w:tcW w:w="1158" w:type="dxa"/>
          </w:tcPr>
          <w:p>
            <w:pPr>
              <w:pStyle w:val="10"/>
              <w:spacing w:before="9"/>
              <w:ind w:left="0"/>
              <w:jc w:val="left"/>
              <w:rPr>
                <w:rFonts w:ascii="Times New Roman"/>
                <w:sz w:val="28"/>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7" w:right="122"/>
              <w:rPr>
                <w:rFonts w:ascii="Times New Roman"/>
                <w:sz w:val="21"/>
              </w:rPr>
            </w:pPr>
            <w:r>
              <w:rPr>
                <w:rFonts w:ascii="Times New Roman"/>
                <w:sz w:val="21"/>
              </w:rPr>
              <w:t>153</w:t>
            </w:r>
          </w:p>
        </w:tc>
        <w:tc>
          <w:tcPr>
            <w:tcW w:w="6526" w:type="dxa"/>
          </w:tcPr>
          <w:p>
            <w:pPr>
              <w:pStyle w:val="10"/>
              <w:jc w:val="left"/>
              <w:rPr>
                <w:sz w:val="21"/>
              </w:rPr>
            </w:pPr>
            <w:r>
              <w:rPr>
                <w:sz w:val="21"/>
              </w:rPr>
              <w:t>地名使用批准书复印件、楼号与地名幢号对照表复印件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7" w:right="122"/>
              <w:rPr>
                <w:rFonts w:ascii="Times New Roman"/>
                <w:sz w:val="21"/>
              </w:rPr>
            </w:pPr>
            <w:r>
              <w:rPr>
                <w:rFonts w:ascii="Times New Roman"/>
                <w:sz w:val="21"/>
              </w:rPr>
              <w:t>154</w:t>
            </w:r>
          </w:p>
        </w:tc>
        <w:tc>
          <w:tcPr>
            <w:tcW w:w="6526" w:type="dxa"/>
          </w:tcPr>
          <w:p>
            <w:pPr>
              <w:pStyle w:val="10"/>
              <w:spacing w:before="107"/>
              <w:jc w:val="left"/>
              <w:rPr>
                <w:sz w:val="21"/>
              </w:rPr>
            </w:pPr>
            <w:r>
              <w:rPr>
                <w:sz w:val="21"/>
              </w:rPr>
              <w:t>政府投资项目决算文件</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（六）其他工程文件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7" w:right="122"/>
              <w:rPr>
                <w:rFonts w:ascii="Times New Roman"/>
                <w:sz w:val="21"/>
              </w:rPr>
            </w:pPr>
            <w:r>
              <w:rPr>
                <w:rFonts w:ascii="Times New Roman"/>
                <w:sz w:val="21"/>
              </w:rPr>
              <w:t>155</w:t>
            </w:r>
          </w:p>
        </w:tc>
        <w:tc>
          <w:tcPr>
            <w:tcW w:w="6526" w:type="dxa"/>
          </w:tcPr>
          <w:p>
            <w:pPr>
              <w:pStyle w:val="10"/>
              <w:jc w:val="left"/>
              <w:rPr>
                <w:sz w:val="21"/>
              </w:rPr>
            </w:pPr>
            <w:r>
              <w:rPr>
                <w:sz w:val="21"/>
              </w:rPr>
              <w:t>工程声像档案</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7" w:right="122"/>
              <w:rPr>
                <w:rFonts w:ascii="Times New Roman"/>
                <w:sz w:val="21"/>
              </w:rPr>
            </w:pPr>
            <w:r>
              <w:rPr>
                <w:rFonts w:ascii="Times New Roman"/>
                <w:sz w:val="21"/>
              </w:rPr>
              <w:t>156</w:t>
            </w:r>
          </w:p>
        </w:tc>
        <w:tc>
          <w:tcPr>
            <w:tcW w:w="6526" w:type="dxa"/>
          </w:tcPr>
          <w:p>
            <w:pPr>
              <w:pStyle w:val="10"/>
              <w:spacing w:before="107"/>
              <w:jc w:val="left"/>
              <w:rPr>
                <w:sz w:val="21"/>
              </w:rPr>
            </w:pPr>
            <w:r>
              <w:rPr>
                <w:sz w:val="21"/>
              </w:rPr>
              <w:t>技术报告、成果表等文字材料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7" w:right="122"/>
              <w:rPr>
                <w:rFonts w:ascii="Times New Roman"/>
                <w:sz w:val="21"/>
              </w:rPr>
            </w:pPr>
            <w:r>
              <w:rPr>
                <w:rFonts w:ascii="Times New Roman"/>
                <w:sz w:val="21"/>
              </w:rPr>
              <w:t>157</w:t>
            </w:r>
          </w:p>
        </w:tc>
        <w:tc>
          <w:tcPr>
            <w:tcW w:w="6526" w:type="dxa"/>
          </w:tcPr>
          <w:p>
            <w:pPr>
              <w:pStyle w:val="10"/>
              <w:jc w:val="left"/>
              <w:rPr>
                <w:sz w:val="21"/>
              </w:rPr>
            </w:pPr>
            <w:r>
              <w:rPr>
                <w:sz w:val="21"/>
              </w:rPr>
              <w:t>其他文件</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b/>
                <w:sz w:val="21"/>
              </w:rPr>
            </w:pPr>
            <w:r>
              <w:rPr>
                <w:b/>
                <w:sz w:val="21"/>
              </w:rPr>
              <w:t xml:space="preserve">学术委员会秘书处（分类号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校学术委员会工作计划、工作总结，议事规则等规章制度</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校学术委员会会议纪要、咨询报告、建议报告、学术年报、合同等</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3</w:t>
            </w:r>
          </w:p>
        </w:tc>
        <w:tc>
          <w:tcPr>
            <w:tcW w:w="6526" w:type="dxa"/>
          </w:tcPr>
          <w:p>
            <w:pPr>
              <w:pStyle w:val="10"/>
              <w:spacing w:before="0" w:line="300" w:lineRule="atLeast"/>
              <w:ind w:right="99"/>
              <w:jc w:val="left"/>
              <w:rPr>
                <w:sz w:val="21"/>
              </w:rPr>
            </w:pPr>
            <w:r>
              <w:rPr>
                <w:sz w:val="21"/>
              </w:rPr>
              <w:t>本部门重大活动、重大事件形成的纸质材料、电子材料、实物、声像材料等（实物入实物类，声像材料入声像类）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b/>
                <w:sz w:val="21"/>
              </w:rPr>
            </w:pPr>
            <w:r>
              <w:rPr>
                <w:b/>
                <w:sz w:val="21"/>
              </w:rPr>
              <w:t xml:space="preserve">各学部（分类号 </w:t>
            </w:r>
            <w:r>
              <w:rPr>
                <w:rFonts w:ascii="Times New Roman" w:eastAsia="Times New Roman"/>
                <w:b/>
                <w:sz w:val="21"/>
              </w:rPr>
              <w:t>XZ</w:t>
            </w:r>
            <w:r>
              <w:rPr>
                <w:b/>
                <w:sz w:val="21"/>
              </w:rPr>
              <w:t>、</w:t>
            </w:r>
            <w:r>
              <w:rPr>
                <w:rFonts w:ascii="Times New Roman" w:eastAsia="Times New Roman"/>
                <w:b/>
                <w:sz w:val="21"/>
              </w:rPr>
              <w:t>JX</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 xml:space="preserve">一、综合（分类号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学部范围内学院（系）学科及跨学科发展规划、学术评价规则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2</w:t>
            </w:r>
          </w:p>
        </w:tc>
        <w:tc>
          <w:tcPr>
            <w:tcW w:w="6526" w:type="dxa"/>
          </w:tcPr>
          <w:p>
            <w:pPr>
              <w:pStyle w:val="10"/>
              <w:spacing w:before="0" w:line="300" w:lineRule="atLeast"/>
              <w:ind w:right="99"/>
              <w:jc w:val="left"/>
              <w:rPr>
                <w:sz w:val="21"/>
              </w:rPr>
            </w:pPr>
            <w:r>
              <w:rPr>
                <w:sz w:val="21"/>
              </w:rPr>
              <w:t>对学校、学部及其范围内学院（系）的学术发展与管理、学科建设提出的咨询意见</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3</w:t>
            </w:r>
          </w:p>
        </w:tc>
        <w:tc>
          <w:tcPr>
            <w:tcW w:w="6526" w:type="dxa"/>
          </w:tcPr>
          <w:p>
            <w:pPr>
              <w:pStyle w:val="10"/>
              <w:jc w:val="left"/>
              <w:rPr>
                <w:sz w:val="21"/>
              </w:rPr>
            </w:pPr>
            <w:r>
              <w:rPr>
                <w:sz w:val="21"/>
              </w:rPr>
              <w:t>学部学术委员会、学位委员会及其下设的专门委员会或工作小组组成</w:t>
            </w:r>
          </w:p>
        </w:tc>
        <w:tc>
          <w:tcPr>
            <w:tcW w:w="1158" w:type="dxa"/>
          </w:tcPr>
          <w:p>
            <w:pPr>
              <w:pStyle w:val="10"/>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0"/>
              <w:ind w:left="0"/>
              <w:jc w:val="left"/>
              <w:rPr>
                <w:rFonts w:ascii="Times New Roman"/>
                <w:sz w:val="20"/>
              </w:rPr>
            </w:pPr>
          </w:p>
        </w:tc>
        <w:tc>
          <w:tcPr>
            <w:tcW w:w="6526" w:type="dxa"/>
          </w:tcPr>
          <w:p>
            <w:pPr>
              <w:pStyle w:val="10"/>
              <w:spacing w:before="31"/>
              <w:jc w:val="left"/>
              <w:rPr>
                <w:sz w:val="21"/>
              </w:rPr>
            </w:pPr>
            <w:r>
              <w:rPr>
                <w:sz w:val="21"/>
              </w:rPr>
              <w:t>人员名单</w:t>
            </w:r>
          </w:p>
        </w:tc>
        <w:tc>
          <w:tcPr>
            <w:tcW w:w="1158" w:type="dxa"/>
          </w:tcPr>
          <w:p>
            <w:pPr>
              <w:pStyle w:val="10"/>
              <w:spacing w:before="0"/>
              <w:ind w:left="0"/>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6" w:type="dxa"/>
          </w:tcPr>
          <w:p>
            <w:pPr>
              <w:pStyle w:val="10"/>
              <w:jc w:val="left"/>
              <w:rPr>
                <w:sz w:val="21"/>
              </w:rPr>
            </w:pPr>
            <w:r>
              <w:rPr>
                <w:sz w:val="21"/>
              </w:rPr>
              <w:t>本学部有关规定、管理办法和实施意见、请示、报告及批复、合同</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5</w:t>
            </w:r>
          </w:p>
        </w:tc>
        <w:tc>
          <w:tcPr>
            <w:tcW w:w="6526" w:type="dxa"/>
          </w:tcPr>
          <w:p>
            <w:pPr>
              <w:pStyle w:val="10"/>
              <w:jc w:val="left"/>
              <w:rPr>
                <w:sz w:val="21"/>
              </w:rPr>
            </w:pPr>
            <w:r>
              <w:rPr>
                <w:spacing w:val="-11"/>
                <w:sz w:val="21"/>
              </w:rPr>
              <w:t>本学部年度工作计划、工作总结，重要专题会议、部务会议纪录、纪要</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724" w:type="dxa"/>
          </w:tcPr>
          <w:p>
            <w:pPr>
              <w:pStyle w:val="10"/>
              <w:spacing w:before="0"/>
              <w:ind w:left="0"/>
              <w:jc w:val="left"/>
              <w:rPr>
                <w:rFonts w:ascii="Times New Roman"/>
              </w:rPr>
            </w:pPr>
          </w:p>
          <w:p>
            <w:pPr>
              <w:pStyle w:val="10"/>
              <w:spacing w:before="0"/>
              <w:ind w:left="0"/>
              <w:jc w:val="left"/>
              <w:rPr>
                <w:rFonts w:ascii="Times New Roman"/>
                <w:sz w:val="21"/>
              </w:rPr>
            </w:pPr>
          </w:p>
          <w:p>
            <w:pPr>
              <w:pStyle w:val="10"/>
              <w:spacing w:before="0"/>
              <w:ind w:left="7"/>
              <w:rPr>
                <w:rFonts w:ascii="Times New Roman"/>
                <w:sz w:val="21"/>
              </w:rPr>
            </w:pPr>
            <w:r>
              <w:rPr>
                <w:rFonts w:ascii="Times New Roman"/>
                <w:sz w:val="21"/>
              </w:rPr>
              <w:t>6</w:t>
            </w:r>
          </w:p>
        </w:tc>
        <w:tc>
          <w:tcPr>
            <w:tcW w:w="6526" w:type="dxa"/>
          </w:tcPr>
          <w:p>
            <w:pPr>
              <w:pStyle w:val="10"/>
              <w:spacing w:before="0" w:line="300" w:lineRule="atLeast"/>
              <w:ind w:right="-15"/>
              <w:jc w:val="left"/>
              <w:rPr>
                <w:sz w:val="21"/>
              </w:rPr>
            </w:pPr>
            <w:r>
              <w:rPr>
                <w:sz w:val="21"/>
              </w:rPr>
              <w:t>本学部重大活动、重大事件（包括学部周年庆典系列活动，本学部主</w:t>
            </w:r>
            <w:r>
              <w:rPr>
                <w:spacing w:val="-6"/>
                <w:sz w:val="21"/>
              </w:rPr>
              <w:t>办的国际会议或学术活动，学校领导来本学部调研、指导工作等活动</w:t>
            </w:r>
            <w:r>
              <w:rPr>
                <w:sz w:val="21"/>
              </w:rPr>
              <w:t>） 形成的纸质材料、电子材料、实物和声像材料（实物入实物类，声像材料入声像类）</w:t>
            </w:r>
          </w:p>
        </w:tc>
        <w:tc>
          <w:tcPr>
            <w:tcW w:w="1158" w:type="dxa"/>
          </w:tcPr>
          <w:p>
            <w:pPr>
              <w:pStyle w:val="10"/>
              <w:spacing w:before="0"/>
              <w:ind w:left="0"/>
              <w:jc w:val="left"/>
              <w:rPr>
                <w:rFonts w:ascii="Times New Roman"/>
                <w:sz w:val="20"/>
              </w:rPr>
            </w:pPr>
          </w:p>
          <w:p>
            <w:pPr>
              <w:pStyle w:val="10"/>
              <w:spacing w:before="9"/>
              <w:ind w:left="0"/>
              <w:jc w:val="left"/>
              <w:rPr>
                <w:rFonts w:ascii="Times New Roman"/>
                <w:sz w:val="21"/>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7</w:t>
            </w:r>
          </w:p>
        </w:tc>
        <w:tc>
          <w:tcPr>
            <w:tcW w:w="6526" w:type="dxa"/>
          </w:tcPr>
          <w:p>
            <w:pPr>
              <w:pStyle w:val="10"/>
              <w:spacing w:before="29"/>
              <w:jc w:val="left"/>
              <w:rPr>
                <w:sz w:val="21"/>
              </w:rPr>
            </w:pPr>
            <w:r>
              <w:rPr>
                <w:sz w:val="21"/>
              </w:rPr>
              <w:t>本学部简介（包括宣传册、声像宣传片）、大事记、年报、年鉴等及</w:t>
            </w:r>
          </w:p>
          <w:p>
            <w:pPr>
              <w:pStyle w:val="10"/>
              <w:spacing w:before="31" w:line="250" w:lineRule="exact"/>
              <w:jc w:val="left"/>
              <w:rPr>
                <w:sz w:val="21"/>
              </w:rPr>
            </w:pPr>
            <w:r>
              <w:rPr>
                <w:sz w:val="21"/>
              </w:rPr>
              <w:t>其所用的原始图片（素材）（声像材料入声像类）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8</w:t>
            </w:r>
          </w:p>
        </w:tc>
        <w:tc>
          <w:tcPr>
            <w:tcW w:w="6526" w:type="dxa"/>
          </w:tcPr>
          <w:p>
            <w:pPr>
              <w:pStyle w:val="10"/>
              <w:spacing w:before="29"/>
              <w:jc w:val="left"/>
              <w:rPr>
                <w:sz w:val="21"/>
              </w:rPr>
            </w:pPr>
            <w:r>
              <w:rPr>
                <w:sz w:val="21"/>
              </w:rPr>
              <w:t>本学部动态、简报（讯）、内部刊物等及其所用的原始图片（声像材</w:t>
            </w:r>
          </w:p>
          <w:p>
            <w:pPr>
              <w:pStyle w:val="10"/>
              <w:spacing w:before="31" w:line="250" w:lineRule="exact"/>
              <w:jc w:val="left"/>
              <w:rPr>
                <w:sz w:val="21"/>
              </w:rPr>
            </w:pPr>
            <w:r>
              <w:rPr>
                <w:sz w:val="21"/>
              </w:rPr>
              <w:t>料入声像类）</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 xml:space="preserve">二、教学工作（分类号 </w:t>
            </w:r>
            <w:r>
              <w:rPr>
                <w:rFonts w:ascii="Times New Roman" w:eastAsia="Times New Roman"/>
                <w:sz w:val="21"/>
              </w:rPr>
              <w:t>JX</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9</w:t>
            </w:r>
          </w:p>
        </w:tc>
        <w:tc>
          <w:tcPr>
            <w:tcW w:w="6526" w:type="dxa"/>
          </w:tcPr>
          <w:p>
            <w:pPr>
              <w:pStyle w:val="10"/>
              <w:spacing w:before="29"/>
              <w:jc w:val="left"/>
              <w:rPr>
                <w:sz w:val="21"/>
              </w:rPr>
            </w:pPr>
            <w:r>
              <w:rPr>
                <w:sz w:val="21"/>
              </w:rPr>
              <w:t>学部初次申请硕士、博士研究生招生资格审核通过者名单、招生资格</w:t>
            </w:r>
          </w:p>
          <w:p>
            <w:pPr>
              <w:pStyle w:val="10"/>
              <w:spacing w:before="31" w:line="250" w:lineRule="exact"/>
              <w:jc w:val="left"/>
              <w:rPr>
                <w:sz w:val="21"/>
              </w:rPr>
            </w:pPr>
            <w:r>
              <w:rPr>
                <w:sz w:val="21"/>
              </w:rPr>
              <w:t>申请表（</w:t>
            </w:r>
            <w:r>
              <w:rPr>
                <w:rFonts w:ascii="Times New Roman" w:eastAsia="Times New Roman"/>
                <w:sz w:val="21"/>
              </w:rPr>
              <w:t>JX11</w:t>
            </w:r>
            <w:r>
              <w:rPr>
                <w:sz w:val="21"/>
              </w:rPr>
              <w:t>）</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10</w:t>
            </w:r>
          </w:p>
        </w:tc>
        <w:tc>
          <w:tcPr>
            <w:tcW w:w="6526" w:type="dxa"/>
          </w:tcPr>
          <w:p>
            <w:pPr>
              <w:pStyle w:val="10"/>
              <w:spacing w:before="0" w:line="300" w:lineRule="atLeast"/>
              <w:ind w:right="99"/>
              <w:jc w:val="left"/>
              <w:rPr>
                <w:sz w:val="21"/>
              </w:rPr>
            </w:pPr>
            <w:r>
              <w:rPr>
                <w:sz w:val="21"/>
              </w:rPr>
              <w:t>学部学位委员会审核申请硕士、博士研究生招生资格表决票、会议纪要（</w:t>
            </w:r>
            <w:r>
              <w:rPr>
                <w:rFonts w:ascii="Times New Roman" w:eastAsia="Times New Roman"/>
                <w:sz w:val="21"/>
              </w:rPr>
              <w:t>JX11</w:t>
            </w:r>
            <w:r>
              <w:rPr>
                <w:sz w:val="21"/>
              </w:rPr>
              <w:t>）</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11</w:t>
            </w:r>
          </w:p>
        </w:tc>
        <w:tc>
          <w:tcPr>
            <w:tcW w:w="6526" w:type="dxa"/>
          </w:tcPr>
          <w:p>
            <w:pPr>
              <w:pStyle w:val="10"/>
              <w:jc w:val="left"/>
              <w:rPr>
                <w:sz w:val="21"/>
              </w:rPr>
            </w:pPr>
            <w:r>
              <w:rPr>
                <w:sz w:val="21"/>
              </w:rPr>
              <w:t>学部学位委员会审核授予博士学位表决票（</w:t>
            </w:r>
            <w:r>
              <w:rPr>
                <w:rFonts w:ascii="Times New Roman" w:eastAsia="Times New Roman"/>
                <w:sz w:val="21"/>
              </w:rPr>
              <w:t>JX1612</w:t>
            </w:r>
            <w:r>
              <w:rPr>
                <w:sz w:val="21"/>
              </w:rPr>
              <w:t>）</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7"/>
              <w:rPr>
                <w:b/>
                <w:sz w:val="21"/>
              </w:rPr>
            </w:pPr>
            <w:r>
              <w:rPr>
                <w:rFonts w:hint="eastAsia"/>
                <w:b/>
                <w:sz w:val="21"/>
                <w:lang w:val="en-US" w:eastAsia="zh-CN"/>
              </w:rPr>
              <w:t>各校区管委会</w:t>
            </w:r>
            <w:r>
              <w:rPr>
                <w:b/>
                <w:sz w:val="21"/>
              </w:rPr>
              <w:t xml:space="preserve">（分类号 </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校区党工委、管委会的通知、决定，重要请示、报告与批复</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2</w:t>
            </w:r>
          </w:p>
        </w:tc>
        <w:tc>
          <w:tcPr>
            <w:tcW w:w="6526" w:type="dxa"/>
          </w:tcPr>
          <w:p>
            <w:pPr>
              <w:pStyle w:val="10"/>
              <w:spacing w:before="0" w:line="300" w:lineRule="atLeast"/>
              <w:ind w:right="-15"/>
              <w:jc w:val="left"/>
              <w:rPr>
                <w:sz w:val="21"/>
              </w:rPr>
            </w:pPr>
            <w:r>
              <w:rPr>
                <w:spacing w:val="-8"/>
                <w:sz w:val="21"/>
              </w:rPr>
              <w:t>校区党工委、管委会规章制度、年度工作计划、工作总结、会议记录、纪要、重要事项的调查材料、工作简报、合同等</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3</w:t>
            </w:r>
          </w:p>
        </w:tc>
        <w:tc>
          <w:tcPr>
            <w:tcW w:w="6526" w:type="dxa"/>
          </w:tcPr>
          <w:p>
            <w:pPr>
              <w:pStyle w:val="10"/>
              <w:jc w:val="left"/>
              <w:rPr>
                <w:sz w:val="21"/>
              </w:rPr>
            </w:pPr>
            <w:r>
              <w:rPr>
                <w:sz w:val="21"/>
              </w:rPr>
              <w:t>大事记等汇编材料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4</w:t>
            </w:r>
          </w:p>
        </w:tc>
        <w:tc>
          <w:tcPr>
            <w:tcW w:w="6526" w:type="dxa"/>
          </w:tcPr>
          <w:p>
            <w:pPr>
              <w:pStyle w:val="10"/>
              <w:spacing w:before="0" w:line="300" w:lineRule="atLeast"/>
              <w:ind w:right="99"/>
              <w:jc w:val="left"/>
              <w:rPr>
                <w:sz w:val="21"/>
              </w:rPr>
            </w:pPr>
            <w:r>
              <w:rPr>
                <w:sz w:val="21"/>
              </w:rPr>
              <w:t>本部门重大活动、重大事件形成的纸质材料、电子材料、实物、声像材料（实物入实物类，声像材料入声像类）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b/>
                <w:sz w:val="21"/>
              </w:rPr>
            </w:pPr>
            <w:r>
              <w:rPr>
                <w:b/>
                <w:sz w:val="21"/>
              </w:rPr>
              <w:t xml:space="preserve">校工会（分类号 </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上级有关工会工作的通知、条例、决定等</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2</w:t>
            </w:r>
          </w:p>
        </w:tc>
        <w:tc>
          <w:tcPr>
            <w:tcW w:w="6526" w:type="dxa"/>
          </w:tcPr>
          <w:p>
            <w:pPr>
              <w:pStyle w:val="10"/>
              <w:spacing w:before="29"/>
              <w:jc w:val="left"/>
              <w:rPr>
                <w:sz w:val="21"/>
              </w:rPr>
            </w:pPr>
            <w:r>
              <w:rPr>
                <w:sz w:val="21"/>
              </w:rPr>
              <w:t>学校有关工会工作的通知、条例、决定等，校工会向党委和上级工会</w:t>
            </w:r>
          </w:p>
          <w:p>
            <w:pPr>
              <w:pStyle w:val="10"/>
              <w:spacing w:before="31" w:line="250" w:lineRule="exact"/>
              <w:jc w:val="left"/>
              <w:rPr>
                <w:sz w:val="21"/>
              </w:rPr>
            </w:pPr>
            <w:r>
              <w:rPr>
                <w:sz w:val="21"/>
              </w:rPr>
              <w:t>的请示、报告及批复</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9" w:hRule="atLeast"/>
        </w:trPr>
        <w:tc>
          <w:tcPr>
            <w:tcW w:w="724" w:type="dxa"/>
          </w:tcPr>
          <w:p>
            <w:pPr>
              <w:pStyle w:val="10"/>
              <w:spacing w:before="0"/>
              <w:ind w:left="0"/>
              <w:jc w:val="left"/>
              <w:rPr>
                <w:rFonts w:ascii="Times New Roman"/>
              </w:rPr>
            </w:pPr>
          </w:p>
          <w:p>
            <w:pPr>
              <w:pStyle w:val="10"/>
              <w:spacing w:before="10"/>
              <w:ind w:left="0"/>
              <w:jc w:val="left"/>
              <w:rPr>
                <w:rFonts w:ascii="Times New Roman"/>
                <w:sz w:val="20"/>
              </w:rPr>
            </w:pPr>
          </w:p>
          <w:p>
            <w:pPr>
              <w:pStyle w:val="10"/>
              <w:spacing w:before="0"/>
              <w:ind w:left="7"/>
              <w:rPr>
                <w:rFonts w:ascii="Times New Roman"/>
                <w:sz w:val="21"/>
              </w:rPr>
            </w:pPr>
            <w:r>
              <w:rPr>
                <w:rFonts w:ascii="Times New Roman"/>
                <w:sz w:val="21"/>
              </w:rPr>
              <w:t>3</w:t>
            </w:r>
          </w:p>
        </w:tc>
        <w:tc>
          <w:tcPr>
            <w:tcW w:w="6526" w:type="dxa"/>
          </w:tcPr>
          <w:p>
            <w:pPr>
              <w:pStyle w:val="10"/>
              <w:spacing w:before="29" w:line="268" w:lineRule="auto"/>
              <w:ind w:right="99"/>
              <w:jc w:val="both"/>
              <w:rPr>
                <w:sz w:val="21"/>
              </w:rPr>
            </w:pPr>
            <w:r>
              <w:rPr>
                <w:sz w:val="21"/>
              </w:rPr>
              <w:t>教职工代表大会和工会会员代表大会及代表会议的通知、代表名单、代表组的划分及组长名单、主席团成员名单、执行主席名单、大会议程、大会的报告、决定、决议、纪要等纸质材料、电子材料和声像材</w:t>
            </w:r>
          </w:p>
          <w:p>
            <w:pPr>
              <w:pStyle w:val="10"/>
              <w:spacing w:before="0" w:line="246" w:lineRule="exact"/>
              <w:jc w:val="left"/>
              <w:rPr>
                <w:sz w:val="21"/>
              </w:rPr>
            </w:pPr>
            <w:r>
              <w:rPr>
                <w:sz w:val="21"/>
              </w:rPr>
              <w:t>料（声像材料入声像类）</w:t>
            </w:r>
          </w:p>
        </w:tc>
        <w:tc>
          <w:tcPr>
            <w:tcW w:w="1158" w:type="dxa"/>
          </w:tcPr>
          <w:p>
            <w:pPr>
              <w:pStyle w:val="10"/>
              <w:spacing w:before="0"/>
              <w:ind w:left="0"/>
              <w:jc w:val="left"/>
              <w:rPr>
                <w:rFonts w:ascii="Times New Roman"/>
                <w:sz w:val="20"/>
              </w:rPr>
            </w:pPr>
          </w:p>
          <w:p>
            <w:pPr>
              <w:pStyle w:val="10"/>
              <w:spacing w:before="8"/>
              <w:ind w:left="0"/>
              <w:jc w:val="left"/>
              <w:rPr>
                <w:rFonts w:ascii="Times New Roman"/>
                <w:sz w:val="21"/>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4</w:t>
            </w:r>
          </w:p>
        </w:tc>
        <w:tc>
          <w:tcPr>
            <w:tcW w:w="6526" w:type="dxa"/>
          </w:tcPr>
          <w:p>
            <w:pPr>
              <w:pStyle w:val="10"/>
              <w:spacing w:before="107"/>
              <w:jc w:val="left"/>
              <w:rPr>
                <w:sz w:val="21"/>
              </w:rPr>
            </w:pPr>
            <w:r>
              <w:rPr>
                <w:sz w:val="21"/>
              </w:rPr>
              <w:t>教代会、工代会主席团会、代表组长会、工会委员会常委会、工会主</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0"/>
              <w:ind w:left="0"/>
              <w:jc w:val="left"/>
              <w:rPr>
                <w:rFonts w:ascii="Times New Roman"/>
                <w:sz w:val="20"/>
              </w:rPr>
            </w:pPr>
          </w:p>
        </w:tc>
        <w:tc>
          <w:tcPr>
            <w:tcW w:w="6526" w:type="dxa"/>
          </w:tcPr>
          <w:p>
            <w:pPr>
              <w:pStyle w:val="10"/>
              <w:spacing w:before="31"/>
              <w:jc w:val="left"/>
              <w:rPr>
                <w:sz w:val="21"/>
              </w:rPr>
            </w:pPr>
            <w:r>
              <w:rPr>
                <w:sz w:val="21"/>
              </w:rPr>
              <w:t>席会及大型座谈会会议纪要、重要的提案及其处理情况</w:t>
            </w:r>
          </w:p>
        </w:tc>
        <w:tc>
          <w:tcPr>
            <w:tcW w:w="1158" w:type="dxa"/>
          </w:tcPr>
          <w:p>
            <w:pPr>
              <w:pStyle w:val="10"/>
              <w:spacing w:before="0"/>
              <w:ind w:left="0"/>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5</w:t>
            </w:r>
          </w:p>
        </w:tc>
        <w:tc>
          <w:tcPr>
            <w:tcW w:w="6526" w:type="dxa"/>
          </w:tcPr>
          <w:p>
            <w:pPr>
              <w:pStyle w:val="10"/>
              <w:spacing w:before="29"/>
              <w:jc w:val="left"/>
              <w:rPr>
                <w:sz w:val="21"/>
              </w:rPr>
            </w:pPr>
            <w:r>
              <w:rPr>
                <w:sz w:val="21"/>
              </w:rPr>
              <w:t>本部门规章制度、年度工作计划、工作总结、会议记录、会议纪要、</w:t>
            </w:r>
          </w:p>
          <w:p>
            <w:pPr>
              <w:pStyle w:val="10"/>
              <w:spacing w:before="31" w:line="250" w:lineRule="exact"/>
              <w:jc w:val="left"/>
              <w:rPr>
                <w:sz w:val="21"/>
              </w:rPr>
            </w:pPr>
            <w:r>
              <w:rPr>
                <w:sz w:val="21"/>
              </w:rPr>
              <w:t>合同等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6</w:t>
            </w:r>
          </w:p>
        </w:tc>
        <w:tc>
          <w:tcPr>
            <w:tcW w:w="6526" w:type="dxa"/>
          </w:tcPr>
          <w:p>
            <w:pPr>
              <w:pStyle w:val="10"/>
              <w:spacing w:before="0" w:line="300" w:lineRule="atLeast"/>
              <w:ind w:right="99"/>
              <w:jc w:val="left"/>
              <w:rPr>
                <w:sz w:val="21"/>
              </w:rPr>
            </w:pPr>
            <w:r>
              <w:rPr>
                <w:sz w:val="21"/>
              </w:rPr>
              <w:t>本部门重大活动、重大事件形成的纸质材料、电子材料、实物、声像材料等（实物入实物类，声像材料入声像类）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7"/>
              <w:rPr>
                <w:rFonts w:ascii="Times New Roman"/>
                <w:sz w:val="21"/>
              </w:rPr>
            </w:pPr>
            <w:r>
              <w:rPr>
                <w:rFonts w:ascii="Times New Roman"/>
                <w:sz w:val="21"/>
              </w:rPr>
              <w:t>7</w:t>
            </w:r>
          </w:p>
        </w:tc>
        <w:tc>
          <w:tcPr>
            <w:tcW w:w="6526" w:type="dxa"/>
          </w:tcPr>
          <w:p>
            <w:pPr>
              <w:pStyle w:val="10"/>
              <w:spacing w:before="29" w:line="268" w:lineRule="auto"/>
              <w:ind w:right="49"/>
              <w:jc w:val="left"/>
              <w:rPr>
                <w:sz w:val="21"/>
              </w:rPr>
            </w:pPr>
            <w:r>
              <w:rPr>
                <w:sz w:val="21"/>
              </w:rPr>
              <w:t>教职工被授予全国、省级劳动模范、劳动奖章获得者、先进工作者、优秀教师、优秀教育工作者、教书育人先进工作者、</w:t>
            </w:r>
            <w:r>
              <w:rPr>
                <w:rFonts w:ascii="Times New Roman" w:hAnsi="Times New Roman" w:eastAsia="Times New Roman"/>
                <w:sz w:val="21"/>
              </w:rPr>
              <w:t>“</w:t>
            </w:r>
            <w:r>
              <w:rPr>
                <w:sz w:val="21"/>
              </w:rPr>
              <w:t>三八</w:t>
            </w:r>
            <w:r>
              <w:rPr>
                <w:rFonts w:ascii="Times New Roman" w:hAnsi="Times New Roman" w:eastAsia="Times New Roman"/>
                <w:sz w:val="21"/>
              </w:rPr>
              <w:t>”</w:t>
            </w:r>
            <w:r>
              <w:rPr>
                <w:sz w:val="21"/>
              </w:rPr>
              <w:t>红旗手</w:t>
            </w:r>
            <w:r>
              <w:rPr>
                <w:rFonts w:ascii="Times New Roman" w:hAnsi="Times New Roman" w:eastAsia="Times New Roman"/>
                <w:sz w:val="21"/>
              </w:rPr>
              <w:t>,</w:t>
            </w:r>
            <w:r>
              <w:rPr>
                <w:sz w:val="21"/>
              </w:rPr>
              <w:t>以</w:t>
            </w:r>
          </w:p>
          <w:p>
            <w:pPr>
              <w:pStyle w:val="10"/>
              <w:spacing w:before="0" w:line="247" w:lineRule="exact"/>
              <w:jc w:val="left"/>
              <w:rPr>
                <w:sz w:val="21"/>
              </w:rPr>
            </w:pPr>
            <w:r>
              <w:rPr>
                <w:sz w:val="21"/>
              </w:rPr>
              <w:t>及全国、省等荣誉称号的通知、决定及先进事迹材料</w:t>
            </w:r>
          </w:p>
        </w:tc>
        <w:tc>
          <w:tcPr>
            <w:tcW w:w="1158" w:type="dxa"/>
          </w:tcPr>
          <w:p>
            <w:pPr>
              <w:pStyle w:val="10"/>
              <w:spacing w:before="7"/>
              <w:ind w:left="0"/>
              <w:jc w:val="left"/>
              <w:rPr>
                <w:rFonts w:ascii="Times New Roman"/>
                <w:sz w:val="28"/>
              </w:rPr>
            </w:pPr>
          </w:p>
          <w:p>
            <w:pPr>
              <w:pStyle w:val="10"/>
              <w:spacing w:before="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8</w:t>
            </w:r>
          </w:p>
        </w:tc>
        <w:tc>
          <w:tcPr>
            <w:tcW w:w="6526" w:type="dxa"/>
          </w:tcPr>
          <w:p>
            <w:pPr>
              <w:pStyle w:val="10"/>
              <w:spacing w:before="29"/>
              <w:jc w:val="left"/>
              <w:rPr>
                <w:sz w:val="21"/>
              </w:rPr>
            </w:pPr>
            <w:r>
              <w:rPr>
                <w:sz w:val="21"/>
              </w:rPr>
              <w:t>校级先进工作者、校级先进集体等荣誉称号的通知、决定，校级以上</w:t>
            </w:r>
          </w:p>
          <w:p>
            <w:pPr>
              <w:pStyle w:val="10"/>
              <w:spacing w:before="31" w:line="250" w:lineRule="exact"/>
              <w:jc w:val="left"/>
              <w:rPr>
                <w:sz w:val="21"/>
              </w:rPr>
            </w:pPr>
            <w:r>
              <w:rPr>
                <w:sz w:val="21"/>
              </w:rPr>
              <w:t>先进工会集体及优秀工会积极分子评选和事迹材料</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9</w:t>
            </w:r>
          </w:p>
        </w:tc>
        <w:tc>
          <w:tcPr>
            <w:tcW w:w="6526" w:type="dxa"/>
          </w:tcPr>
          <w:p>
            <w:pPr>
              <w:pStyle w:val="10"/>
              <w:spacing w:before="107"/>
              <w:jc w:val="left"/>
              <w:rPr>
                <w:sz w:val="21"/>
              </w:rPr>
            </w:pPr>
            <w:r>
              <w:rPr>
                <w:sz w:val="21"/>
              </w:rPr>
              <w:t>校工会工作的有关规定及规章制度，对工会会员纪律处分的处理材料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10</w:t>
            </w:r>
          </w:p>
        </w:tc>
        <w:tc>
          <w:tcPr>
            <w:tcW w:w="6526" w:type="dxa"/>
          </w:tcPr>
          <w:p>
            <w:pPr>
              <w:pStyle w:val="10"/>
              <w:jc w:val="left"/>
              <w:rPr>
                <w:sz w:val="21"/>
              </w:rPr>
            </w:pPr>
            <w:r>
              <w:rPr>
                <w:sz w:val="21"/>
              </w:rPr>
              <w:t>基层工会机构设置、干部任免的通知、决定及工会干部名册</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11</w:t>
            </w:r>
          </w:p>
        </w:tc>
        <w:tc>
          <w:tcPr>
            <w:tcW w:w="6526" w:type="dxa"/>
          </w:tcPr>
          <w:p>
            <w:pPr>
              <w:pStyle w:val="10"/>
              <w:jc w:val="left"/>
              <w:rPr>
                <w:sz w:val="21"/>
              </w:rPr>
            </w:pPr>
            <w:r>
              <w:rPr>
                <w:sz w:val="21"/>
              </w:rPr>
              <w:t>《浙大教工》等内部刊物</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12</w:t>
            </w:r>
          </w:p>
        </w:tc>
        <w:tc>
          <w:tcPr>
            <w:tcW w:w="6526" w:type="dxa"/>
          </w:tcPr>
          <w:p>
            <w:pPr>
              <w:pStyle w:val="10"/>
              <w:spacing w:before="107"/>
              <w:jc w:val="left"/>
              <w:rPr>
                <w:sz w:val="21"/>
              </w:rPr>
            </w:pPr>
            <w:r>
              <w:rPr>
                <w:sz w:val="21"/>
              </w:rPr>
              <w:t>《工会大事记》等汇编材料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b/>
                <w:sz w:val="21"/>
              </w:rPr>
            </w:pPr>
            <w:r>
              <w:rPr>
                <w:b/>
                <w:sz w:val="21"/>
              </w:rPr>
              <w:t xml:space="preserve">校团委（分类号 </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1</w:t>
            </w:r>
          </w:p>
        </w:tc>
        <w:tc>
          <w:tcPr>
            <w:tcW w:w="6526" w:type="dxa"/>
          </w:tcPr>
          <w:p>
            <w:pPr>
              <w:pStyle w:val="10"/>
              <w:spacing w:before="107"/>
              <w:jc w:val="left"/>
              <w:rPr>
                <w:sz w:val="21"/>
              </w:rPr>
            </w:pPr>
            <w:r>
              <w:rPr>
                <w:sz w:val="21"/>
              </w:rPr>
              <w:t>上级有关共青团工作的重要指示、规定、决定、通知等</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本部门报上级机关或校党委的重要报告、请示及批复</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3</w:t>
            </w:r>
          </w:p>
        </w:tc>
        <w:tc>
          <w:tcPr>
            <w:tcW w:w="6526" w:type="dxa"/>
          </w:tcPr>
          <w:p>
            <w:pPr>
              <w:pStyle w:val="10"/>
              <w:jc w:val="left"/>
              <w:rPr>
                <w:sz w:val="21"/>
              </w:rPr>
            </w:pPr>
            <w:r>
              <w:rPr>
                <w:sz w:val="21"/>
              </w:rPr>
              <w:t>本部门年度工作计划、工作总结及有关规章制度、合同</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4</w:t>
            </w:r>
          </w:p>
        </w:tc>
        <w:tc>
          <w:tcPr>
            <w:tcW w:w="6526" w:type="dxa"/>
          </w:tcPr>
          <w:p>
            <w:pPr>
              <w:pStyle w:val="10"/>
              <w:spacing w:before="0" w:line="300" w:lineRule="atLeast"/>
              <w:ind w:right="99"/>
              <w:jc w:val="left"/>
              <w:rPr>
                <w:sz w:val="21"/>
              </w:rPr>
            </w:pPr>
            <w:r>
              <w:rPr>
                <w:sz w:val="21"/>
              </w:rPr>
              <w:t>学校团代会、学代会文件（通知、名单、工作报告、决议选举结果、领导讲话、大会发言和大会通过的文件）</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5</w:t>
            </w:r>
          </w:p>
        </w:tc>
        <w:tc>
          <w:tcPr>
            <w:tcW w:w="6526" w:type="dxa"/>
          </w:tcPr>
          <w:p>
            <w:pPr>
              <w:pStyle w:val="10"/>
              <w:jc w:val="left"/>
              <w:rPr>
                <w:sz w:val="21"/>
              </w:rPr>
            </w:pPr>
            <w:r>
              <w:rPr>
                <w:sz w:val="21"/>
              </w:rPr>
              <w:t>学校基层团委以上干部名册</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6" w:type="dxa"/>
          </w:tcPr>
          <w:p>
            <w:pPr>
              <w:pStyle w:val="10"/>
              <w:spacing w:before="107"/>
              <w:jc w:val="left"/>
              <w:rPr>
                <w:sz w:val="21"/>
              </w:rPr>
            </w:pPr>
            <w:r>
              <w:rPr>
                <w:sz w:val="21"/>
              </w:rPr>
              <w:t>基层团组织机构设置，干部任免的通知、决定</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7</w:t>
            </w:r>
          </w:p>
        </w:tc>
        <w:tc>
          <w:tcPr>
            <w:tcW w:w="6526" w:type="dxa"/>
          </w:tcPr>
          <w:p>
            <w:pPr>
              <w:pStyle w:val="10"/>
              <w:jc w:val="left"/>
              <w:rPr>
                <w:sz w:val="21"/>
              </w:rPr>
            </w:pPr>
            <w:r>
              <w:rPr>
                <w:sz w:val="21"/>
              </w:rPr>
              <w:t>表彰和奖励先进团支部、优秀团员的有关材料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8</w:t>
            </w:r>
          </w:p>
        </w:tc>
        <w:tc>
          <w:tcPr>
            <w:tcW w:w="6526" w:type="dxa"/>
          </w:tcPr>
          <w:p>
            <w:pPr>
              <w:pStyle w:val="10"/>
              <w:spacing w:before="29"/>
              <w:jc w:val="left"/>
              <w:rPr>
                <w:sz w:val="21"/>
              </w:rPr>
            </w:pPr>
            <w:r>
              <w:rPr>
                <w:sz w:val="21"/>
              </w:rPr>
              <w:t>团内处分及复查材料（包括处分决定、调查报告、旁证及本人交代材</w:t>
            </w:r>
          </w:p>
          <w:p>
            <w:pPr>
              <w:pStyle w:val="10"/>
              <w:spacing w:before="31" w:line="250" w:lineRule="exact"/>
              <w:jc w:val="left"/>
              <w:rPr>
                <w:sz w:val="21"/>
              </w:rPr>
            </w:pPr>
            <w:r>
              <w:rPr>
                <w:sz w:val="21"/>
              </w:rPr>
              <w:t>料、撤销处分材料）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9</w:t>
            </w:r>
          </w:p>
        </w:tc>
        <w:tc>
          <w:tcPr>
            <w:tcW w:w="6526" w:type="dxa"/>
          </w:tcPr>
          <w:p>
            <w:pPr>
              <w:pStyle w:val="10"/>
              <w:jc w:val="left"/>
              <w:rPr>
                <w:sz w:val="21"/>
              </w:rPr>
            </w:pPr>
            <w:r>
              <w:rPr>
                <w:sz w:val="21"/>
              </w:rPr>
              <w:t>校团委编的年鉴及重要的汇编材料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10</w:t>
            </w:r>
          </w:p>
        </w:tc>
        <w:tc>
          <w:tcPr>
            <w:tcW w:w="6526" w:type="dxa"/>
          </w:tcPr>
          <w:p>
            <w:pPr>
              <w:pStyle w:val="10"/>
              <w:jc w:val="left"/>
              <w:rPr>
                <w:sz w:val="21"/>
              </w:rPr>
            </w:pPr>
            <w:r>
              <w:rPr>
                <w:sz w:val="21"/>
              </w:rPr>
              <w:t>学生会、学生社团活动的管理及统计材料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11</w:t>
            </w:r>
          </w:p>
        </w:tc>
        <w:tc>
          <w:tcPr>
            <w:tcW w:w="6526" w:type="dxa"/>
          </w:tcPr>
          <w:p>
            <w:pPr>
              <w:pStyle w:val="10"/>
              <w:spacing w:before="107"/>
              <w:jc w:val="left"/>
              <w:rPr>
                <w:sz w:val="21"/>
              </w:rPr>
            </w:pPr>
            <w:r>
              <w:rPr>
                <w:sz w:val="21"/>
              </w:rPr>
              <w:t>学生受行政处分的本人申诉和复查结论材料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12</w:t>
            </w:r>
          </w:p>
        </w:tc>
        <w:tc>
          <w:tcPr>
            <w:tcW w:w="6526" w:type="dxa"/>
          </w:tcPr>
          <w:p>
            <w:pPr>
              <w:pStyle w:val="10"/>
              <w:jc w:val="left"/>
              <w:rPr>
                <w:sz w:val="21"/>
              </w:rPr>
            </w:pPr>
            <w:r>
              <w:rPr>
                <w:sz w:val="21"/>
              </w:rPr>
              <w:t>支教团名册等有关材料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13</w:t>
            </w:r>
          </w:p>
        </w:tc>
        <w:tc>
          <w:tcPr>
            <w:tcW w:w="6526" w:type="dxa"/>
          </w:tcPr>
          <w:p>
            <w:pPr>
              <w:pStyle w:val="10"/>
              <w:spacing w:before="29"/>
              <w:jc w:val="left"/>
              <w:rPr>
                <w:sz w:val="21"/>
              </w:rPr>
            </w:pPr>
            <w:r>
              <w:rPr>
                <w:sz w:val="21"/>
              </w:rPr>
              <w:t>本部门重大活动、重大事件形成的纸质材料、电子材料、实物、声像</w:t>
            </w:r>
          </w:p>
          <w:p>
            <w:pPr>
              <w:pStyle w:val="10"/>
              <w:spacing w:before="31" w:line="250" w:lineRule="exact"/>
              <w:jc w:val="left"/>
              <w:rPr>
                <w:sz w:val="21"/>
              </w:rPr>
            </w:pPr>
            <w:r>
              <w:rPr>
                <w:sz w:val="21"/>
              </w:rPr>
              <w:t>材料（实物入实物类，声像材料入声像类）</w:t>
            </w:r>
          </w:p>
        </w:tc>
        <w:tc>
          <w:tcPr>
            <w:tcW w:w="1158" w:type="dxa"/>
          </w:tcPr>
          <w:p>
            <w:pPr>
              <w:pStyle w:val="10"/>
              <w:spacing w:before="179"/>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3194"/>
        <w:gridCol w:w="3333"/>
        <w:gridCol w:w="11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8410" w:type="dxa"/>
            <w:gridSpan w:val="4"/>
          </w:tcPr>
          <w:p>
            <w:pPr>
              <w:pStyle w:val="10"/>
              <w:spacing w:before="31"/>
              <w:ind w:left="106" w:right="-15"/>
              <w:jc w:val="left"/>
              <w:rPr>
                <w:b/>
                <w:sz w:val="21"/>
              </w:rPr>
            </w:pPr>
            <w:r>
              <w:rPr>
                <w:b/>
                <w:spacing w:val="-5"/>
                <w:sz w:val="21"/>
              </w:rPr>
              <w:t>发展联络办公室</w:t>
            </w:r>
            <w:r>
              <w:rPr>
                <w:b/>
                <w:sz w:val="21"/>
              </w:rPr>
              <w:t>（</w:t>
            </w:r>
            <w:r>
              <w:rPr>
                <w:b/>
                <w:spacing w:val="-8"/>
                <w:sz w:val="21"/>
              </w:rPr>
              <w:t>含发展委员会办公室、校友总会秘书处、教育基金会秘书处、结算中心</w:t>
            </w:r>
            <w:r>
              <w:rPr>
                <w:b/>
                <w:sz w:val="21"/>
              </w:rPr>
              <w:t>）</w:t>
            </w:r>
          </w:p>
          <w:p>
            <w:pPr>
              <w:pStyle w:val="10"/>
              <w:spacing w:before="31" w:line="250" w:lineRule="exact"/>
              <w:ind w:left="1107" w:right="1104"/>
              <w:rPr>
                <w:b/>
                <w:sz w:val="21"/>
              </w:rPr>
            </w:pPr>
            <w:r>
              <w:rPr>
                <w:b/>
                <w:sz w:val="21"/>
              </w:rPr>
              <w:t xml:space="preserve">（分类号 </w:t>
            </w:r>
            <w:r>
              <w:rPr>
                <w:rFonts w:ascii="Times New Roman" w:eastAsia="Times New Roman"/>
                <w:b/>
                <w:sz w:val="21"/>
              </w:rPr>
              <w:t>XZ</w:t>
            </w:r>
            <w:r>
              <w:rPr>
                <w:b/>
                <w:sz w:val="21"/>
              </w:rPr>
              <w:t>、</w:t>
            </w:r>
            <w:r>
              <w:rPr>
                <w:rFonts w:ascii="Times New Roman" w:eastAsia="Times New Roman"/>
                <w:b/>
                <w:sz w:val="21"/>
              </w:rPr>
              <w:t>CK</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ind w:left="129" w:right="122"/>
              <w:rPr>
                <w:b/>
                <w:sz w:val="21"/>
              </w:rPr>
            </w:pPr>
            <w:r>
              <w:rPr>
                <w:b/>
                <w:sz w:val="21"/>
              </w:rPr>
              <w:t>序号</w:t>
            </w:r>
          </w:p>
        </w:tc>
        <w:tc>
          <w:tcPr>
            <w:tcW w:w="6527" w:type="dxa"/>
            <w:gridSpan w:val="2"/>
          </w:tcPr>
          <w:p>
            <w:pPr>
              <w:pStyle w:val="10"/>
              <w:ind w:left="2820" w:right="2604"/>
              <w:rPr>
                <w:b/>
                <w:sz w:val="21"/>
              </w:rPr>
            </w:pPr>
            <w:r>
              <w:rPr>
                <w:b/>
                <w:sz w:val="21"/>
              </w:rPr>
              <w:t>归档内容</w:t>
            </w:r>
          </w:p>
        </w:tc>
        <w:tc>
          <w:tcPr>
            <w:tcW w:w="1159" w:type="dxa"/>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spacing w:before="107"/>
              <w:ind w:left="1107" w:right="1104"/>
              <w:rPr>
                <w:sz w:val="21"/>
              </w:rPr>
            </w:pPr>
            <w:r>
              <w:rPr>
                <w:sz w:val="21"/>
              </w:rPr>
              <w:t>一、综合（</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1</w:t>
            </w:r>
          </w:p>
        </w:tc>
        <w:tc>
          <w:tcPr>
            <w:tcW w:w="6527" w:type="dxa"/>
            <w:gridSpan w:val="2"/>
          </w:tcPr>
          <w:p>
            <w:pPr>
              <w:pStyle w:val="10"/>
              <w:jc w:val="left"/>
              <w:rPr>
                <w:sz w:val="21"/>
              </w:rPr>
            </w:pPr>
            <w:r>
              <w:rPr>
                <w:sz w:val="21"/>
              </w:rPr>
              <w:t>上级有关校友总会、教育基金会管理的重要文件</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2</w:t>
            </w:r>
          </w:p>
        </w:tc>
        <w:tc>
          <w:tcPr>
            <w:tcW w:w="6527" w:type="dxa"/>
            <w:gridSpan w:val="2"/>
          </w:tcPr>
          <w:p>
            <w:pPr>
              <w:pStyle w:val="10"/>
              <w:spacing w:before="29"/>
              <w:ind w:right="-29"/>
              <w:jc w:val="left"/>
              <w:rPr>
                <w:sz w:val="21"/>
              </w:rPr>
            </w:pPr>
            <w:r>
              <w:rPr>
                <w:spacing w:val="-37"/>
                <w:sz w:val="21"/>
              </w:rPr>
              <w:t>发展联络办规章制度，年度工作计划、工作总结，请示、报告及批复，会议纪要，</w:t>
            </w:r>
          </w:p>
          <w:p>
            <w:pPr>
              <w:pStyle w:val="10"/>
              <w:spacing w:before="31" w:line="250" w:lineRule="exact"/>
              <w:jc w:val="left"/>
              <w:rPr>
                <w:sz w:val="21"/>
              </w:rPr>
            </w:pPr>
            <w:r>
              <w:rPr>
                <w:sz w:val="21"/>
              </w:rPr>
              <w:t>合同</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3</w:t>
            </w:r>
          </w:p>
        </w:tc>
        <w:tc>
          <w:tcPr>
            <w:tcW w:w="6527" w:type="dxa"/>
            <w:gridSpan w:val="2"/>
          </w:tcPr>
          <w:p>
            <w:pPr>
              <w:pStyle w:val="10"/>
              <w:spacing w:before="29"/>
              <w:jc w:val="left"/>
              <w:rPr>
                <w:sz w:val="21"/>
              </w:rPr>
            </w:pPr>
            <w:r>
              <w:rPr>
                <w:sz w:val="21"/>
              </w:rPr>
              <w:t>教育基金会捐赠项目档案（包括名称、捐赠人、金额、设立日期、协</w:t>
            </w:r>
          </w:p>
          <w:p>
            <w:pPr>
              <w:pStyle w:val="10"/>
              <w:spacing w:before="31" w:line="250" w:lineRule="exact"/>
              <w:jc w:val="left"/>
              <w:rPr>
                <w:sz w:val="21"/>
              </w:rPr>
            </w:pPr>
            <w:r>
              <w:rPr>
                <w:sz w:val="21"/>
              </w:rPr>
              <w:t>议和项目执行相关材料等）</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4</w:t>
            </w:r>
          </w:p>
        </w:tc>
        <w:tc>
          <w:tcPr>
            <w:tcW w:w="6527" w:type="dxa"/>
            <w:gridSpan w:val="2"/>
          </w:tcPr>
          <w:p>
            <w:pPr>
              <w:pStyle w:val="10"/>
              <w:spacing w:before="0" w:line="300" w:lineRule="atLeast"/>
              <w:ind w:right="100"/>
              <w:jc w:val="left"/>
              <w:rPr>
                <w:sz w:val="21"/>
              </w:rPr>
            </w:pPr>
            <w:r>
              <w:rPr>
                <w:sz w:val="21"/>
              </w:rPr>
              <w:t>校友总会编《浙大校友》、各种重要活动形成的纸质材料、电子材料和声像材料（声像材料入声像类）</w:t>
            </w:r>
          </w:p>
        </w:tc>
        <w:tc>
          <w:tcPr>
            <w:tcW w:w="1159" w:type="dxa"/>
          </w:tcPr>
          <w:p>
            <w:pPr>
              <w:pStyle w:val="10"/>
              <w:spacing w:before="8"/>
              <w:ind w:left="0"/>
              <w:jc w:val="left"/>
              <w:rPr>
                <w:rFonts w:ascii="Times New Roman"/>
                <w:sz w:val="15"/>
              </w:rPr>
            </w:pPr>
          </w:p>
          <w:p>
            <w:pPr>
              <w:pStyle w:val="10"/>
              <w:spacing w:before="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5</w:t>
            </w:r>
          </w:p>
        </w:tc>
        <w:tc>
          <w:tcPr>
            <w:tcW w:w="6527" w:type="dxa"/>
            <w:gridSpan w:val="2"/>
          </w:tcPr>
          <w:p>
            <w:pPr>
              <w:pStyle w:val="10"/>
              <w:spacing w:before="29"/>
              <w:jc w:val="left"/>
              <w:rPr>
                <w:sz w:val="21"/>
              </w:rPr>
            </w:pPr>
            <w:r>
              <w:rPr>
                <w:sz w:val="21"/>
              </w:rPr>
              <w:t>国内外知名人士、校友及单位向学校捐赠基金、仪器设备的函</w:t>
            </w:r>
            <w:r>
              <w:rPr>
                <w:b/>
                <w:sz w:val="21"/>
              </w:rPr>
              <w:t>、</w:t>
            </w:r>
            <w:r>
              <w:rPr>
                <w:sz w:val="21"/>
              </w:rPr>
              <w:t>协议</w:t>
            </w:r>
          </w:p>
          <w:p>
            <w:pPr>
              <w:pStyle w:val="10"/>
              <w:spacing w:before="31" w:line="250" w:lineRule="exact"/>
              <w:jc w:val="left"/>
              <w:rPr>
                <w:sz w:val="21"/>
              </w:rPr>
            </w:pPr>
            <w:r>
              <w:rPr>
                <w:sz w:val="21"/>
              </w:rPr>
              <w:t>等；赠送的礼品和题词等实物及清单（实物入实物类）</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6</w:t>
            </w:r>
          </w:p>
        </w:tc>
        <w:tc>
          <w:tcPr>
            <w:tcW w:w="6527" w:type="dxa"/>
            <w:gridSpan w:val="2"/>
          </w:tcPr>
          <w:p>
            <w:pPr>
              <w:pStyle w:val="10"/>
              <w:jc w:val="left"/>
              <w:rPr>
                <w:sz w:val="21"/>
              </w:rPr>
            </w:pPr>
            <w:r>
              <w:rPr>
                <w:sz w:val="21"/>
              </w:rPr>
              <w:t>校友总会、教育基金会等的章程、理事会成员名单等</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7</w:t>
            </w:r>
          </w:p>
        </w:tc>
        <w:tc>
          <w:tcPr>
            <w:tcW w:w="6527" w:type="dxa"/>
            <w:gridSpan w:val="2"/>
          </w:tcPr>
          <w:p>
            <w:pPr>
              <w:pStyle w:val="10"/>
              <w:jc w:val="left"/>
              <w:rPr>
                <w:sz w:val="21"/>
              </w:rPr>
            </w:pPr>
            <w:r>
              <w:rPr>
                <w:sz w:val="21"/>
              </w:rPr>
              <w:t>校友总会、教育基金会的年度报告、大事记</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8</w:t>
            </w:r>
          </w:p>
        </w:tc>
        <w:tc>
          <w:tcPr>
            <w:tcW w:w="6527" w:type="dxa"/>
            <w:gridSpan w:val="2"/>
          </w:tcPr>
          <w:p>
            <w:pPr>
              <w:pStyle w:val="10"/>
              <w:spacing w:before="0" w:line="300" w:lineRule="atLeast"/>
              <w:ind w:right="100"/>
              <w:jc w:val="left"/>
              <w:rPr>
                <w:sz w:val="21"/>
              </w:rPr>
            </w:pPr>
            <w:r>
              <w:rPr>
                <w:sz w:val="21"/>
              </w:rPr>
              <w:t>本部门重大活动、重大事件形成的纸质材料、电子材料、实物、声像材料（实物入实物类，声像材料入声像类）</w:t>
            </w:r>
          </w:p>
        </w:tc>
        <w:tc>
          <w:tcPr>
            <w:tcW w:w="1159" w:type="dxa"/>
          </w:tcPr>
          <w:p>
            <w:pPr>
              <w:pStyle w:val="10"/>
              <w:spacing w:before="8"/>
              <w:ind w:left="0"/>
              <w:jc w:val="left"/>
              <w:rPr>
                <w:rFonts w:ascii="Times New Roman"/>
                <w:sz w:val="15"/>
              </w:rPr>
            </w:pPr>
          </w:p>
          <w:p>
            <w:pPr>
              <w:pStyle w:val="10"/>
              <w:spacing w:before="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4"/>
          </w:tcPr>
          <w:p>
            <w:pPr>
              <w:pStyle w:val="10"/>
              <w:ind w:left="1107" w:right="1103"/>
              <w:rPr>
                <w:sz w:val="21"/>
              </w:rPr>
            </w:pPr>
            <w:r>
              <w:rPr>
                <w:sz w:val="21"/>
              </w:rPr>
              <w:t xml:space="preserve">二、财会（基金会、结算中心）（分类号 </w:t>
            </w:r>
            <w:r>
              <w:rPr>
                <w:rFonts w:ascii="Times New Roman" w:eastAsia="Times New Roman"/>
                <w:sz w:val="21"/>
              </w:rPr>
              <w:t>CK</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9</w:t>
            </w:r>
          </w:p>
        </w:tc>
        <w:tc>
          <w:tcPr>
            <w:tcW w:w="6527" w:type="dxa"/>
            <w:gridSpan w:val="2"/>
          </w:tcPr>
          <w:p>
            <w:pPr>
              <w:pStyle w:val="10"/>
              <w:spacing w:before="107"/>
              <w:jc w:val="left"/>
              <w:rPr>
                <w:sz w:val="21"/>
              </w:rPr>
            </w:pPr>
            <w:r>
              <w:rPr>
                <w:sz w:val="21"/>
              </w:rPr>
              <w:t>会计档案移交、保管清册（</w:t>
            </w:r>
            <w:r>
              <w:rPr>
                <w:rFonts w:ascii="Times New Roman" w:eastAsia="Times New Roman"/>
                <w:sz w:val="21"/>
              </w:rPr>
              <w:t>CK11</w:t>
            </w:r>
            <w:r>
              <w:rPr>
                <w:sz w:val="21"/>
              </w:rPr>
              <w:t>）</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10</w:t>
            </w:r>
          </w:p>
        </w:tc>
        <w:tc>
          <w:tcPr>
            <w:tcW w:w="6527" w:type="dxa"/>
            <w:gridSpan w:val="2"/>
          </w:tcPr>
          <w:p>
            <w:pPr>
              <w:pStyle w:val="10"/>
              <w:jc w:val="left"/>
              <w:rPr>
                <w:sz w:val="21"/>
              </w:rPr>
            </w:pPr>
            <w:r>
              <w:rPr>
                <w:sz w:val="21"/>
              </w:rPr>
              <w:t>会计档案销毁清册（</w:t>
            </w:r>
            <w:r>
              <w:rPr>
                <w:rFonts w:ascii="Times New Roman" w:eastAsia="Times New Roman"/>
                <w:sz w:val="21"/>
              </w:rPr>
              <w:t>CK11</w:t>
            </w:r>
            <w:r>
              <w:rPr>
                <w:sz w:val="21"/>
              </w:rPr>
              <w:t>）</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11</w:t>
            </w:r>
          </w:p>
        </w:tc>
        <w:tc>
          <w:tcPr>
            <w:tcW w:w="6527" w:type="dxa"/>
            <w:gridSpan w:val="2"/>
          </w:tcPr>
          <w:p>
            <w:pPr>
              <w:pStyle w:val="10"/>
              <w:jc w:val="left"/>
              <w:rPr>
                <w:sz w:val="21"/>
              </w:rPr>
            </w:pPr>
            <w:r>
              <w:rPr>
                <w:sz w:val="21"/>
              </w:rPr>
              <w:t>年度财务报告（决算）（</w:t>
            </w:r>
            <w:r>
              <w:rPr>
                <w:rFonts w:ascii="Times New Roman" w:eastAsia="Times New Roman"/>
                <w:sz w:val="21"/>
              </w:rPr>
              <w:t>CK12</w:t>
            </w:r>
            <w:r>
              <w:rPr>
                <w:sz w:val="21"/>
              </w:rPr>
              <w:t>）</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12</w:t>
            </w:r>
          </w:p>
        </w:tc>
        <w:tc>
          <w:tcPr>
            <w:tcW w:w="6527" w:type="dxa"/>
            <w:gridSpan w:val="2"/>
          </w:tcPr>
          <w:p>
            <w:pPr>
              <w:pStyle w:val="10"/>
              <w:spacing w:before="107"/>
              <w:jc w:val="left"/>
              <w:rPr>
                <w:sz w:val="21"/>
              </w:rPr>
            </w:pPr>
            <w:r>
              <w:rPr>
                <w:sz w:val="21"/>
              </w:rPr>
              <w:t>现金和银行存款日记账（</w:t>
            </w:r>
            <w:r>
              <w:rPr>
                <w:rFonts w:ascii="Times New Roman" w:eastAsia="Times New Roman"/>
                <w:sz w:val="21"/>
              </w:rPr>
              <w:t>CK13</w:t>
            </w:r>
            <w:r>
              <w:rPr>
                <w:sz w:val="21"/>
              </w:rPr>
              <w:t>）</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13</w:t>
            </w:r>
          </w:p>
        </w:tc>
        <w:tc>
          <w:tcPr>
            <w:tcW w:w="6527" w:type="dxa"/>
            <w:gridSpan w:val="2"/>
          </w:tcPr>
          <w:p>
            <w:pPr>
              <w:pStyle w:val="10"/>
              <w:jc w:val="left"/>
              <w:rPr>
                <w:sz w:val="21"/>
              </w:rPr>
            </w:pPr>
            <w:r>
              <w:rPr>
                <w:sz w:val="21"/>
              </w:rPr>
              <w:t>会计账簿（总账、明细账）（</w:t>
            </w:r>
            <w:r>
              <w:rPr>
                <w:rFonts w:ascii="Times New Roman" w:eastAsia="Times New Roman"/>
                <w:sz w:val="21"/>
              </w:rPr>
              <w:t>CK13</w:t>
            </w:r>
            <w:r>
              <w:rPr>
                <w:sz w:val="21"/>
              </w:rPr>
              <w:t>）</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14</w:t>
            </w:r>
          </w:p>
        </w:tc>
        <w:tc>
          <w:tcPr>
            <w:tcW w:w="6527" w:type="dxa"/>
            <w:gridSpan w:val="2"/>
          </w:tcPr>
          <w:p>
            <w:pPr>
              <w:pStyle w:val="10"/>
              <w:jc w:val="left"/>
              <w:rPr>
                <w:sz w:val="21"/>
              </w:rPr>
            </w:pPr>
            <w:r>
              <w:rPr>
                <w:sz w:val="21"/>
              </w:rPr>
              <w:t>会计凭证（</w:t>
            </w:r>
            <w:r>
              <w:rPr>
                <w:rFonts w:ascii="Times New Roman" w:eastAsia="Times New Roman"/>
                <w:sz w:val="21"/>
              </w:rPr>
              <w:t>CK14</w:t>
            </w:r>
            <w:r>
              <w:rPr>
                <w:sz w:val="21"/>
              </w:rPr>
              <w:t>）</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spacing w:before="107"/>
              <w:ind w:left="1107" w:right="1103"/>
              <w:rPr>
                <w:b/>
                <w:sz w:val="21"/>
              </w:rPr>
            </w:pPr>
            <w:r>
              <w:rPr>
                <w:b/>
                <w:sz w:val="21"/>
              </w:rPr>
              <w:t xml:space="preserve">就业指导与服务中心（分类号 </w:t>
            </w:r>
            <w:r>
              <w:rPr>
                <w:rFonts w:ascii="Times New Roman" w:eastAsia="Times New Roman"/>
                <w:b/>
                <w:sz w:val="21"/>
              </w:rPr>
              <w:t>JX</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7" w:type="dxa"/>
            <w:gridSpan w:val="2"/>
          </w:tcPr>
          <w:p>
            <w:pPr>
              <w:pStyle w:val="10"/>
              <w:ind w:left="2715" w:right="2708"/>
              <w:rPr>
                <w:b/>
                <w:sz w:val="21"/>
              </w:rPr>
            </w:pPr>
            <w:r>
              <w:rPr>
                <w:b/>
                <w:sz w:val="21"/>
              </w:rPr>
              <w:t>归档内容</w:t>
            </w:r>
          </w:p>
        </w:tc>
        <w:tc>
          <w:tcPr>
            <w:tcW w:w="1159" w:type="dxa"/>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4"/>
          </w:tcPr>
          <w:p>
            <w:pPr>
              <w:pStyle w:val="10"/>
              <w:ind w:left="1107" w:right="1103"/>
              <w:rPr>
                <w:sz w:val="21"/>
              </w:rPr>
            </w:pPr>
            <w:r>
              <w:rPr>
                <w:sz w:val="21"/>
              </w:rPr>
              <w:t xml:space="preserve">一、综合（分类号 </w:t>
            </w:r>
            <w:r>
              <w:rPr>
                <w:rFonts w:ascii="Times New Roman" w:eastAsia="Times New Roman"/>
                <w:sz w:val="21"/>
              </w:rPr>
              <w:t>JX11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restart"/>
          </w:tcPr>
          <w:p>
            <w:pPr>
              <w:pStyle w:val="10"/>
              <w:spacing w:before="8"/>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3194" w:type="dxa"/>
            <w:vMerge w:val="restart"/>
          </w:tcPr>
          <w:p>
            <w:pPr>
              <w:pStyle w:val="10"/>
              <w:spacing w:before="5"/>
              <w:ind w:left="0"/>
              <w:jc w:val="left"/>
              <w:rPr>
                <w:rFonts w:ascii="Times New Roman"/>
                <w:sz w:val="16"/>
              </w:rPr>
            </w:pPr>
          </w:p>
          <w:p>
            <w:pPr>
              <w:pStyle w:val="10"/>
              <w:spacing w:before="0" w:line="268" w:lineRule="auto"/>
              <w:ind w:right="95"/>
              <w:jc w:val="left"/>
              <w:rPr>
                <w:sz w:val="21"/>
              </w:rPr>
            </w:pPr>
            <w:r>
              <w:rPr>
                <w:sz w:val="21"/>
              </w:rPr>
              <w:t>上级有关学生就业工作的文件材料</w:t>
            </w:r>
          </w:p>
        </w:tc>
        <w:tc>
          <w:tcPr>
            <w:tcW w:w="3333" w:type="dxa"/>
          </w:tcPr>
          <w:p>
            <w:pPr>
              <w:pStyle w:val="10"/>
              <w:spacing w:before="108"/>
              <w:ind w:left="106"/>
              <w:jc w:val="left"/>
              <w:rPr>
                <w:sz w:val="21"/>
              </w:rPr>
            </w:pPr>
            <w:r>
              <w:rPr>
                <w:sz w:val="21"/>
              </w:rPr>
              <w:t>（</w:t>
            </w:r>
            <w:r>
              <w:rPr>
                <w:rFonts w:ascii="Times New Roman" w:eastAsia="Times New Roman"/>
                <w:sz w:val="21"/>
              </w:rPr>
              <w:t>1</w:t>
            </w:r>
            <w:r>
              <w:rPr>
                <w:sz w:val="21"/>
              </w:rPr>
              <w:t>）针对学校的、重要的</w:t>
            </w:r>
          </w:p>
        </w:tc>
        <w:tc>
          <w:tcPr>
            <w:tcW w:w="1159" w:type="dxa"/>
          </w:tcPr>
          <w:p>
            <w:pPr>
              <w:pStyle w:val="10"/>
              <w:spacing w:before="108"/>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vMerge w:val="continue"/>
            <w:tcBorders>
              <w:top w:val="nil"/>
            </w:tcBorders>
          </w:tcPr>
          <w:p>
            <w:pPr>
              <w:rPr>
                <w:sz w:val="2"/>
                <w:szCs w:val="2"/>
              </w:rPr>
            </w:pPr>
          </w:p>
        </w:tc>
        <w:tc>
          <w:tcPr>
            <w:tcW w:w="3194" w:type="dxa"/>
            <w:vMerge w:val="continue"/>
            <w:tcBorders>
              <w:top w:val="nil"/>
            </w:tcBorders>
          </w:tcPr>
          <w:p>
            <w:pPr>
              <w:rPr>
                <w:sz w:val="2"/>
                <w:szCs w:val="2"/>
              </w:rPr>
            </w:pPr>
          </w:p>
        </w:tc>
        <w:tc>
          <w:tcPr>
            <w:tcW w:w="3333" w:type="dxa"/>
          </w:tcPr>
          <w:p>
            <w:pPr>
              <w:pStyle w:val="10"/>
              <w:ind w:left="106"/>
              <w:jc w:val="left"/>
              <w:rPr>
                <w:sz w:val="21"/>
              </w:rPr>
            </w:pPr>
            <w:r>
              <w:rPr>
                <w:sz w:val="21"/>
              </w:rPr>
              <w:t>（</w:t>
            </w:r>
            <w:r>
              <w:rPr>
                <w:rFonts w:ascii="Times New Roman" w:eastAsia="Times New Roman"/>
                <w:sz w:val="21"/>
              </w:rPr>
              <w:t>2</w:t>
            </w:r>
            <w:r>
              <w:rPr>
                <w:sz w:val="21"/>
              </w:rPr>
              <w:t>）学校需长期贯彻执行的</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7" w:type="dxa"/>
            <w:gridSpan w:val="2"/>
          </w:tcPr>
          <w:p>
            <w:pPr>
              <w:pStyle w:val="10"/>
              <w:jc w:val="left"/>
              <w:rPr>
                <w:sz w:val="21"/>
              </w:rPr>
            </w:pPr>
            <w:r>
              <w:rPr>
                <w:sz w:val="21"/>
              </w:rPr>
              <w:t>学校毕业生就业工作的文件材料，重要请示、报告及上级的批复</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3</w:t>
            </w:r>
          </w:p>
        </w:tc>
        <w:tc>
          <w:tcPr>
            <w:tcW w:w="6527" w:type="dxa"/>
            <w:gridSpan w:val="2"/>
          </w:tcPr>
          <w:p>
            <w:pPr>
              <w:pStyle w:val="10"/>
              <w:spacing w:before="107"/>
              <w:jc w:val="left"/>
              <w:rPr>
                <w:sz w:val="21"/>
              </w:rPr>
            </w:pPr>
            <w:r>
              <w:rPr>
                <w:sz w:val="21"/>
              </w:rPr>
              <w:t>学校毕业生就业情况白皮书等汇编材料、就业工作简报、大事记</w:t>
            </w:r>
          </w:p>
        </w:tc>
        <w:tc>
          <w:tcPr>
            <w:tcW w:w="1159" w:type="dxa"/>
          </w:tcPr>
          <w:p>
            <w:pPr>
              <w:pStyle w:val="10"/>
              <w:spacing w:before="107"/>
              <w:ind w:left="132" w:right="131"/>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3194"/>
        <w:gridCol w:w="3333"/>
        <w:gridCol w:w="11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4</w:t>
            </w:r>
          </w:p>
        </w:tc>
        <w:tc>
          <w:tcPr>
            <w:tcW w:w="6527" w:type="dxa"/>
            <w:gridSpan w:val="2"/>
          </w:tcPr>
          <w:p>
            <w:pPr>
              <w:pStyle w:val="10"/>
              <w:spacing w:before="107"/>
              <w:jc w:val="left"/>
              <w:rPr>
                <w:sz w:val="21"/>
              </w:rPr>
            </w:pPr>
            <w:r>
              <w:rPr>
                <w:sz w:val="21"/>
              </w:rPr>
              <w:t>学校毕业生就业工作会议记录、纪要、决议</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5</w:t>
            </w:r>
          </w:p>
        </w:tc>
        <w:tc>
          <w:tcPr>
            <w:tcW w:w="6527" w:type="dxa"/>
            <w:gridSpan w:val="2"/>
          </w:tcPr>
          <w:p>
            <w:pPr>
              <w:pStyle w:val="10"/>
              <w:spacing w:before="29"/>
              <w:jc w:val="left"/>
              <w:rPr>
                <w:sz w:val="21"/>
              </w:rPr>
            </w:pPr>
            <w:r>
              <w:rPr>
                <w:sz w:val="21"/>
              </w:rPr>
              <w:t>本中心有关规定、管理办法、重要通知，重要请示、报告及批复，合</w:t>
            </w:r>
          </w:p>
          <w:p>
            <w:pPr>
              <w:pStyle w:val="10"/>
              <w:spacing w:before="31" w:line="250" w:lineRule="exact"/>
              <w:jc w:val="left"/>
              <w:rPr>
                <w:sz w:val="21"/>
              </w:rPr>
            </w:pPr>
            <w:r>
              <w:rPr>
                <w:sz w:val="21"/>
              </w:rPr>
              <w:t>同</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7" w:type="dxa"/>
            <w:gridSpan w:val="2"/>
          </w:tcPr>
          <w:p>
            <w:pPr>
              <w:pStyle w:val="10"/>
              <w:spacing w:before="107"/>
              <w:jc w:val="left"/>
              <w:rPr>
                <w:sz w:val="21"/>
              </w:rPr>
            </w:pPr>
            <w:r>
              <w:rPr>
                <w:sz w:val="21"/>
              </w:rPr>
              <w:t>本中心规章制度、年度工作计划和工作总结，会议纪要</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7"/>
              <w:rPr>
                <w:rFonts w:ascii="Times New Roman"/>
                <w:sz w:val="21"/>
              </w:rPr>
            </w:pPr>
            <w:r>
              <w:rPr>
                <w:rFonts w:ascii="Times New Roman"/>
                <w:sz w:val="21"/>
              </w:rPr>
              <w:t>7</w:t>
            </w:r>
          </w:p>
        </w:tc>
        <w:tc>
          <w:tcPr>
            <w:tcW w:w="6527" w:type="dxa"/>
            <w:gridSpan w:val="2"/>
          </w:tcPr>
          <w:p>
            <w:pPr>
              <w:pStyle w:val="10"/>
              <w:spacing w:before="29" w:line="268" w:lineRule="auto"/>
              <w:ind w:right="100"/>
              <w:jc w:val="left"/>
              <w:rPr>
                <w:sz w:val="21"/>
              </w:rPr>
            </w:pPr>
            <w:r>
              <w:rPr>
                <w:sz w:val="21"/>
              </w:rPr>
              <w:t>本中心重大活动、重大事件（包括本中心主办的重要会议，学校领导来中心调研、指导工作等活动）形成的纸质材料、电子材料、实物和</w:t>
            </w:r>
          </w:p>
          <w:p>
            <w:pPr>
              <w:pStyle w:val="10"/>
              <w:spacing w:before="0" w:line="247" w:lineRule="exact"/>
              <w:jc w:val="left"/>
              <w:rPr>
                <w:sz w:val="21"/>
              </w:rPr>
            </w:pPr>
            <w:r>
              <w:rPr>
                <w:sz w:val="21"/>
              </w:rPr>
              <w:t>声像材料（实物入实物类，声像材料入声像类）</w:t>
            </w:r>
          </w:p>
        </w:tc>
        <w:tc>
          <w:tcPr>
            <w:tcW w:w="1159" w:type="dxa"/>
          </w:tcPr>
          <w:p>
            <w:pPr>
              <w:pStyle w:val="10"/>
              <w:spacing w:before="7"/>
              <w:ind w:left="0"/>
              <w:jc w:val="left"/>
              <w:rPr>
                <w:rFonts w:ascii="Times New Roman"/>
                <w:sz w:val="28"/>
              </w:rPr>
            </w:pPr>
          </w:p>
          <w:p>
            <w:pPr>
              <w:pStyle w:val="10"/>
              <w:spacing w:before="1"/>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spacing w:before="107"/>
              <w:ind w:left="1107" w:right="1104"/>
              <w:rPr>
                <w:sz w:val="21"/>
              </w:rPr>
            </w:pPr>
            <w:r>
              <w:rPr>
                <w:sz w:val="21"/>
              </w:rPr>
              <w:t xml:space="preserve">二、毕业生（分类号 </w:t>
            </w:r>
            <w:r>
              <w:rPr>
                <w:rFonts w:ascii="Times New Roman" w:eastAsia="Times New Roman"/>
                <w:sz w:val="21"/>
              </w:rPr>
              <w:t>JX17</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8</w:t>
            </w:r>
          </w:p>
        </w:tc>
        <w:tc>
          <w:tcPr>
            <w:tcW w:w="6527" w:type="dxa"/>
            <w:gridSpan w:val="2"/>
          </w:tcPr>
          <w:p>
            <w:pPr>
              <w:pStyle w:val="10"/>
              <w:jc w:val="left"/>
              <w:rPr>
                <w:sz w:val="21"/>
              </w:rPr>
            </w:pPr>
            <w:r>
              <w:rPr>
                <w:sz w:val="21"/>
              </w:rPr>
              <w:t>毕业生就业计划、就业方案（名册）及就业工作的有关材料</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9</w:t>
            </w:r>
          </w:p>
        </w:tc>
        <w:tc>
          <w:tcPr>
            <w:tcW w:w="6527" w:type="dxa"/>
            <w:gridSpan w:val="2"/>
          </w:tcPr>
          <w:p>
            <w:pPr>
              <w:pStyle w:val="10"/>
              <w:jc w:val="left"/>
              <w:rPr>
                <w:sz w:val="21"/>
              </w:rPr>
            </w:pPr>
            <w:r>
              <w:rPr>
                <w:sz w:val="21"/>
              </w:rPr>
              <w:t>毕业生质量跟踪调查和信息反馈材料</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spacing w:before="107"/>
              <w:ind w:left="1107" w:right="1104"/>
              <w:rPr>
                <w:b/>
                <w:sz w:val="21"/>
              </w:rPr>
            </w:pPr>
            <w:r>
              <w:rPr>
                <w:b/>
                <w:sz w:val="21"/>
              </w:rPr>
              <w:t xml:space="preserve">图书馆（分类号 </w:t>
            </w:r>
            <w:r>
              <w:rPr>
                <w:rFonts w:ascii="Times New Roman" w:eastAsia="Times New Roman"/>
                <w:b/>
                <w:sz w:val="21"/>
              </w:rPr>
              <w:t>XZ</w:t>
            </w:r>
            <w:r>
              <w:rPr>
                <w:b/>
                <w:sz w:val="21"/>
              </w:rPr>
              <w:t>、</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7" w:type="dxa"/>
            <w:gridSpan w:val="2"/>
          </w:tcPr>
          <w:p>
            <w:pPr>
              <w:pStyle w:val="10"/>
              <w:ind w:left="2715" w:right="2708"/>
              <w:rPr>
                <w:b/>
                <w:sz w:val="21"/>
              </w:rPr>
            </w:pPr>
            <w:r>
              <w:rPr>
                <w:b/>
                <w:sz w:val="21"/>
              </w:rPr>
              <w:t>归档内容</w:t>
            </w:r>
          </w:p>
        </w:tc>
        <w:tc>
          <w:tcPr>
            <w:tcW w:w="1159" w:type="dxa"/>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4"/>
          </w:tcPr>
          <w:p>
            <w:pPr>
              <w:pStyle w:val="10"/>
              <w:ind w:left="1107" w:right="1103"/>
              <w:rPr>
                <w:sz w:val="21"/>
              </w:rPr>
            </w:pPr>
            <w:r>
              <w:rPr>
                <w:sz w:val="21"/>
              </w:rPr>
              <w:t xml:space="preserve">一、综合（分类号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restart"/>
          </w:tcPr>
          <w:p>
            <w:pPr>
              <w:pStyle w:val="10"/>
              <w:spacing w:before="8"/>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3194" w:type="dxa"/>
            <w:vMerge w:val="restart"/>
          </w:tcPr>
          <w:p>
            <w:pPr>
              <w:pStyle w:val="10"/>
              <w:spacing w:before="5"/>
              <w:ind w:left="0"/>
              <w:jc w:val="left"/>
              <w:rPr>
                <w:rFonts w:ascii="Times New Roman"/>
                <w:sz w:val="29"/>
              </w:rPr>
            </w:pPr>
          </w:p>
          <w:p>
            <w:pPr>
              <w:pStyle w:val="10"/>
              <w:spacing w:before="1"/>
              <w:jc w:val="left"/>
              <w:rPr>
                <w:sz w:val="21"/>
              </w:rPr>
            </w:pPr>
            <w:r>
              <w:rPr>
                <w:sz w:val="21"/>
              </w:rPr>
              <w:t>上级有关图书工作的文件材料</w:t>
            </w:r>
          </w:p>
        </w:tc>
        <w:tc>
          <w:tcPr>
            <w:tcW w:w="3333" w:type="dxa"/>
          </w:tcPr>
          <w:p>
            <w:pPr>
              <w:pStyle w:val="10"/>
              <w:spacing w:before="107"/>
              <w:ind w:left="106"/>
              <w:jc w:val="left"/>
              <w:rPr>
                <w:sz w:val="21"/>
              </w:rPr>
            </w:pPr>
            <w:r>
              <w:rPr>
                <w:sz w:val="21"/>
              </w:rPr>
              <w:t>（</w:t>
            </w:r>
            <w:r>
              <w:rPr>
                <w:rFonts w:ascii="Times New Roman" w:eastAsia="Times New Roman"/>
                <w:sz w:val="21"/>
              </w:rPr>
              <w:t>1</w:t>
            </w:r>
            <w:r>
              <w:rPr>
                <w:sz w:val="21"/>
              </w:rPr>
              <w:t>）针对学校的、重要的</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continue"/>
            <w:tcBorders>
              <w:top w:val="nil"/>
            </w:tcBorders>
          </w:tcPr>
          <w:p>
            <w:pPr>
              <w:rPr>
                <w:sz w:val="2"/>
                <w:szCs w:val="2"/>
              </w:rPr>
            </w:pPr>
          </w:p>
        </w:tc>
        <w:tc>
          <w:tcPr>
            <w:tcW w:w="3194" w:type="dxa"/>
            <w:vMerge w:val="continue"/>
            <w:tcBorders>
              <w:top w:val="nil"/>
            </w:tcBorders>
          </w:tcPr>
          <w:p>
            <w:pPr>
              <w:rPr>
                <w:sz w:val="2"/>
                <w:szCs w:val="2"/>
              </w:rPr>
            </w:pPr>
          </w:p>
        </w:tc>
        <w:tc>
          <w:tcPr>
            <w:tcW w:w="3333" w:type="dxa"/>
          </w:tcPr>
          <w:p>
            <w:pPr>
              <w:pStyle w:val="10"/>
              <w:ind w:left="106"/>
              <w:jc w:val="left"/>
              <w:rPr>
                <w:sz w:val="21"/>
              </w:rPr>
            </w:pPr>
            <w:r>
              <w:rPr>
                <w:sz w:val="21"/>
              </w:rPr>
              <w:t>（</w:t>
            </w:r>
            <w:r>
              <w:rPr>
                <w:rFonts w:ascii="Times New Roman" w:eastAsia="Times New Roman"/>
                <w:sz w:val="21"/>
              </w:rPr>
              <w:t>2</w:t>
            </w:r>
            <w:r>
              <w:rPr>
                <w:sz w:val="21"/>
              </w:rPr>
              <w:t>）学校需长期贯彻执行的</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7" w:type="dxa"/>
            <w:gridSpan w:val="2"/>
          </w:tcPr>
          <w:p>
            <w:pPr>
              <w:pStyle w:val="10"/>
              <w:jc w:val="left"/>
              <w:rPr>
                <w:sz w:val="21"/>
              </w:rPr>
            </w:pPr>
            <w:r>
              <w:rPr>
                <w:sz w:val="21"/>
              </w:rPr>
              <w:t>学校有关图书工作的有关规定、管理办法、重要通知</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3</w:t>
            </w:r>
          </w:p>
        </w:tc>
        <w:tc>
          <w:tcPr>
            <w:tcW w:w="6527" w:type="dxa"/>
            <w:gridSpan w:val="2"/>
          </w:tcPr>
          <w:p>
            <w:pPr>
              <w:pStyle w:val="10"/>
              <w:spacing w:before="107"/>
              <w:jc w:val="left"/>
              <w:rPr>
                <w:sz w:val="21"/>
              </w:rPr>
            </w:pPr>
            <w:r>
              <w:rPr>
                <w:sz w:val="21"/>
              </w:rPr>
              <w:t>本部门有关规定、管理办法、重要通知，请示、报告及批复，合同</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7" w:type="dxa"/>
            <w:gridSpan w:val="2"/>
          </w:tcPr>
          <w:p>
            <w:pPr>
              <w:pStyle w:val="10"/>
              <w:jc w:val="left"/>
              <w:rPr>
                <w:sz w:val="21"/>
              </w:rPr>
            </w:pPr>
            <w:r>
              <w:rPr>
                <w:sz w:val="21"/>
              </w:rPr>
              <w:t>本部门规章制度，年度工作计划和工作总结，会议纪要</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5</w:t>
            </w:r>
          </w:p>
        </w:tc>
        <w:tc>
          <w:tcPr>
            <w:tcW w:w="6527" w:type="dxa"/>
            <w:gridSpan w:val="2"/>
          </w:tcPr>
          <w:p>
            <w:pPr>
              <w:pStyle w:val="10"/>
              <w:jc w:val="left"/>
              <w:rPr>
                <w:sz w:val="21"/>
              </w:rPr>
            </w:pPr>
            <w:r>
              <w:rPr>
                <w:sz w:val="21"/>
              </w:rPr>
              <w:t>本部门发展规划、馆藏目录及统计年表</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7" w:type="dxa"/>
            <w:gridSpan w:val="2"/>
          </w:tcPr>
          <w:p>
            <w:pPr>
              <w:pStyle w:val="10"/>
              <w:spacing w:before="107"/>
              <w:jc w:val="left"/>
              <w:rPr>
                <w:sz w:val="21"/>
              </w:rPr>
            </w:pPr>
            <w:r>
              <w:rPr>
                <w:sz w:val="21"/>
              </w:rPr>
              <w:t>本部门与校外交流的有关材料</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7"/>
              <w:rPr>
                <w:rFonts w:ascii="Times New Roman"/>
                <w:sz w:val="21"/>
              </w:rPr>
            </w:pPr>
            <w:r>
              <w:rPr>
                <w:rFonts w:ascii="Times New Roman"/>
                <w:sz w:val="21"/>
              </w:rPr>
              <w:t>7</w:t>
            </w:r>
          </w:p>
        </w:tc>
        <w:tc>
          <w:tcPr>
            <w:tcW w:w="6527" w:type="dxa"/>
            <w:gridSpan w:val="2"/>
          </w:tcPr>
          <w:p>
            <w:pPr>
              <w:pStyle w:val="10"/>
              <w:spacing w:before="29" w:line="268" w:lineRule="auto"/>
              <w:ind w:right="-15"/>
              <w:jc w:val="left"/>
              <w:rPr>
                <w:sz w:val="21"/>
              </w:rPr>
            </w:pPr>
            <w:r>
              <w:rPr>
                <w:sz w:val="21"/>
              </w:rPr>
              <w:t>本部门重大活动、重大事件（包括周年庆典系列活动，主办的国际会</w:t>
            </w:r>
            <w:r>
              <w:rPr>
                <w:spacing w:val="-7"/>
                <w:sz w:val="21"/>
              </w:rPr>
              <w:t>议或学术活动，学校领导来调研、指导工作等活动</w:t>
            </w:r>
            <w:r>
              <w:rPr>
                <w:spacing w:val="-33"/>
                <w:sz w:val="21"/>
              </w:rPr>
              <w:t>）</w:t>
            </w:r>
            <w:r>
              <w:rPr>
                <w:sz w:val="21"/>
              </w:rPr>
              <w:t>形成的纸质材料、</w:t>
            </w:r>
          </w:p>
          <w:p>
            <w:pPr>
              <w:pStyle w:val="10"/>
              <w:spacing w:before="0" w:line="247" w:lineRule="exact"/>
              <w:jc w:val="left"/>
              <w:rPr>
                <w:sz w:val="21"/>
              </w:rPr>
            </w:pPr>
            <w:r>
              <w:rPr>
                <w:sz w:val="21"/>
              </w:rPr>
              <w:t>电子材料、实物和声像材料（实物入实物类，声像材料入声像类）</w:t>
            </w:r>
          </w:p>
        </w:tc>
        <w:tc>
          <w:tcPr>
            <w:tcW w:w="1159" w:type="dxa"/>
          </w:tcPr>
          <w:p>
            <w:pPr>
              <w:pStyle w:val="10"/>
              <w:spacing w:before="7"/>
              <w:ind w:left="0"/>
              <w:jc w:val="left"/>
              <w:rPr>
                <w:rFonts w:ascii="Times New Roman"/>
                <w:sz w:val="28"/>
              </w:rPr>
            </w:pPr>
          </w:p>
          <w:p>
            <w:pPr>
              <w:pStyle w:val="10"/>
              <w:spacing w:before="1"/>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8</w:t>
            </w:r>
          </w:p>
        </w:tc>
        <w:tc>
          <w:tcPr>
            <w:tcW w:w="6527" w:type="dxa"/>
            <w:gridSpan w:val="2"/>
          </w:tcPr>
          <w:p>
            <w:pPr>
              <w:pStyle w:val="10"/>
              <w:spacing w:before="0" w:line="300" w:lineRule="atLeast"/>
              <w:ind w:right="100"/>
              <w:jc w:val="left"/>
              <w:rPr>
                <w:sz w:val="21"/>
              </w:rPr>
            </w:pPr>
            <w:r>
              <w:rPr>
                <w:sz w:val="21"/>
              </w:rPr>
              <w:t>本部门动态、简报（讯）、内部刊物及其所用的原始图片等（声像材料入声像类）</w:t>
            </w:r>
          </w:p>
        </w:tc>
        <w:tc>
          <w:tcPr>
            <w:tcW w:w="1159" w:type="dxa"/>
          </w:tcPr>
          <w:p>
            <w:pPr>
              <w:pStyle w:val="10"/>
              <w:spacing w:before="181"/>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9</w:t>
            </w:r>
          </w:p>
        </w:tc>
        <w:tc>
          <w:tcPr>
            <w:tcW w:w="6527" w:type="dxa"/>
            <w:gridSpan w:val="2"/>
          </w:tcPr>
          <w:p>
            <w:pPr>
              <w:pStyle w:val="10"/>
              <w:spacing w:before="29"/>
              <w:ind w:right="-15"/>
              <w:jc w:val="left"/>
              <w:rPr>
                <w:sz w:val="21"/>
              </w:rPr>
            </w:pPr>
            <w:r>
              <w:rPr>
                <w:spacing w:val="-4"/>
                <w:sz w:val="21"/>
              </w:rPr>
              <w:t>本部门简介</w:t>
            </w:r>
            <w:r>
              <w:rPr>
                <w:sz w:val="21"/>
              </w:rPr>
              <w:t>（</w:t>
            </w:r>
            <w:r>
              <w:rPr>
                <w:spacing w:val="-3"/>
                <w:sz w:val="21"/>
              </w:rPr>
              <w:t>包括宣传册、声像宣传片</w:t>
            </w:r>
            <w:r>
              <w:rPr>
                <w:spacing w:val="-16"/>
                <w:sz w:val="21"/>
              </w:rPr>
              <w:t>）</w:t>
            </w:r>
            <w:r>
              <w:rPr>
                <w:spacing w:val="-7"/>
                <w:sz w:val="21"/>
              </w:rPr>
              <w:t>、大事记、年度报告、年鉴、</w:t>
            </w:r>
          </w:p>
          <w:p>
            <w:pPr>
              <w:pStyle w:val="10"/>
              <w:spacing w:before="31" w:line="250" w:lineRule="exact"/>
              <w:jc w:val="left"/>
              <w:rPr>
                <w:sz w:val="21"/>
              </w:rPr>
            </w:pPr>
            <w:r>
              <w:rPr>
                <w:sz w:val="21"/>
              </w:rPr>
              <w:t>史（志）等及其所用的原始图片（素材）（声像材料入声像类）</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ind w:left="1107" w:right="1104"/>
              <w:rPr>
                <w:sz w:val="21"/>
              </w:rPr>
            </w:pPr>
            <w:r>
              <w:rPr>
                <w:sz w:val="21"/>
              </w:rPr>
              <w:t xml:space="preserve">二、党务工作（分类号 </w:t>
            </w:r>
            <w:r>
              <w:rPr>
                <w:rFonts w:ascii="Times New Roman" w:eastAsia="Times New Roman"/>
                <w:sz w:val="21"/>
              </w:rPr>
              <w:t>DQ</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10</w:t>
            </w:r>
          </w:p>
        </w:tc>
        <w:tc>
          <w:tcPr>
            <w:tcW w:w="6527" w:type="dxa"/>
            <w:gridSpan w:val="2"/>
          </w:tcPr>
          <w:p>
            <w:pPr>
              <w:pStyle w:val="10"/>
              <w:jc w:val="left"/>
              <w:rPr>
                <w:sz w:val="21"/>
              </w:rPr>
            </w:pPr>
            <w:r>
              <w:rPr>
                <w:sz w:val="21"/>
              </w:rPr>
              <w:t>本部门党委机构设置、人事任免的通知、决定</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11</w:t>
            </w:r>
          </w:p>
        </w:tc>
        <w:tc>
          <w:tcPr>
            <w:tcW w:w="6527" w:type="dxa"/>
            <w:gridSpan w:val="2"/>
          </w:tcPr>
          <w:p>
            <w:pPr>
              <w:pStyle w:val="10"/>
              <w:spacing w:before="0" w:line="300" w:lineRule="atLeast"/>
              <w:ind w:right="100"/>
              <w:jc w:val="left"/>
              <w:rPr>
                <w:sz w:val="21"/>
              </w:rPr>
            </w:pPr>
            <w:r>
              <w:rPr>
                <w:sz w:val="21"/>
              </w:rPr>
              <w:t>本部门党委的规定、管理办法和重要通知，重要请示、报告与批复， 重要事项的调查材料</w:t>
            </w:r>
          </w:p>
        </w:tc>
        <w:tc>
          <w:tcPr>
            <w:tcW w:w="1159" w:type="dxa"/>
          </w:tcPr>
          <w:p>
            <w:pPr>
              <w:pStyle w:val="10"/>
              <w:spacing w:before="181"/>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12</w:t>
            </w:r>
          </w:p>
        </w:tc>
        <w:tc>
          <w:tcPr>
            <w:tcW w:w="6527" w:type="dxa"/>
            <w:gridSpan w:val="2"/>
          </w:tcPr>
          <w:p>
            <w:pPr>
              <w:pStyle w:val="10"/>
              <w:jc w:val="left"/>
              <w:rPr>
                <w:sz w:val="21"/>
              </w:rPr>
            </w:pPr>
            <w:r>
              <w:rPr>
                <w:sz w:val="21"/>
              </w:rPr>
              <w:t>本部门党委年度工作计划、工作总结，会议记录、纪要</w:t>
            </w:r>
          </w:p>
        </w:tc>
        <w:tc>
          <w:tcPr>
            <w:tcW w:w="1159" w:type="dxa"/>
          </w:tcPr>
          <w:p>
            <w:pPr>
              <w:pStyle w:val="10"/>
              <w:ind w:left="132" w:right="131"/>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2817"/>
        <w:gridCol w:w="1761"/>
        <w:gridCol w:w="1949"/>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13</w:t>
            </w:r>
          </w:p>
        </w:tc>
        <w:tc>
          <w:tcPr>
            <w:tcW w:w="6527" w:type="dxa"/>
            <w:gridSpan w:val="3"/>
          </w:tcPr>
          <w:p>
            <w:pPr>
              <w:pStyle w:val="10"/>
              <w:spacing w:before="107"/>
              <w:jc w:val="left"/>
              <w:rPr>
                <w:sz w:val="21"/>
              </w:rPr>
            </w:pPr>
            <w:r>
              <w:rPr>
                <w:sz w:val="21"/>
              </w:rPr>
              <w:t>本部门工会工作的有关材料</w:t>
            </w:r>
          </w:p>
        </w:tc>
        <w:tc>
          <w:tcPr>
            <w:tcW w:w="1158" w:type="dxa"/>
          </w:tcPr>
          <w:p>
            <w:pPr>
              <w:pStyle w:val="10"/>
              <w:spacing w:before="107"/>
              <w:ind w:left="106"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14</w:t>
            </w:r>
          </w:p>
        </w:tc>
        <w:tc>
          <w:tcPr>
            <w:tcW w:w="6527" w:type="dxa"/>
            <w:gridSpan w:val="3"/>
          </w:tcPr>
          <w:p>
            <w:pPr>
              <w:pStyle w:val="10"/>
              <w:jc w:val="left"/>
              <w:rPr>
                <w:sz w:val="21"/>
              </w:rPr>
            </w:pPr>
            <w:r>
              <w:rPr>
                <w:sz w:val="21"/>
              </w:rPr>
              <w:t>本部门党委党建工作、党内表彰及有关材料</w:t>
            </w:r>
          </w:p>
        </w:tc>
        <w:tc>
          <w:tcPr>
            <w:tcW w:w="1158" w:type="dxa"/>
          </w:tcPr>
          <w:p>
            <w:pPr>
              <w:pStyle w:val="10"/>
              <w:ind w:left="106" w:right="104"/>
              <w:rPr>
                <w:sz w:val="21"/>
              </w:rPr>
            </w:pPr>
            <w:r>
              <w:rPr>
                <w:rFonts w:ascii="Times New Roman" w:eastAsia="Times New Roman"/>
                <w:sz w:val="21"/>
              </w:rPr>
              <w:t xml:space="preserve">30 </w:t>
            </w:r>
            <w:r>
              <w:rPr>
                <w:sz w:val="21"/>
              </w:rPr>
              <w:t>年</w:t>
            </w:r>
          </w:p>
        </w:tc>
      </w:tr>
      <w:tr>
        <w:tblPrEx>
          <w:tblCellMar>
            <w:top w:w="0" w:type="dxa"/>
            <w:left w:w="0" w:type="dxa"/>
            <w:bottom w:w="0" w:type="dxa"/>
            <w:right w:w="0" w:type="dxa"/>
          </w:tblCellMar>
        </w:tblPrEx>
        <w:trPr>
          <w:trHeight w:val="453" w:hRule="atLeast"/>
        </w:trPr>
        <w:tc>
          <w:tcPr>
            <w:tcW w:w="8409" w:type="dxa"/>
            <w:gridSpan w:val="5"/>
          </w:tcPr>
          <w:p>
            <w:pPr>
              <w:pStyle w:val="10"/>
              <w:ind w:left="2611" w:right="2608"/>
              <w:rPr>
                <w:b/>
                <w:sz w:val="21"/>
              </w:rPr>
            </w:pPr>
            <w:r>
              <w:rPr>
                <w:b/>
                <w:sz w:val="21"/>
              </w:rPr>
              <w:t xml:space="preserve">信息技术中心（分类号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7" w:type="dxa"/>
            <w:gridSpan w:val="3"/>
          </w:tcPr>
          <w:p>
            <w:pPr>
              <w:pStyle w:val="10"/>
              <w:spacing w:before="107"/>
              <w:ind w:left="2820" w:right="2707"/>
              <w:rPr>
                <w:b/>
                <w:sz w:val="21"/>
              </w:rPr>
            </w:pPr>
            <w:r>
              <w:rPr>
                <w:b/>
                <w:sz w:val="21"/>
              </w:rPr>
              <w:t>归档内容</w:t>
            </w:r>
          </w:p>
        </w:tc>
        <w:tc>
          <w:tcPr>
            <w:tcW w:w="1158" w:type="dxa"/>
          </w:tcPr>
          <w:p>
            <w:pPr>
              <w:pStyle w:val="10"/>
              <w:spacing w:before="107"/>
              <w:ind w:left="108"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Merge w:val="restart"/>
          </w:tcPr>
          <w:p>
            <w:pPr>
              <w:pStyle w:val="10"/>
              <w:spacing w:before="0"/>
              <w:ind w:left="0"/>
              <w:jc w:val="left"/>
              <w:rPr>
                <w:rFonts w:ascii="Times New Roman"/>
              </w:rPr>
            </w:pPr>
          </w:p>
          <w:p>
            <w:pPr>
              <w:pStyle w:val="10"/>
              <w:spacing w:before="4"/>
              <w:ind w:left="0"/>
              <w:jc w:val="left"/>
              <w:rPr>
                <w:rFonts w:ascii="Times New Roman"/>
                <w:sz w:val="21"/>
              </w:rPr>
            </w:pPr>
          </w:p>
          <w:p>
            <w:pPr>
              <w:pStyle w:val="10"/>
              <w:spacing w:before="0"/>
              <w:ind w:left="7"/>
              <w:rPr>
                <w:rFonts w:ascii="Times New Roman"/>
                <w:sz w:val="21"/>
              </w:rPr>
            </w:pPr>
            <w:r>
              <w:rPr>
                <w:rFonts w:ascii="Times New Roman"/>
                <w:sz w:val="21"/>
              </w:rPr>
              <w:t>1</w:t>
            </w:r>
          </w:p>
        </w:tc>
        <w:tc>
          <w:tcPr>
            <w:tcW w:w="4578" w:type="dxa"/>
            <w:gridSpan w:val="2"/>
            <w:vMerge w:val="restart"/>
          </w:tcPr>
          <w:p>
            <w:pPr>
              <w:pStyle w:val="10"/>
              <w:spacing w:before="0"/>
              <w:ind w:left="0"/>
              <w:jc w:val="left"/>
              <w:rPr>
                <w:rFonts w:ascii="Times New Roman"/>
                <w:sz w:val="20"/>
              </w:rPr>
            </w:pPr>
          </w:p>
          <w:p>
            <w:pPr>
              <w:pStyle w:val="10"/>
              <w:spacing w:before="1"/>
              <w:ind w:left="0"/>
              <w:jc w:val="left"/>
              <w:rPr>
                <w:rFonts w:ascii="Times New Roman"/>
              </w:rPr>
            </w:pPr>
          </w:p>
          <w:p>
            <w:pPr>
              <w:pStyle w:val="10"/>
              <w:spacing w:before="0"/>
              <w:jc w:val="left"/>
              <w:rPr>
                <w:sz w:val="21"/>
              </w:rPr>
            </w:pPr>
            <w:r>
              <w:rPr>
                <w:sz w:val="21"/>
              </w:rPr>
              <w:t>上级有关信息技术工作的文件材料</w:t>
            </w:r>
          </w:p>
        </w:tc>
        <w:tc>
          <w:tcPr>
            <w:tcW w:w="1949" w:type="dxa"/>
          </w:tcPr>
          <w:p>
            <w:pPr>
              <w:pStyle w:val="10"/>
              <w:spacing w:before="29"/>
              <w:ind w:left="106"/>
              <w:jc w:val="left"/>
              <w:rPr>
                <w:sz w:val="21"/>
              </w:rPr>
            </w:pPr>
            <w:r>
              <w:rPr>
                <w:sz w:val="21"/>
              </w:rPr>
              <w:t>（</w:t>
            </w:r>
            <w:r>
              <w:rPr>
                <w:rFonts w:ascii="Times New Roman" w:eastAsia="Times New Roman"/>
                <w:sz w:val="21"/>
              </w:rPr>
              <w:t>1</w:t>
            </w:r>
            <w:r>
              <w:rPr>
                <w:sz w:val="21"/>
              </w:rPr>
              <w:t>）针对学校的、</w:t>
            </w:r>
          </w:p>
          <w:p>
            <w:pPr>
              <w:pStyle w:val="10"/>
              <w:spacing w:before="31" w:line="250" w:lineRule="exact"/>
              <w:ind w:left="106"/>
              <w:jc w:val="left"/>
              <w:rPr>
                <w:sz w:val="21"/>
              </w:rPr>
            </w:pPr>
            <w:r>
              <w:rPr>
                <w:sz w:val="21"/>
              </w:rPr>
              <w:t>重要的</w:t>
            </w:r>
          </w:p>
        </w:tc>
        <w:tc>
          <w:tcPr>
            <w:tcW w:w="1158" w:type="dxa"/>
          </w:tcPr>
          <w:p>
            <w:pPr>
              <w:pStyle w:val="10"/>
              <w:spacing w:before="179"/>
              <w:ind w:left="106" w:right="104"/>
              <w:rPr>
                <w:sz w:val="21"/>
              </w:rPr>
            </w:pPr>
            <w:r>
              <w:rPr>
                <w:sz w:val="21"/>
              </w:rPr>
              <w:t>永久</w:t>
            </w:r>
          </w:p>
        </w:tc>
      </w:tr>
      <w:tr>
        <w:tblPrEx>
          <w:tblCellMar>
            <w:top w:w="0" w:type="dxa"/>
            <w:left w:w="0" w:type="dxa"/>
            <w:bottom w:w="0" w:type="dxa"/>
            <w:right w:w="0" w:type="dxa"/>
          </w:tblCellMar>
        </w:tblPrEx>
        <w:trPr>
          <w:trHeight w:val="600" w:hRule="atLeast"/>
        </w:trPr>
        <w:tc>
          <w:tcPr>
            <w:tcW w:w="724" w:type="dxa"/>
            <w:vMerge w:val="continue"/>
            <w:tcBorders>
              <w:top w:val="nil"/>
            </w:tcBorders>
          </w:tcPr>
          <w:p>
            <w:pPr>
              <w:rPr>
                <w:sz w:val="2"/>
                <w:szCs w:val="2"/>
              </w:rPr>
            </w:pPr>
          </w:p>
        </w:tc>
        <w:tc>
          <w:tcPr>
            <w:tcW w:w="4578" w:type="dxa"/>
            <w:gridSpan w:val="2"/>
            <w:vMerge w:val="continue"/>
            <w:tcBorders>
              <w:top w:val="nil"/>
            </w:tcBorders>
          </w:tcPr>
          <w:p>
            <w:pPr>
              <w:rPr>
                <w:sz w:val="2"/>
                <w:szCs w:val="2"/>
              </w:rPr>
            </w:pPr>
          </w:p>
        </w:tc>
        <w:tc>
          <w:tcPr>
            <w:tcW w:w="1949" w:type="dxa"/>
          </w:tcPr>
          <w:p>
            <w:pPr>
              <w:pStyle w:val="10"/>
              <w:spacing w:before="0" w:line="300" w:lineRule="atLeast"/>
              <w:ind w:left="106" w:right="33"/>
              <w:jc w:val="left"/>
              <w:rPr>
                <w:sz w:val="21"/>
              </w:rPr>
            </w:pPr>
            <w:r>
              <w:rPr>
                <w:sz w:val="21"/>
              </w:rPr>
              <w:t>（</w:t>
            </w:r>
            <w:r>
              <w:rPr>
                <w:rFonts w:ascii="Times New Roman" w:eastAsia="Times New Roman"/>
                <w:sz w:val="21"/>
              </w:rPr>
              <w:t>2</w:t>
            </w:r>
            <w:r>
              <w:rPr>
                <w:sz w:val="21"/>
              </w:rPr>
              <w:t>）学校需长期贯彻执行的</w:t>
            </w:r>
          </w:p>
        </w:tc>
        <w:tc>
          <w:tcPr>
            <w:tcW w:w="1158" w:type="dxa"/>
          </w:tcPr>
          <w:p>
            <w:pPr>
              <w:pStyle w:val="10"/>
              <w:spacing w:before="181"/>
              <w:ind w:left="106"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7" w:type="dxa"/>
            <w:gridSpan w:val="3"/>
          </w:tcPr>
          <w:p>
            <w:pPr>
              <w:pStyle w:val="10"/>
              <w:jc w:val="left"/>
              <w:rPr>
                <w:sz w:val="21"/>
              </w:rPr>
            </w:pPr>
            <w:r>
              <w:rPr>
                <w:sz w:val="21"/>
              </w:rPr>
              <w:t>学校有信息技术工作的有关规定、管理办法、重要通知</w:t>
            </w:r>
          </w:p>
        </w:tc>
        <w:tc>
          <w:tcPr>
            <w:tcW w:w="1158" w:type="dxa"/>
          </w:tcPr>
          <w:p>
            <w:pPr>
              <w:pStyle w:val="10"/>
              <w:ind w:left="106"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3</w:t>
            </w:r>
          </w:p>
        </w:tc>
        <w:tc>
          <w:tcPr>
            <w:tcW w:w="6527" w:type="dxa"/>
            <w:gridSpan w:val="3"/>
          </w:tcPr>
          <w:p>
            <w:pPr>
              <w:pStyle w:val="10"/>
              <w:spacing w:before="0" w:line="300" w:lineRule="atLeast"/>
              <w:ind w:right="69"/>
              <w:jc w:val="left"/>
              <w:rPr>
                <w:sz w:val="21"/>
              </w:rPr>
            </w:pPr>
            <w:r>
              <w:rPr>
                <w:spacing w:val="-34"/>
                <w:sz w:val="21"/>
              </w:rPr>
              <w:t>本中心有关信息技术工作的规定、管理办法、重要通知，请示、报告及批复，合同</w:t>
            </w:r>
          </w:p>
        </w:tc>
        <w:tc>
          <w:tcPr>
            <w:tcW w:w="1158" w:type="dxa"/>
          </w:tcPr>
          <w:p>
            <w:pPr>
              <w:pStyle w:val="10"/>
              <w:spacing w:before="181"/>
              <w:ind w:left="106"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4</w:t>
            </w:r>
          </w:p>
        </w:tc>
        <w:tc>
          <w:tcPr>
            <w:tcW w:w="6527" w:type="dxa"/>
            <w:gridSpan w:val="3"/>
          </w:tcPr>
          <w:p>
            <w:pPr>
              <w:pStyle w:val="10"/>
              <w:jc w:val="left"/>
              <w:rPr>
                <w:sz w:val="21"/>
              </w:rPr>
            </w:pPr>
            <w:r>
              <w:rPr>
                <w:sz w:val="21"/>
              </w:rPr>
              <w:t>本中心规章制度，年度工作计划和工作总结，会议纪要</w:t>
            </w:r>
          </w:p>
        </w:tc>
        <w:tc>
          <w:tcPr>
            <w:tcW w:w="1158" w:type="dxa"/>
          </w:tcPr>
          <w:p>
            <w:pPr>
              <w:pStyle w:val="10"/>
              <w:ind w:left="106"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5</w:t>
            </w:r>
          </w:p>
        </w:tc>
        <w:tc>
          <w:tcPr>
            <w:tcW w:w="6527" w:type="dxa"/>
            <w:gridSpan w:val="3"/>
          </w:tcPr>
          <w:p>
            <w:pPr>
              <w:pStyle w:val="10"/>
              <w:spacing w:before="107"/>
              <w:jc w:val="left"/>
              <w:rPr>
                <w:sz w:val="21"/>
              </w:rPr>
            </w:pPr>
            <w:r>
              <w:rPr>
                <w:sz w:val="21"/>
              </w:rPr>
              <w:t>本中心发展规划、统计报表</w:t>
            </w:r>
          </w:p>
        </w:tc>
        <w:tc>
          <w:tcPr>
            <w:tcW w:w="1158" w:type="dxa"/>
          </w:tcPr>
          <w:p>
            <w:pPr>
              <w:pStyle w:val="10"/>
              <w:spacing w:before="107"/>
              <w:ind w:left="106"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6</w:t>
            </w:r>
          </w:p>
        </w:tc>
        <w:tc>
          <w:tcPr>
            <w:tcW w:w="6527" w:type="dxa"/>
            <w:gridSpan w:val="3"/>
          </w:tcPr>
          <w:p>
            <w:pPr>
              <w:pStyle w:val="10"/>
              <w:jc w:val="left"/>
              <w:rPr>
                <w:sz w:val="21"/>
              </w:rPr>
            </w:pPr>
            <w:r>
              <w:rPr>
                <w:sz w:val="21"/>
              </w:rPr>
              <w:t>本中心与校外交流的有关材料</w:t>
            </w:r>
          </w:p>
        </w:tc>
        <w:tc>
          <w:tcPr>
            <w:tcW w:w="1158" w:type="dxa"/>
          </w:tcPr>
          <w:p>
            <w:pPr>
              <w:pStyle w:val="10"/>
              <w:ind w:left="106"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7</w:t>
            </w:r>
          </w:p>
        </w:tc>
        <w:tc>
          <w:tcPr>
            <w:tcW w:w="6527" w:type="dxa"/>
            <w:gridSpan w:val="3"/>
          </w:tcPr>
          <w:p>
            <w:pPr>
              <w:pStyle w:val="10"/>
              <w:jc w:val="left"/>
              <w:rPr>
                <w:sz w:val="21"/>
              </w:rPr>
            </w:pPr>
            <w:r>
              <w:rPr>
                <w:rFonts w:ascii="Times New Roman" w:eastAsia="Times New Roman"/>
                <w:sz w:val="21"/>
              </w:rPr>
              <w:t xml:space="preserve">Cernet </w:t>
            </w:r>
            <w:r>
              <w:rPr>
                <w:sz w:val="21"/>
              </w:rPr>
              <w:t>浙江主节点工作的有关材料</w:t>
            </w:r>
          </w:p>
        </w:tc>
        <w:tc>
          <w:tcPr>
            <w:tcW w:w="1158" w:type="dxa"/>
          </w:tcPr>
          <w:p>
            <w:pPr>
              <w:pStyle w:val="10"/>
              <w:ind w:left="106"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1"/>
              <w:ind w:left="0"/>
              <w:jc w:val="left"/>
              <w:rPr>
                <w:rFonts w:ascii="Times New Roman"/>
                <w:sz w:val="29"/>
              </w:rPr>
            </w:pPr>
          </w:p>
          <w:p>
            <w:pPr>
              <w:pStyle w:val="10"/>
              <w:spacing w:before="0"/>
              <w:ind w:left="7"/>
              <w:rPr>
                <w:rFonts w:ascii="Times New Roman"/>
                <w:sz w:val="21"/>
              </w:rPr>
            </w:pPr>
            <w:r>
              <w:rPr>
                <w:rFonts w:ascii="Times New Roman"/>
                <w:sz w:val="21"/>
              </w:rPr>
              <w:t>8</w:t>
            </w:r>
          </w:p>
        </w:tc>
        <w:tc>
          <w:tcPr>
            <w:tcW w:w="6527" w:type="dxa"/>
            <w:gridSpan w:val="3"/>
          </w:tcPr>
          <w:p>
            <w:pPr>
              <w:pStyle w:val="10"/>
              <w:spacing w:before="0" w:line="300" w:lineRule="atLeast"/>
              <w:ind w:right="100"/>
              <w:jc w:val="both"/>
              <w:rPr>
                <w:sz w:val="21"/>
              </w:rPr>
            </w:pPr>
            <w:r>
              <w:rPr>
                <w:sz w:val="21"/>
              </w:rPr>
              <w:t>本中心重大活动、重大事件（包括中心周年庆典系列活动，学校领导来中心调研、指导工作等活动）形成的纸质材料、电子材料、实物、和声像材料（实物入实物类，声像材料入声像类）</w:t>
            </w:r>
          </w:p>
        </w:tc>
        <w:tc>
          <w:tcPr>
            <w:tcW w:w="1158" w:type="dxa"/>
          </w:tcPr>
          <w:p>
            <w:pPr>
              <w:pStyle w:val="10"/>
              <w:spacing w:before="9"/>
              <w:ind w:left="0"/>
              <w:jc w:val="left"/>
              <w:rPr>
                <w:rFonts w:ascii="Times New Roman"/>
                <w:sz w:val="28"/>
              </w:rPr>
            </w:pPr>
          </w:p>
          <w:p>
            <w:pPr>
              <w:pStyle w:val="10"/>
              <w:spacing w:before="0"/>
              <w:ind w:left="106"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9</w:t>
            </w:r>
          </w:p>
        </w:tc>
        <w:tc>
          <w:tcPr>
            <w:tcW w:w="6527" w:type="dxa"/>
            <w:gridSpan w:val="3"/>
          </w:tcPr>
          <w:p>
            <w:pPr>
              <w:pStyle w:val="10"/>
              <w:ind w:right="-29"/>
              <w:jc w:val="left"/>
              <w:rPr>
                <w:sz w:val="21"/>
              </w:rPr>
            </w:pPr>
            <w:r>
              <w:rPr>
                <w:spacing w:val="-34"/>
                <w:sz w:val="21"/>
              </w:rPr>
              <w:t>本中心动态、简报</w:t>
            </w:r>
            <w:r>
              <w:rPr>
                <w:spacing w:val="-28"/>
                <w:sz w:val="21"/>
              </w:rPr>
              <w:t>（讯</w:t>
            </w:r>
            <w:r>
              <w:rPr>
                <w:spacing w:val="-119"/>
                <w:sz w:val="21"/>
              </w:rPr>
              <w:t>）</w:t>
            </w:r>
            <w:r>
              <w:rPr>
                <w:spacing w:val="-33"/>
                <w:sz w:val="21"/>
              </w:rPr>
              <w:t>、内部刊物及其所用的原始图片等</w:t>
            </w:r>
            <w:r>
              <w:rPr>
                <w:spacing w:val="-28"/>
                <w:sz w:val="21"/>
              </w:rPr>
              <w:t>（</w:t>
            </w:r>
            <w:r>
              <w:rPr>
                <w:spacing w:val="-29"/>
                <w:sz w:val="21"/>
              </w:rPr>
              <w:t>声像材料入声像类</w:t>
            </w:r>
            <w:r>
              <w:rPr>
                <w:sz w:val="21"/>
              </w:rPr>
              <w:t>）</w:t>
            </w:r>
          </w:p>
        </w:tc>
        <w:tc>
          <w:tcPr>
            <w:tcW w:w="1158" w:type="dxa"/>
          </w:tcPr>
          <w:p>
            <w:pPr>
              <w:pStyle w:val="10"/>
              <w:ind w:left="106"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10</w:t>
            </w:r>
          </w:p>
        </w:tc>
        <w:tc>
          <w:tcPr>
            <w:tcW w:w="6527" w:type="dxa"/>
            <w:gridSpan w:val="3"/>
          </w:tcPr>
          <w:p>
            <w:pPr>
              <w:pStyle w:val="10"/>
              <w:spacing w:before="0" w:line="300" w:lineRule="atLeast"/>
              <w:ind w:right="3"/>
              <w:jc w:val="left"/>
              <w:rPr>
                <w:sz w:val="21"/>
              </w:rPr>
            </w:pPr>
            <w:r>
              <w:rPr>
                <w:sz w:val="21"/>
              </w:rPr>
              <w:t>本中心简介（包括宣传册、声像宣传片</w:t>
            </w:r>
            <w:r>
              <w:rPr>
                <w:spacing w:val="-105"/>
                <w:sz w:val="21"/>
              </w:rPr>
              <w:t>）</w:t>
            </w:r>
            <w:r>
              <w:rPr>
                <w:spacing w:val="-2"/>
                <w:sz w:val="21"/>
              </w:rPr>
              <w:t>、大事记、年度报告、年鉴、</w:t>
            </w:r>
            <w:r>
              <w:rPr>
                <w:sz w:val="21"/>
              </w:rPr>
              <w:t>史（志）等及其所用的原始图片（素材</w:t>
            </w:r>
            <w:r>
              <w:rPr>
                <w:spacing w:val="-105"/>
                <w:sz w:val="21"/>
              </w:rPr>
              <w:t>）</w:t>
            </w:r>
            <w:r>
              <w:rPr>
                <w:sz w:val="21"/>
              </w:rPr>
              <w:t>（</w:t>
            </w:r>
            <w:r>
              <w:rPr>
                <w:spacing w:val="-1"/>
                <w:sz w:val="21"/>
              </w:rPr>
              <w:t>声像材料入声像类</w:t>
            </w:r>
            <w:r>
              <w:rPr>
                <w:sz w:val="21"/>
              </w:rPr>
              <w:t>）</w:t>
            </w:r>
          </w:p>
        </w:tc>
        <w:tc>
          <w:tcPr>
            <w:tcW w:w="1158" w:type="dxa"/>
          </w:tcPr>
          <w:p>
            <w:pPr>
              <w:pStyle w:val="10"/>
              <w:spacing w:before="8"/>
              <w:ind w:left="0"/>
              <w:jc w:val="left"/>
              <w:rPr>
                <w:rFonts w:ascii="Times New Roman"/>
                <w:sz w:val="15"/>
              </w:rPr>
            </w:pPr>
          </w:p>
          <w:p>
            <w:pPr>
              <w:pStyle w:val="10"/>
              <w:spacing w:before="0"/>
              <w:ind w:left="106"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9" w:type="dxa"/>
            <w:gridSpan w:val="5"/>
          </w:tcPr>
          <w:p>
            <w:pPr>
              <w:pStyle w:val="10"/>
              <w:ind w:left="2612" w:right="2608"/>
              <w:rPr>
                <w:b/>
                <w:sz w:val="21"/>
              </w:rPr>
            </w:pPr>
            <w:r>
              <w:rPr>
                <w:b/>
                <w:sz w:val="21"/>
              </w:rPr>
              <w:t xml:space="preserve">档案馆（分类号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7" w:type="dxa"/>
            <w:gridSpan w:val="3"/>
          </w:tcPr>
          <w:p>
            <w:pPr>
              <w:pStyle w:val="10"/>
              <w:spacing w:before="107"/>
              <w:ind w:left="2820" w:right="2707"/>
              <w:rPr>
                <w:b/>
                <w:sz w:val="21"/>
              </w:rPr>
            </w:pPr>
            <w:r>
              <w:rPr>
                <w:b/>
                <w:sz w:val="21"/>
              </w:rPr>
              <w:t>归档内容</w:t>
            </w:r>
          </w:p>
        </w:tc>
        <w:tc>
          <w:tcPr>
            <w:tcW w:w="1158" w:type="dxa"/>
          </w:tcPr>
          <w:p>
            <w:pPr>
              <w:pStyle w:val="10"/>
              <w:spacing w:before="107"/>
              <w:ind w:left="108"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9" w:type="dxa"/>
            <w:gridSpan w:val="5"/>
          </w:tcPr>
          <w:p>
            <w:pPr>
              <w:pStyle w:val="10"/>
              <w:ind w:left="2612" w:right="2607"/>
              <w:rPr>
                <w:sz w:val="21"/>
              </w:rPr>
            </w:pPr>
            <w:r>
              <w:rPr>
                <w:sz w:val="21"/>
              </w:rPr>
              <w:t xml:space="preserve">一、档案工作（分类号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vMerge w:val="restart"/>
          </w:tcPr>
          <w:p>
            <w:pPr>
              <w:pStyle w:val="10"/>
              <w:spacing w:before="7"/>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2817" w:type="dxa"/>
            <w:vMerge w:val="restart"/>
            <w:vAlign w:val="top"/>
          </w:tcPr>
          <w:p>
            <w:pPr>
              <w:pStyle w:val="10"/>
              <w:spacing w:before="4"/>
              <w:ind w:left="0"/>
              <w:jc w:val="left"/>
              <w:rPr>
                <w:rFonts w:ascii="Times New Roman"/>
                <w:sz w:val="16"/>
                <w:lang w:eastAsia="zh-CN"/>
              </w:rPr>
            </w:pPr>
          </w:p>
          <w:p>
            <w:pPr>
              <w:pStyle w:val="10"/>
              <w:spacing w:before="0" w:line="268" w:lineRule="auto"/>
              <w:ind w:left="107" w:leftChars="0" w:right="91" w:rightChars="0"/>
              <w:jc w:val="left"/>
              <w:rPr>
                <w:sz w:val="21"/>
              </w:rPr>
            </w:pPr>
            <w:r>
              <w:rPr>
                <w:sz w:val="21"/>
                <w:lang w:eastAsia="zh-CN"/>
              </w:rPr>
              <w:t>上级有关档案工作工作的文件材料</w:t>
            </w:r>
          </w:p>
        </w:tc>
        <w:tc>
          <w:tcPr>
            <w:tcW w:w="3710" w:type="dxa"/>
            <w:gridSpan w:val="2"/>
            <w:vAlign w:val="top"/>
          </w:tcPr>
          <w:p>
            <w:pPr>
              <w:pStyle w:val="10"/>
              <w:ind w:left="105" w:leftChars="0"/>
              <w:jc w:val="left"/>
              <w:rPr>
                <w:sz w:val="21"/>
              </w:rPr>
            </w:pPr>
            <w:r>
              <w:rPr>
                <w:sz w:val="21"/>
                <w:lang w:eastAsia="zh-CN"/>
              </w:rPr>
              <w:t>（</w:t>
            </w:r>
            <w:r>
              <w:rPr>
                <w:rFonts w:ascii="Times New Roman" w:eastAsia="Times New Roman"/>
                <w:sz w:val="21"/>
                <w:lang w:eastAsia="zh-CN"/>
              </w:rPr>
              <w:t>1</w:t>
            </w:r>
            <w:r>
              <w:rPr>
                <w:sz w:val="21"/>
                <w:lang w:eastAsia="zh-CN"/>
              </w:rPr>
              <w:t>）针对学校的、重要的</w:t>
            </w:r>
          </w:p>
        </w:tc>
        <w:tc>
          <w:tcPr>
            <w:tcW w:w="1158" w:type="dxa"/>
            <w:vAlign w:val="top"/>
          </w:tcPr>
          <w:p>
            <w:pPr>
              <w:pStyle w:val="10"/>
              <w:ind w:left="106" w:leftChars="0" w:right="104" w:rightChars="0"/>
              <w:rPr>
                <w:sz w:val="21"/>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continue"/>
            <w:tcBorders>
              <w:top w:val="nil"/>
            </w:tcBorders>
          </w:tcPr>
          <w:p>
            <w:pPr>
              <w:rPr>
                <w:sz w:val="2"/>
                <w:szCs w:val="2"/>
              </w:rPr>
            </w:pPr>
          </w:p>
        </w:tc>
        <w:tc>
          <w:tcPr>
            <w:tcW w:w="2817" w:type="dxa"/>
            <w:vMerge w:val="continue"/>
            <w:tcBorders>
              <w:top w:val="nil"/>
            </w:tcBorders>
            <w:vAlign w:val="top"/>
          </w:tcPr>
          <w:p>
            <w:pPr>
              <w:rPr>
                <w:sz w:val="2"/>
                <w:szCs w:val="2"/>
              </w:rPr>
            </w:pPr>
          </w:p>
        </w:tc>
        <w:tc>
          <w:tcPr>
            <w:tcW w:w="3710" w:type="dxa"/>
            <w:gridSpan w:val="2"/>
            <w:vAlign w:val="top"/>
          </w:tcPr>
          <w:p>
            <w:pPr>
              <w:pStyle w:val="10"/>
              <w:spacing w:before="107"/>
              <w:ind w:left="105" w:leftChars="0"/>
              <w:jc w:val="left"/>
              <w:rPr>
                <w:sz w:val="21"/>
              </w:rPr>
            </w:pPr>
            <w:r>
              <w:rPr>
                <w:sz w:val="21"/>
                <w:lang w:eastAsia="zh-CN"/>
              </w:rPr>
              <w:t>（</w:t>
            </w:r>
            <w:r>
              <w:rPr>
                <w:rFonts w:ascii="Times New Roman" w:eastAsia="Times New Roman"/>
                <w:sz w:val="21"/>
                <w:lang w:eastAsia="zh-CN"/>
              </w:rPr>
              <w:t>2</w:t>
            </w:r>
            <w:r>
              <w:rPr>
                <w:sz w:val="21"/>
                <w:lang w:eastAsia="zh-CN"/>
              </w:rPr>
              <w:t>）学校需长期贯彻执行的</w:t>
            </w:r>
          </w:p>
        </w:tc>
        <w:tc>
          <w:tcPr>
            <w:tcW w:w="1158" w:type="dxa"/>
            <w:vAlign w:val="top"/>
          </w:tcPr>
          <w:p>
            <w:pPr>
              <w:pStyle w:val="10"/>
              <w:spacing w:before="107"/>
              <w:ind w:left="106" w:leftChars="0" w:right="104" w:rightChars="0"/>
              <w:rPr>
                <w:sz w:val="21"/>
              </w:rPr>
            </w:pPr>
            <w:r>
              <w:rPr>
                <w:rFonts w:ascii="Times New Roman" w:eastAsia="Times New Roman"/>
                <w:sz w:val="21"/>
                <w:lang w:eastAsia="en-US"/>
              </w:rPr>
              <w:t>30</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top"/>
          </w:tcPr>
          <w:p>
            <w:pPr>
              <w:pStyle w:val="10"/>
              <w:spacing w:before="120"/>
              <w:ind w:left="7" w:leftChars="0"/>
              <w:rPr>
                <w:rFonts w:ascii="Times New Roman"/>
                <w:sz w:val="21"/>
              </w:rPr>
            </w:pPr>
            <w:r>
              <w:rPr>
                <w:rFonts w:ascii="Times New Roman"/>
                <w:sz w:val="21"/>
                <w:lang w:eastAsia="en-US"/>
              </w:rPr>
              <w:t>2</w:t>
            </w:r>
          </w:p>
        </w:tc>
        <w:tc>
          <w:tcPr>
            <w:tcW w:w="6527" w:type="dxa"/>
            <w:gridSpan w:val="3"/>
            <w:vAlign w:val="top"/>
          </w:tcPr>
          <w:p>
            <w:pPr>
              <w:pStyle w:val="10"/>
              <w:ind w:left="107" w:leftChars="0"/>
              <w:jc w:val="left"/>
              <w:rPr>
                <w:sz w:val="21"/>
              </w:rPr>
            </w:pPr>
            <w:r>
              <w:rPr>
                <w:sz w:val="21"/>
                <w:lang w:eastAsia="zh-CN"/>
              </w:rPr>
              <w:t>学校有关档案工作的规定、管理办法和重要通知等</w:t>
            </w:r>
          </w:p>
        </w:tc>
        <w:tc>
          <w:tcPr>
            <w:tcW w:w="1158" w:type="dxa"/>
            <w:vAlign w:val="top"/>
          </w:tcPr>
          <w:p>
            <w:pPr>
              <w:pStyle w:val="10"/>
              <w:ind w:left="106" w:leftChars="0" w:right="104" w:rightChars="0"/>
              <w:rPr>
                <w:sz w:val="21"/>
              </w:rPr>
            </w:pPr>
            <w:r>
              <w:rPr>
                <w:rFonts w:ascii="Times New Roman" w:eastAsia="Times New Roman"/>
                <w:sz w:val="21"/>
                <w:lang w:eastAsia="en-US"/>
              </w:rPr>
              <w:t>30</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vAlign w:val="top"/>
          </w:tcPr>
          <w:p>
            <w:pPr>
              <w:pStyle w:val="10"/>
              <w:spacing w:before="120"/>
              <w:ind w:left="7" w:leftChars="0"/>
              <w:rPr>
                <w:rFonts w:ascii="Times New Roman"/>
                <w:sz w:val="21"/>
              </w:rPr>
            </w:pPr>
            <w:r>
              <w:rPr>
                <w:rFonts w:ascii="Times New Roman"/>
                <w:sz w:val="21"/>
                <w:lang w:eastAsia="en-US"/>
              </w:rPr>
              <w:t>3</w:t>
            </w:r>
          </w:p>
        </w:tc>
        <w:tc>
          <w:tcPr>
            <w:tcW w:w="6527" w:type="dxa"/>
            <w:gridSpan w:val="3"/>
            <w:vAlign w:val="top"/>
          </w:tcPr>
          <w:p>
            <w:pPr>
              <w:pStyle w:val="10"/>
              <w:ind w:left="107" w:leftChars="0"/>
              <w:jc w:val="left"/>
              <w:rPr>
                <w:sz w:val="21"/>
              </w:rPr>
            </w:pPr>
            <w:r>
              <w:rPr>
                <w:sz w:val="21"/>
                <w:lang w:eastAsia="zh-CN"/>
              </w:rPr>
              <w:t>学校历届档案工作委员会和各立卷部门档案工作小组组成人员名单</w:t>
            </w:r>
          </w:p>
        </w:tc>
        <w:tc>
          <w:tcPr>
            <w:tcW w:w="1158" w:type="dxa"/>
            <w:vAlign w:val="top"/>
          </w:tcPr>
          <w:p>
            <w:pPr>
              <w:pStyle w:val="10"/>
              <w:ind w:left="106" w:leftChars="0" w:right="104" w:rightChars="0"/>
              <w:rPr>
                <w:sz w:val="21"/>
              </w:rPr>
            </w:pPr>
            <w:r>
              <w:rPr>
                <w:rFonts w:ascii="Times New Roman" w:eastAsia="Times New Roman"/>
                <w:sz w:val="21"/>
                <w:lang w:eastAsia="en-US"/>
              </w:rPr>
              <w:t>30</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vAlign w:val="top"/>
          </w:tcPr>
          <w:p>
            <w:pPr>
              <w:pStyle w:val="10"/>
              <w:spacing w:before="195"/>
              <w:ind w:left="7" w:leftChars="0"/>
              <w:rPr>
                <w:rFonts w:ascii="Times New Roman"/>
                <w:sz w:val="21"/>
              </w:rPr>
            </w:pPr>
            <w:r>
              <w:rPr>
                <w:rFonts w:ascii="Times New Roman"/>
                <w:sz w:val="21"/>
                <w:lang w:eastAsia="en-US"/>
              </w:rPr>
              <w:t>4</w:t>
            </w:r>
          </w:p>
        </w:tc>
        <w:tc>
          <w:tcPr>
            <w:tcW w:w="6527" w:type="dxa"/>
            <w:gridSpan w:val="3"/>
            <w:vAlign w:val="top"/>
          </w:tcPr>
          <w:p>
            <w:pPr>
              <w:pStyle w:val="10"/>
              <w:spacing w:before="0" w:line="300" w:lineRule="atLeast"/>
              <w:ind w:left="107" w:leftChars="0" w:right="100" w:rightChars="0"/>
              <w:jc w:val="left"/>
              <w:rPr>
                <w:sz w:val="21"/>
              </w:rPr>
            </w:pPr>
            <w:r>
              <w:rPr>
                <w:sz w:val="21"/>
                <w:lang w:eastAsia="zh-CN"/>
              </w:rPr>
              <w:t>本部门有关规定、管理办法和重要通知，重要请示、报告与批复，合同</w:t>
            </w:r>
          </w:p>
        </w:tc>
        <w:tc>
          <w:tcPr>
            <w:tcW w:w="1158" w:type="dxa"/>
            <w:vAlign w:val="top"/>
          </w:tcPr>
          <w:p>
            <w:pPr>
              <w:pStyle w:val="10"/>
              <w:spacing w:before="181"/>
              <w:ind w:left="106" w:leftChars="0" w:right="104" w:rightChars="0"/>
              <w:rPr>
                <w:sz w:val="21"/>
              </w:rPr>
            </w:pPr>
            <w:r>
              <w:rPr>
                <w:rFonts w:ascii="Times New Roman" w:eastAsia="Times New Roman"/>
                <w:sz w:val="21"/>
                <w:lang w:eastAsia="en-US"/>
              </w:rPr>
              <w:t>30</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top"/>
          </w:tcPr>
          <w:p>
            <w:pPr>
              <w:pStyle w:val="10"/>
              <w:spacing w:before="120"/>
              <w:ind w:left="7" w:leftChars="0"/>
              <w:rPr>
                <w:rFonts w:ascii="Times New Roman"/>
                <w:sz w:val="21"/>
              </w:rPr>
            </w:pPr>
            <w:r>
              <w:rPr>
                <w:rFonts w:ascii="Times New Roman"/>
                <w:sz w:val="21"/>
                <w:lang w:eastAsia="en-US"/>
              </w:rPr>
              <w:t>5</w:t>
            </w:r>
          </w:p>
        </w:tc>
        <w:tc>
          <w:tcPr>
            <w:tcW w:w="6527" w:type="dxa"/>
            <w:gridSpan w:val="3"/>
            <w:vAlign w:val="top"/>
          </w:tcPr>
          <w:p>
            <w:pPr>
              <w:pStyle w:val="10"/>
              <w:ind w:left="107" w:leftChars="0"/>
              <w:jc w:val="left"/>
              <w:rPr>
                <w:sz w:val="21"/>
              </w:rPr>
            </w:pPr>
            <w:r>
              <w:rPr>
                <w:sz w:val="21"/>
                <w:lang w:eastAsia="zh-CN"/>
              </w:rPr>
              <w:t>本部门规章制度、年度工作计划和工作总结、会议纪要</w:t>
            </w:r>
          </w:p>
        </w:tc>
        <w:tc>
          <w:tcPr>
            <w:tcW w:w="1158" w:type="dxa"/>
            <w:vAlign w:val="top"/>
          </w:tcPr>
          <w:p>
            <w:pPr>
              <w:pStyle w:val="10"/>
              <w:ind w:left="106" w:leftChars="0" w:right="104" w:rightChars="0"/>
              <w:rPr>
                <w:sz w:val="21"/>
              </w:rPr>
            </w:pPr>
            <w:r>
              <w:rPr>
                <w:rFonts w:ascii="Times New Roman" w:eastAsia="Times New Roman"/>
                <w:sz w:val="21"/>
                <w:lang w:eastAsia="en-US"/>
              </w:rPr>
              <w:t>30</w:t>
            </w:r>
            <w:r>
              <w:rPr>
                <w:sz w:val="21"/>
                <w:lang w:eastAsia="en-US"/>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CellMar>
            <w:top w:w="0" w:type="dxa"/>
            <w:left w:w="0" w:type="dxa"/>
            <w:bottom w:w="0" w:type="dxa"/>
            <w:right w:w="0" w:type="dxa"/>
          </w:tblCellMar>
        </w:tblPrEx>
        <w:trPr>
          <w:trHeight w:val="600" w:hRule="atLeast"/>
        </w:trPr>
        <w:tc>
          <w:tcPr>
            <w:tcW w:w="724" w:type="dxa"/>
            <w:vAlign w:val="top"/>
          </w:tcPr>
          <w:p>
            <w:pPr>
              <w:pStyle w:val="10"/>
              <w:spacing w:before="195"/>
              <w:ind w:left="7" w:leftChars="0"/>
              <w:rPr>
                <w:rFonts w:ascii="Times New Roman"/>
                <w:sz w:val="21"/>
              </w:rPr>
            </w:pPr>
            <w:r>
              <w:rPr>
                <w:rFonts w:ascii="Times New Roman"/>
                <w:sz w:val="21"/>
                <w:lang w:eastAsia="en-US"/>
              </w:rPr>
              <w:t>6</w:t>
            </w:r>
          </w:p>
        </w:tc>
        <w:tc>
          <w:tcPr>
            <w:tcW w:w="6526" w:type="dxa"/>
            <w:vAlign w:val="top"/>
          </w:tcPr>
          <w:p>
            <w:pPr>
              <w:pStyle w:val="10"/>
              <w:spacing w:before="0" w:line="300" w:lineRule="atLeast"/>
              <w:ind w:left="107" w:leftChars="0" w:right="99" w:rightChars="0"/>
              <w:jc w:val="left"/>
              <w:rPr>
                <w:sz w:val="21"/>
              </w:rPr>
            </w:pPr>
            <w:r>
              <w:rPr>
                <w:sz w:val="21"/>
                <w:lang w:eastAsia="zh-CN"/>
              </w:rPr>
              <w:t>学校档案工作发展规划、馆藏目录、统计报表及档案馆指南、全宗介绍、《馆藏档案》</w:t>
            </w:r>
            <w:r>
              <w:rPr>
                <w:rFonts w:hint="eastAsia"/>
                <w:sz w:val="21"/>
                <w:lang w:eastAsia="zh-CN"/>
              </w:rPr>
              <w:t>、浙大档案馆公众号文章、展览设计等汇编材料</w:t>
            </w:r>
          </w:p>
        </w:tc>
        <w:tc>
          <w:tcPr>
            <w:tcW w:w="1158" w:type="dxa"/>
            <w:vAlign w:val="top"/>
          </w:tcPr>
          <w:p>
            <w:pPr>
              <w:pStyle w:val="10"/>
              <w:spacing w:before="8"/>
              <w:ind w:left="0"/>
              <w:jc w:val="left"/>
              <w:rPr>
                <w:rFonts w:ascii="Times New Roman"/>
                <w:sz w:val="15"/>
                <w:lang w:eastAsia="zh-CN"/>
              </w:rPr>
            </w:pPr>
          </w:p>
          <w:p>
            <w:pPr>
              <w:pStyle w:val="10"/>
              <w:spacing w:before="0"/>
              <w:ind w:left="108" w:leftChars="0" w:right="104" w:rightChars="0"/>
              <w:rPr>
                <w:sz w:val="21"/>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Align w:val="top"/>
          </w:tcPr>
          <w:p>
            <w:pPr>
              <w:pStyle w:val="10"/>
              <w:spacing w:before="193"/>
              <w:ind w:left="7" w:leftChars="0"/>
              <w:rPr>
                <w:rFonts w:ascii="Times New Roman"/>
                <w:sz w:val="21"/>
              </w:rPr>
            </w:pPr>
            <w:r>
              <w:rPr>
                <w:rFonts w:hint="eastAsia" w:ascii="Times New Roman"/>
                <w:sz w:val="21"/>
                <w:lang w:eastAsia="zh-CN"/>
              </w:rPr>
              <w:t>7</w:t>
            </w:r>
          </w:p>
        </w:tc>
        <w:tc>
          <w:tcPr>
            <w:tcW w:w="6526" w:type="dxa"/>
            <w:vAlign w:val="center"/>
          </w:tcPr>
          <w:p>
            <w:pPr>
              <w:pStyle w:val="10"/>
              <w:spacing w:before="29"/>
              <w:ind w:left="107" w:leftChars="0"/>
              <w:jc w:val="left"/>
              <w:rPr>
                <w:sz w:val="21"/>
              </w:rPr>
            </w:pPr>
            <w:r>
              <w:rPr>
                <w:rFonts w:hint="eastAsia"/>
                <w:sz w:val="21"/>
                <w:lang w:eastAsia="zh-CN"/>
              </w:rPr>
              <w:t>部门档案移交单、馆内档案移交单、数字化扫描交接单、展览所需档案出入库点交单等馆藏档案交接材料</w:t>
            </w:r>
          </w:p>
        </w:tc>
        <w:tc>
          <w:tcPr>
            <w:tcW w:w="1158" w:type="dxa"/>
            <w:vAlign w:val="center"/>
          </w:tcPr>
          <w:p>
            <w:pPr>
              <w:pStyle w:val="10"/>
              <w:spacing w:before="179"/>
              <w:ind w:left="108" w:leftChars="0" w:right="104" w:rightChars="0"/>
              <w:rPr>
                <w:sz w:val="21"/>
              </w:rPr>
            </w:pPr>
            <w:r>
              <w:rPr>
                <w:rFonts w:hint="eastAsia"/>
                <w:sz w:val="21"/>
                <w:lang w:eastAsia="zh-CN"/>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Align w:val="top"/>
          </w:tcPr>
          <w:p>
            <w:pPr>
              <w:pStyle w:val="10"/>
              <w:spacing w:before="193"/>
              <w:ind w:left="7" w:leftChars="0"/>
              <w:rPr>
                <w:rFonts w:ascii="Times New Roman"/>
                <w:sz w:val="21"/>
              </w:rPr>
            </w:pPr>
            <w:r>
              <w:rPr>
                <w:rFonts w:hint="eastAsia" w:ascii="Times New Roman"/>
                <w:sz w:val="21"/>
                <w:lang w:eastAsia="zh-CN"/>
              </w:rPr>
              <w:t>8</w:t>
            </w:r>
          </w:p>
        </w:tc>
        <w:tc>
          <w:tcPr>
            <w:tcW w:w="6526" w:type="dxa"/>
            <w:vAlign w:val="center"/>
          </w:tcPr>
          <w:p>
            <w:pPr>
              <w:pStyle w:val="10"/>
              <w:spacing w:before="29"/>
              <w:ind w:left="107" w:leftChars="0"/>
              <w:jc w:val="left"/>
              <w:rPr>
                <w:sz w:val="21"/>
              </w:rPr>
            </w:pPr>
            <w:r>
              <w:rPr>
                <w:rFonts w:hint="eastAsia"/>
                <w:sz w:val="21"/>
                <w:lang w:eastAsia="zh-CN"/>
              </w:rPr>
              <w:t>馆藏档案利用过程中产生的协议书、各类查档申请材料、各类登记本等材料（如：档案出借、馆内档案借阅、保密档案利用等各类登记本）</w:t>
            </w:r>
          </w:p>
        </w:tc>
        <w:tc>
          <w:tcPr>
            <w:tcW w:w="1158" w:type="dxa"/>
            <w:vAlign w:val="center"/>
          </w:tcPr>
          <w:p>
            <w:pPr>
              <w:pStyle w:val="10"/>
              <w:spacing w:before="179"/>
              <w:ind w:left="108" w:leftChars="0" w:right="104" w:rightChars="0"/>
              <w:rPr>
                <w:sz w:val="21"/>
              </w:rPr>
            </w:pPr>
            <w:r>
              <w:rPr>
                <w:rFonts w:hint="eastAsia"/>
                <w:sz w:val="21"/>
                <w:lang w:eastAsia="zh-CN"/>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Align w:val="top"/>
          </w:tcPr>
          <w:p>
            <w:pPr>
              <w:pStyle w:val="10"/>
              <w:spacing w:before="193"/>
              <w:ind w:left="7" w:leftChars="0"/>
              <w:rPr>
                <w:rFonts w:ascii="Times New Roman"/>
                <w:sz w:val="21"/>
              </w:rPr>
            </w:pPr>
            <w:r>
              <w:rPr>
                <w:rFonts w:hint="eastAsia" w:ascii="Times New Roman"/>
                <w:sz w:val="21"/>
                <w:lang w:eastAsia="zh-CN"/>
              </w:rPr>
              <w:t>9</w:t>
            </w:r>
          </w:p>
        </w:tc>
        <w:tc>
          <w:tcPr>
            <w:tcW w:w="6526" w:type="dxa"/>
            <w:vAlign w:val="top"/>
          </w:tcPr>
          <w:p>
            <w:pPr>
              <w:pStyle w:val="10"/>
              <w:spacing w:before="29"/>
              <w:ind w:left="107" w:leftChars="0"/>
              <w:jc w:val="left"/>
              <w:rPr>
                <w:sz w:val="21"/>
              </w:rPr>
            </w:pPr>
            <w:r>
              <w:rPr>
                <w:rFonts w:hint="eastAsia"/>
                <w:sz w:val="21"/>
                <w:lang w:eastAsia="zh-CN"/>
              </w:rPr>
              <w:t>馆藏档案保管、修复过程中产生的库房布局、库房调整、库房安全、修复过程记录等相关材料（如：馆外人员进出库房、保密库房进出等各类材料）</w:t>
            </w:r>
          </w:p>
        </w:tc>
        <w:tc>
          <w:tcPr>
            <w:tcW w:w="1158" w:type="dxa"/>
            <w:vAlign w:val="top"/>
          </w:tcPr>
          <w:p>
            <w:pPr>
              <w:pStyle w:val="10"/>
              <w:spacing w:before="179"/>
              <w:ind w:left="108" w:leftChars="0" w:right="104" w:rightChars="0"/>
              <w:rPr>
                <w:sz w:val="21"/>
              </w:rPr>
            </w:pPr>
            <w:r>
              <w:rPr>
                <w:rFonts w:hint="eastAsia"/>
                <w:sz w:val="21"/>
                <w:lang w:eastAsia="zh-CN"/>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Align w:val="top"/>
          </w:tcPr>
          <w:p>
            <w:pPr>
              <w:pStyle w:val="10"/>
              <w:spacing w:before="193"/>
              <w:ind w:left="7" w:leftChars="0"/>
              <w:rPr>
                <w:rFonts w:ascii="Times New Roman"/>
                <w:sz w:val="21"/>
              </w:rPr>
            </w:pPr>
            <w:r>
              <w:rPr>
                <w:rFonts w:hint="eastAsia" w:ascii="Times New Roman"/>
                <w:sz w:val="21"/>
                <w:lang w:eastAsia="zh-CN"/>
              </w:rPr>
              <w:t>1</w:t>
            </w:r>
            <w:r>
              <w:rPr>
                <w:rFonts w:ascii="Times New Roman"/>
                <w:sz w:val="21"/>
                <w:lang w:eastAsia="zh-CN"/>
              </w:rPr>
              <w:t>0</w:t>
            </w:r>
          </w:p>
        </w:tc>
        <w:tc>
          <w:tcPr>
            <w:tcW w:w="6526" w:type="dxa"/>
            <w:vAlign w:val="center"/>
          </w:tcPr>
          <w:p>
            <w:pPr>
              <w:pStyle w:val="10"/>
              <w:spacing w:before="29"/>
              <w:ind w:left="107" w:leftChars="0"/>
              <w:jc w:val="left"/>
              <w:rPr>
                <w:sz w:val="21"/>
              </w:rPr>
            </w:pPr>
            <w:r>
              <w:rPr>
                <w:rFonts w:hint="eastAsia"/>
                <w:sz w:val="21"/>
                <w:lang w:eastAsia="zh-CN"/>
              </w:rPr>
              <w:t>学校可移动文物管理相关规章制度、各类细则，年度清查报告、文物移交、统计、出借、鉴定、修复、复制、处置等相关材料，文物工作会议相关材料以及文物集中保管申请、协议、点交等材料</w:t>
            </w:r>
          </w:p>
        </w:tc>
        <w:tc>
          <w:tcPr>
            <w:tcW w:w="1158" w:type="dxa"/>
            <w:vAlign w:val="center"/>
          </w:tcPr>
          <w:p>
            <w:pPr>
              <w:pStyle w:val="10"/>
              <w:spacing w:before="179"/>
              <w:ind w:left="108" w:leftChars="0" w:right="104" w:rightChars="0"/>
              <w:rPr>
                <w:sz w:val="21"/>
              </w:rPr>
            </w:pPr>
            <w:r>
              <w:rPr>
                <w:rFonts w:hint="eastAsia"/>
                <w:sz w:val="21"/>
                <w:lang w:eastAsia="zh-CN"/>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vAlign w:val="top"/>
          </w:tcPr>
          <w:p>
            <w:pPr>
              <w:pStyle w:val="10"/>
              <w:spacing w:before="193"/>
              <w:ind w:left="7" w:leftChars="0"/>
              <w:rPr>
                <w:rFonts w:ascii="Times New Roman"/>
                <w:sz w:val="21"/>
              </w:rPr>
            </w:pPr>
            <w:r>
              <w:rPr>
                <w:rFonts w:ascii="Times New Roman"/>
                <w:sz w:val="21"/>
                <w:lang w:eastAsia="en-US"/>
              </w:rPr>
              <w:t>11</w:t>
            </w:r>
          </w:p>
        </w:tc>
        <w:tc>
          <w:tcPr>
            <w:tcW w:w="6526" w:type="dxa"/>
            <w:vAlign w:val="top"/>
          </w:tcPr>
          <w:p>
            <w:pPr>
              <w:pStyle w:val="10"/>
              <w:spacing w:before="29"/>
              <w:ind w:left="107" w:leftChars="0"/>
              <w:jc w:val="left"/>
              <w:rPr>
                <w:sz w:val="21"/>
              </w:rPr>
            </w:pPr>
            <w:r>
              <w:rPr>
                <w:sz w:val="21"/>
                <w:lang w:eastAsia="zh-CN"/>
              </w:rPr>
              <w:t>本部门重大活动、重大事件形成的纸质材料、电子材料、实物、声像材料（实物入实物类，声像材料入声像类）</w:t>
            </w:r>
          </w:p>
        </w:tc>
        <w:tc>
          <w:tcPr>
            <w:tcW w:w="1158" w:type="dxa"/>
            <w:vAlign w:val="top"/>
          </w:tcPr>
          <w:p>
            <w:pPr>
              <w:pStyle w:val="10"/>
              <w:spacing w:before="179"/>
              <w:ind w:left="108" w:leftChars="0" w:right="104" w:rightChars="0"/>
              <w:rPr>
                <w:sz w:val="21"/>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 xml:space="preserve">二、校史（分类号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vAlign w:val="top"/>
          </w:tcPr>
          <w:p>
            <w:pPr>
              <w:pStyle w:val="10"/>
              <w:spacing w:before="120"/>
              <w:ind w:left="7" w:leftChars="0"/>
              <w:rPr>
                <w:rFonts w:ascii="Times New Roman"/>
                <w:sz w:val="21"/>
              </w:rPr>
            </w:pPr>
            <w:r>
              <w:rPr>
                <w:rFonts w:ascii="Times New Roman"/>
                <w:sz w:val="21"/>
                <w:lang w:eastAsia="en-US"/>
              </w:rPr>
              <w:t>12</w:t>
            </w:r>
          </w:p>
        </w:tc>
        <w:tc>
          <w:tcPr>
            <w:tcW w:w="6526" w:type="dxa"/>
            <w:vAlign w:val="top"/>
          </w:tcPr>
          <w:p>
            <w:pPr>
              <w:pStyle w:val="10"/>
              <w:ind w:left="107" w:leftChars="0"/>
              <w:jc w:val="left"/>
              <w:rPr>
                <w:sz w:val="21"/>
              </w:rPr>
            </w:pPr>
            <w:r>
              <w:rPr>
                <w:sz w:val="21"/>
                <w:lang w:eastAsia="zh-CN"/>
              </w:rPr>
              <w:t>学校有关校史工作的通知、决定、管理办法等重要文件</w:t>
            </w:r>
          </w:p>
        </w:tc>
        <w:tc>
          <w:tcPr>
            <w:tcW w:w="1158" w:type="dxa"/>
            <w:vAlign w:val="top"/>
          </w:tcPr>
          <w:p>
            <w:pPr>
              <w:pStyle w:val="10"/>
              <w:ind w:left="108" w:leftChars="0" w:right="104" w:rightChars="0"/>
              <w:rPr>
                <w:sz w:val="21"/>
              </w:rPr>
            </w:pPr>
            <w:r>
              <w:rPr>
                <w:rFonts w:ascii="Times New Roman" w:eastAsia="Times New Roman"/>
                <w:sz w:val="21"/>
                <w:lang w:eastAsia="en-US"/>
              </w:rPr>
              <w:t>30</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top"/>
          </w:tcPr>
          <w:p>
            <w:pPr>
              <w:pStyle w:val="10"/>
              <w:spacing w:before="121"/>
              <w:ind w:left="7" w:leftChars="0"/>
              <w:rPr>
                <w:rFonts w:ascii="Times New Roman"/>
                <w:sz w:val="21"/>
              </w:rPr>
            </w:pPr>
            <w:r>
              <w:rPr>
                <w:rFonts w:ascii="Times New Roman"/>
                <w:sz w:val="21"/>
                <w:lang w:eastAsia="en-US"/>
              </w:rPr>
              <w:t>13</w:t>
            </w:r>
          </w:p>
        </w:tc>
        <w:tc>
          <w:tcPr>
            <w:tcW w:w="6526" w:type="dxa"/>
            <w:vAlign w:val="top"/>
          </w:tcPr>
          <w:p>
            <w:pPr>
              <w:pStyle w:val="10"/>
              <w:spacing w:before="107"/>
              <w:ind w:left="107" w:leftChars="0"/>
              <w:jc w:val="left"/>
              <w:rPr>
                <w:sz w:val="21"/>
              </w:rPr>
            </w:pPr>
            <w:r>
              <w:rPr>
                <w:spacing w:val="-21"/>
                <w:sz w:val="21"/>
                <w:lang w:eastAsia="zh-CN"/>
              </w:rPr>
              <w:t>学校有关史料征集工作的规章制度；重要的历史照片（声像材料入声像类）</w:t>
            </w:r>
          </w:p>
        </w:tc>
        <w:tc>
          <w:tcPr>
            <w:tcW w:w="1158" w:type="dxa"/>
            <w:vAlign w:val="top"/>
          </w:tcPr>
          <w:p>
            <w:pPr>
              <w:pStyle w:val="10"/>
              <w:spacing w:before="107"/>
              <w:ind w:left="108" w:leftChars="0" w:right="104" w:rightChars="0"/>
              <w:rPr>
                <w:sz w:val="21"/>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top"/>
          </w:tcPr>
          <w:p>
            <w:pPr>
              <w:pStyle w:val="10"/>
              <w:spacing w:before="120"/>
              <w:ind w:left="129" w:leftChars="0" w:right="121" w:rightChars="0"/>
              <w:rPr>
                <w:rFonts w:ascii="Times New Roman"/>
                <w:sz w:val="21"/>
              </w:rPr>
            </w:pPr>
            <w:r>
              <w:rPr>
                <w:rFonts w:ascii="Times New Roman"/>
                <w:sz w:val="21"/>
                <w:lang w:eastAsia="en-US"/>
              </w:rPr>
              <w:t>14</w:t>
            </w:r>
          </w:p>
        </w:tc>
        <w:tc>
          <w:tcPr>
            <w:tcW w:w="6526" w:type="dxa"/>
            <w:vAlign w:val="top"/>
          </w:tcPr>
          <w:p>
            <w:pPr>
              <w:pStyle w:val="10"/>
              <w:ind w:left="107" w:leftChars="0"/>
              <w:jc w:val="left"/>
              <w:rPr>
                <w:sz w:val="21"/>
              </w:rPr>
            </w:pPr>
            <w:r>
              <w:rPr>
                <w:sz w:val="21"/>
                <w:lang w:eastAsia="zh-CN"/>
              </w:rPr>
              <w:t>校史研究成果汇编材料、</w:t>
            </w:r>
            <w:r>
              <w:rPr>
                <w:rFonts w:hint="eastAsia"/>
                <w:sz w:val="21"/>
                <w:lang w:eastAsia="zh-CN"/>
              </w:rPr>
              <w:t>校史出版物、</w:t>
            </w:r>
            <w:r>
              <w:rPr>
                <w:sz w:val="21"/>
                <w:lang w:eastAsia="zh-CN"/>
              </w:rPr>
              <w:t>校史研究工作大事记</w:t>
            </w:r>
          </w:p>
        </w:tc>
        <w:tc>
          <w:tcPr>
            <w:tcW w:w="1158" w:type="dxa"/>
            <w:vAlign w:val="top"/>
          </w:tcPr>
          <w:p>
            <w:pPr>
              <w:pStyle w:val="10"/>
              <w:spacing w:before="29"/>
              <w:ind w:left="108" w:leftChars="0" w:right="104" w:rightChars="0"/>
              <w:rPr>
                <w:sz w:val="21"/>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vAlign w:val="top"/>
          </w:tcPr>
          <w:p>
            <w:pPr>
              <w:pStyle w:val="10"/>
              <w:spacing w:before="120"/>
              <w:ind w:left="129" w:leftChars="0" w:right="121" w:rightChars="0"/>
              <w:rPr>
                <w:rFonts w:ascii="Times New Roman"/>
                <w:sz w:val="21"/>
              </w:rPr>
            </w:pPr>
            <w:r>
              <w:rPr>
                <w:rFonts w:ascii="Times New Roman"/>
                <w:sz w:val="21"/>
                <w:lang w:eastAsia="en-US"/>
              </w:rPr>
              <w:t>15</w:t>
            </w:r>
          </w:p>
        </w:tc>
        <w:tc>
          <w:tcPr>
            <w:tcW w:w="6526" w:type="dxa"/>
            <w:vAlign w:val="top"/>
          </w:tcPr>
          <w:p>
            <w:pPr>
              <w:pStyle w:val="10"/>
              <w:ind w:left="107" w:leftChars="0"/>
              <w:jc w:val="left"/>
              <w:rPr>
                <w:sz w:val="21"/>
              </w:rPr>
            </w:pPr>
            <w:r>
              <w:rPr>
                <w:sz w:val="21"/>
                <w:lang w:eastAsia="zh-CN"/>
              </w:rPr>
              <w:t>校史工作计划、工作总结、重要的请示与批复等</w:t>
            </w:r>
          </w:p>
        </w:tc>
        <w:tc>
          <w:tcPr>
            <w:tcW w:w="1158" w:type="dxa"/>
            <w:vAlign w:val="top"/>
          </w:tcPr>
          <w:p>
            <w:pPr>
              <w:pStyle w:val="10"/>
              <w:ind w:left="108" w:leftChars="0" w:right="104" w:rightChars="0"/>
              <w:rPr>
                <w:sz w:val="21"/>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top"/>
          </w:tcPr>
          <w:p>
            <w:pPr>
              <w:pStyle w:val="10"/>
              <w:spacing w:before="121"/>
              <w:ind w:left="129" w:leftChars="0" w:right="121" w:rightChars="0"/>
              <w:rPr>
                <w:rFonts w:ascii="Times New Roman"/>
                <w:sz w:val="21"/>
              </w:rPr>
            </w:pPr>
            <w:r>
              <w:rPr>
                <w:rFonts w:ascii="Times New Roman"/>
                <w:sz w:val="21"/>
                <w:lang w:eastAsia="en-US"/>
              </w:rPr>
              <w:t>16</w:t>
            </w:r>
          </w:p>
        </w:tc>
        <w:tc>
          <w:tcPr>
            <w:tcW w:w="6526" w:type="dxa"/>
            <w:vAlign w:val="top"/>
          </w:tcPr>
          <w:p>
            <w:pPr>
              <w:pStyle w:val="10"/>
              <w:spacing w:before="107"/>
              <w:ind w:left="107" w:leftChars="0"/>
              <w:jc w:val="left"/>
              <w:rPr>
                <w:sz w:val="21"/>
              </w:rPr>
            </w:pPr>
            <w:r>
              <w:rPr>
                <w:sz w:val="21"/>
                <w:lang w:eastAsia="zh-CN"/>
              </w:rPr>
              <w:t>校史研究会课题相关材料</w:t>
            </w:r>
          </w:p>
        </w:tc>
        <w:tc>
          <w:tcPr>
            <w:tcW w:w="1158" w:type="dxa"/>
            <w:vAlign w:val="top"/>
          </w:tcPr>
          <w:p>
            <w:pPr>
              <w:pStyle w:val="10"/>
              <w:spacing w:before="107"/>
              <w:ind w:left="108" w:leftChars="0" w:right="104" w:rightChars="0"/>
              <w:rPr>
                <w:rFonts w:ascii="Times New Roman" w:eastAsia="Times New Roman"/>
                <w:sz w:val="21"/>
              </w:rPr>
            </w:pPr>
            <w:r>
              <w:rPr>
                <w:rFonts w:ascii="Times New Roman" w:eastAsia="Times New Roman"/>
                <w:sz w:val="21"/>
                <w:lang w:eastAsia="en-US"/>
              </w:rPr>
              <w:t>30</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Align w:val="top"/>
          </w:tcPr>
          <w:p>
            <w:pPr>
              <w:pStyle w:val="10"/>
              <w:spacing w:before="121"/>
              <w:ind w:left="129" w:leftChars="0" w:right="121" w:rightChars="0"/>
              <w:rPr>
                <w:rFonts w:ascii="Times New Roman"/>
                <w:sz w:val="21"/>
              </w:rPr>
            </w:pPr>
            <w:r>
              <w:rPr>
                <w:rFonts w:hint="eastAsia" w:ascii="Times New Roman"/>
                <w:sz w:val="21"/>
                <w:lang w:eastAsia="zh-CN"/>
              </w:rPr>
              <w:t>1</w:t>
            </w:r>
            <w:r>
              <w:rPr>
                <w:rFonts w:ascii="Times New Roman"/>
                <w:sz w:val="21"/>
                <w:lang w:eastAsia="zh-CN"/>
              </w:rPr>
              <w:t>7</w:t>
            </w:r>
          </w:p>
        </w:tc>
        <w:tc>
          <w:tcPr>
            <w:tcW w:w="6526" w:type="dxa"/>
            <w:vAlign w:val="center"/>
          </w:tcPr>
          <w:p>
            <w:pPr>
              <w:pStyle w:val="10"/>
              <w:spacing w:before="121"/>
              <w:ind w:left="129" w:leftChars="0" w:right="121" w:rightChars="0"/>
              <w:jc w:val="left"/>
              <w:rPr>
                <w:sz w:val="21"/>
              </w:rPr>
            </w:pPr>
            <w:r>
              <w:rPr>
                <w:rFonts w:hint="eastAsia" w:ascii="Times New Roman"/>
                <w:sz w:val="21"/>
                <w:lang w:eastAsia="en-US"/>
              </w:rPr>
              <w:t>校史馆陈展资料</w:t>
            </w:r>
          </w:p>
        </w:tc>
        <w:tc>
          <w:tcPr>
            <w:tcW w:w="1158" w:type="dxa"/>
            <w:vAlign w:val="center"/>
          </w:tcPr>
          <w:p>
            <w:pPr>
              <w:pStyle w:val="10"/>
              <w:spacing w:before="121"/>
              <w:ind w:left="129" w:leftChars="0" w:right="121" w:rightChars="0"/>
              <w:rPr>
                <w:sz w:val="21"/>
              </w:rPr>
            </w:pPr>
            <w:r>
              <w:rPr>
                <w:rFonts w:hint="eastAsia" w:ascii="Times New Roman"/>
                <w:sz w:val="21"/>
                <w:lang w:eastAsia="en-US"/>
              </w:rPr>
              <w:t>30年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841"/>
              <w:jc w:val="left"/>
              <w:rPr>
                <w:b/>
                <w:sz w:val="21"/>
              </w:rPr>
            </w:pPr>
            <w:r>
              <w:rPr>
                <w:b/>
                <w:sz w:val="21"/>
              </w:rPr>
              <w:t xml:space="preserve">艺术与考古学院（含艺术与考古博物馆）（分类号 </w:t>
            </w:r>
            <w:r>
              <w:rPr>
                <w:rFonts w:ascii="Times New Roman" w:eastAsia="Times New Roman"/>
                <w:b/>
                <w:sz w:val="21"/>
              </w:rPr>
              <w:t>XZ</w:t>
            </w:r>
            <w:r>
              <w:rPr>
                <w:b/>
                <w:sz w:val="21"/>
              </w:rPr>
              <w:t>、</w:t>
            </w:r>
            <w:r>
              <w:rPr>
                <w:rFonts w:ascii="Times New Roman" w:eastAsia="Times New Roman"/>
                <w:b/>
                <w:sz w:val="21"/>
              </w:rPr>
              <w:t>DQ</w:t>
            </w:r>
            <w:r>
              <w:rPr>
                <w:b/>
                <w:sz w:val="21"/>
              </w:rPr>
              <w:t>、</w:t>
            </w:r>
            <w:r>
              <w:rPr>
                <w:rFonts w:ascii="Times New Roman" w:eastAsia="Times New Roman"/>
                <w:b/>
                <w:sz w:val="21"/>
              </w:rPr>
              <w:t>JX</w:t>
            </w:r>
            <w:r>
              <w:rPr>
                <w:b/>
                <w:sz w:val="21"/>
              </w:rPr>
              <w:t>、</w:t>
            </w:r>
            <w:r>
              <w:rPr>
                <w:rFonts w:ascii="Times New Roman" w:eastAsia="Times New Roman"/>
                <w:b/>
                <w:sz w:val="21"/>
              </w:rPr>
              <w:t>WS</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 xml:space="preserve">一、综合（分类号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本学院（系）有关机构设置、人员任免的通知、决定</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本学院（系）有关规定、管理办法和实施意见、请示、报告及批复</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3</w:t>
            </w:r>
          </w:p>
        </w:tc>
        <w:tc>
          <w:tcPr>
            <w:tcW w:w="6526" w:type="dxa"/>
          </w:tcPr>
          <w:p>
            <w:pPr>
              <w:pStyle w:val="10"/>
              <w:spacing w:before="0" w:line="300" w:lineRule="atLeast"/>
              <w:ind w:right="99"/>
              <w:jc w:val="left"/>
              <w:rPr>
                <w:sz w:val="21"/>
              </w:rPr>
            </w:pPr>
            <w:r>
              <w:rPr>
                <w:sz w:val="21"/>
              </w:rPr>
              <w:t>本学院（系）规章制度、年度工作计划、工作总结，重要专题会议、党政联席会议纪录、纪要</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99" w:hRule="atLeast"/>
        </w:trPr>
        <w:tc>
          <w:tcPr>
            <w:tcW w:w="724" w:type="dxa"/>
          </w:tcPr>
          <w:p>
            <w:pPr>
              <w:pStyle w:val="10"/>
              <w:spacing w:before="0"/>
              <w:ind w:left="0"/>
              <w:jc w:val="left"/>
              <w:rPr>
                <w:rFonts w:ascii="Times New Roman"/>
              </w:rPr>
            </w:pPr>
          </w:p>
          <w:p>
            <w:pPr>
              <w:pStyle w:val="10"/>
              <w:spacing w:before="0"/>
              <w:ind w:left="0"/>
              <w:jc w:val="left"/>
              <w:rPr>
                <w:rFonts w:ascii="Times New Roman"/>
              </w:rPr>
            </w:pPr>
          </w:p>
          <w:p>
            <w:pPr>
              <w:pStyle w:val="10"/>
              <w:spacing w:before="137"/>
              <w:ind w:left="7"/>
              <w:rPr>
                <w:rFonts w:ascii="Times New Roman"/>
                <w:sz w:val="21"/>
              </w:rPr>
            </w:pPr>
            <w:r>
              <w:rPr>
                <w:rFonts w:ascii="Times New Roman"/>
                <w:sz w:val="21"/>
              </w:rPr>
              <w:t>4</w:t>
            </w:r>
          </w:p>
        </w:tc>
        <w:tc>
          <w:tcPr>
            <w:tcW w:w="6526" w:type="dxa"/>
          </w:tcPr>
          <w:p>
            <w:pPr>
              <w:pStyle w:val="10"/>
              <w:spacing w:before="30" w:line="268" w:lineRule="auto"/>
              <w:ind w:right="-15"/>
              <w:jc w:val="left"/>
              <w:rPr>
                <w:sz w:val="21"/>
              </w:rPr>
            </w:pPr>
            <w:r>
              <w:rPr>
                <w:sz w:val="21"/>
              </w:rPr>
              <w:t>本学院（系）重大活动、重大事件（包括学院（系）周年庆典系列活</w:t>
            </w:r>
            <w:r>
              <w:rPr>
                <w:spacing w:val="-10"/>
                <w:sz w:val="21"/>
              </w:rPr>
              <w:t>动，本学院</w:t>
            </w:r>
            <w:r>
              <w:rPr>
                <w:sz w:val="21"/>
              </w:rPr>
              <w:t>（系</w:t>
            </w:r>
            <w:r>
              <w:rPr>
                <w:spacing w:val="-24"/>
                <w:sz w:val="21"/>
              </w:rPr>
              <w:t>）</w:t>
            </w:r>
            <w:r>
              <w:rPr>
                <w:spacing w:val="-2"/>
                <w:sz w:val="21"/>
              </w:rPr>
              <w:t>主办的国际会议或学术活动，学校领导来本院调研、指导工作，名人诞辰周年庆典系列活动、捐赠活动、重要的学生活动等等）形成纸质材料、电子材料、实物和声像材料（实物入实物类，</w:t>
            </w:r>
          </w:p>
          <w:p>
            <w:pPr>
              <w:pStyle w:val="10"/>
              <w:spacing w:before="0" w:line="244" w:lineRule="exact"/>
              <w:jc w:val="left"/>
              <w:rPr>
                <w:sz w:val="21"/>
              </w:rPr>
            </w:pPr>
            <w:r>
              <w:rPr>
                <w:sz w:val="21"/>
              </w:rPr>
              <w:t>声像材料入声像类）</w:t>
            </w:r>
          </w:p>
        </w:tc>
        <w:tc>
          <w:tcPr>
            <w:tcW w:w="1158" w:type="dxa"/>
          </w:tcPr>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17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5</w:t>
            </w:r>
          </w:p>
        </w:tc>
        <w:tc>
          <w:tcPr>
            <w:tcW w:w="6526" w:type="dxa"/>
          </w:tcPr>
          <w:p>
            <w:pPr>
              <w:pStyle w:val="10"/>
              <w:jc w:val="left"/>
              <w:rPr>
                <w:sz w:val="21"/>
              </w:rPr>
            </w:pPr>
            <w:r>
              <w:rPr>
                <w:sz w:val="21"/>
              </w:rPr>
              <w:t>本学院（系）所有的合同、协议书、意向书等材料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6</w:t>
            </w:r>
          </w:p>
        </w:tc>
        <w:tc>
          <w:tcPr>
            <w:tcW w:w="6526" w:type="dxa"/>
          </w:tcPr>
          <w:p>
            <w:pPr>
              <w:pStyle w:val="10"/>
              <w:spacing w:before="29"/>
              <w:jc w:val="left"/>
              <w:rPr>
                <w:sz w:val="21"/>
              </w:rPr>
            </w:pPr>
            <w:r>
              <w:rPr>
                <w:sz w:val="21"/>
              </w:rPr>
              <w:t>本学院（系）各类统计年报表，各层次学生毕业合影照（声像材料入</w:t>
            </w:r>
          </w:p>
          <w:p>
            <w:pPr>
              <w:pStyle w:val="10"/>
              <w:spacing w:before="31" w:line="250" w:lineRule="exact"/>
              <w:jc w:val="left"/>
              <w:rPr>
                <w:sz w:val="21"/>
              </w:rPr>
            </w:pPr>
            <w:r>
              <w:rPr>
                <w:sz w:val="21"/>
              </w:rPr>
              <w:t>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7</w:t>
            </w:r>
          </w:p>
        </w:tc>
        <w:tc>
          <w:tcPr>
            <w:tcW w:w="6526" w:type="dxa"/>
          </w:tcPr>
          <w:p>
            <w:pPr>
              <w:pStyle w:val="10"/>
              <w:spacing w:before="29"/>
              <w:jc w:val="left"/>
              <w:rPr>
                <w:sz w:val="21"/>
              </w:rPr>
            </w:pPr>
            <w:r>
              <w:rPr>
                <w:spacing w:val="-20"/>
                <w:sz w:val="21"/>
              </w:rPr>
              <w:t>本学院</w:t>
            </w:r>
            <w:r>
              <w:rPr>
                <w:spacing w:val="-18"/>
                <w:sz w:val="21"/>
              </w:rPr>
              <w:t>（</w:t>
            </w:r>
            <w:r>
              <w:rPr>
                <w:spacing w:val="-20"/>
                <w:sz w:val="21"/>
              </w:rPr>
              <w:t>系）</w:t>
            </w:r>
            <w:r>
              <w:rPr>
                <w:spacing w:val="-19"/>
                <w:sz w:val="21"/>
              </w:rPr>
              <w:t>简介</w:t>
            </w:r>
            <w:r>
              <w:rPr>
                <w:spacing w:val="-20"/>
                <w:sz w:val="21"/>
              </w:rPr>
              <w:t>（包括宣传册、声像宣传片）、机构沿革、史、志、大事</w:t>
            </w:r>
          </w:p>
          <w:p>
            <w:pPr>
              <w:pStyle w:val="10"/>
              <w:spacing w:before="31" w:line="250" w:lineRule="exact"/>
              <w:jc w:val="left"/>
              <w:rPr>
                <w:sz w:val="21"/>
              </w:rPr>
            </w:pPr>
            <w:r>
              <w:rPr>
                <w:spacing w:val="-21"/>
                <w:sz w:val="21"/>
              </w:rPr>
              <w:t>记、年报、年鉴等及其所用的原始图片（素材）（声像材料入声像类）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8</w:t>
            </w:r>
          </w:p>
        </w:tc>
        <w:tc>
          <w:tcPr>
            <w:tcW w:w="6526" w:type="dxa"/>
          </w:tcPr>
          <w:p>
            <w:pPr>
              <w:pStyle w:val="10"/>
              <w:spacing w:before="0" w:line="300" w:lineRule="atLeast"/>
              <w:ind w:right="99"/>
              <w:jc w:val="left"/>
              <w:rPr>
                <w:sz w:val="21"/>
              </w:rPr>
            </w:pPr>
            <w:r>
              <w:rPr>
                <w:sz w:val="21"/>
              </w:rPr>
              <w:t>本学院（系）动态、简报（讯）、内部刊物及其所用的原始图片，正式出版的学术刊物（正式出版物入出版类，声像材料入声像类）</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9</w:t>
            </w:r>
          </w:p>
        </w:tc>
        <w:tc>
          <w:tcPr>
            <w:tcW w:w="6526" w:type="dxa"/>
          </w:tcPr>
          <w:p>
            <w:pPr>
              <w:pStyle w:val="10"/>
              <w:spacing w:before="29"/>
              <w:jc w:val="left"/>
              <w:rPr>
                <w:sz w:val="21"/>
              </w:rPr>
            </w:pPr>
            <w:r>
              <w:rPr>
                <w:sz w:val="21"/>
              </w:rPr>
              <w:t>本学院校友分会、本学院（系）设立的各类基金章程、董事会成员名</w:t>
            </w:r>
          </w:p>
          <w:p>
            <w:pPr>
              <w:pStyle w:val="10"/>
              <w:spacing w:before="31" w:line="250" w:lineRule="exact"/>
              <w:jc w:val="left"/>
              <w:rPr>
                <w:sz w:val="21"/>
              </w:rPr>
            </w:pPr>
            <w:r>
              <w:rPr>
                <w:sz w:val="21"/>
              </w:rPr>
              <w:t>单、基金协议等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二、党务工作（分类号 </w:t>
            </w:r>
            <w:r>
              <w:rPr>
                <w:rFonts w:ascii="Times New Roman" w:eastAsia="Times New Roman"/>
                <w:sz w:val="21"/>
              </w:rPr>
              <w:t>DQ</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10</w:t>
            </w:r>
          </w:p>
        </w:tc>
        <w:tc>
          <w:tcPr>
            <w:tcW w:w="6526" w:type="dxa"/>
          </w:tcPr>
          <w:p>
            <w:pPr>
              <w:pStyle w:val="10"/>
              <w:jc w:val="left"/>
              <w:rPr>
                <w:sz w:val="21"/>
              </w:rPr>
            </w:pPr>
            <w:r>
              <w:rPr>
                <w:sz w:val="21"/>
              </w:rPr>
              <w:t>本学院（系）党委机构设置、人事任免的通知、决定</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11</w:t>
            </w:r>
          </w:p>
        </w:tc>
        <w:tc>
          <w:tcPr>
            <w:tcW w:w="6526" w:type="dxa"/>
          </w:tcPr>
          <w:p>
            <w:pPr>
              <w:pStyle w:val="10"/>
              <w:spacing w:before="107"/>
              <w:jc w:val="left"/>
              <w:rPr>
                <w:sz w:val="21"/>
              </w:rPr>
            </w:pPr>
            <w:r>
              <w:rPr>
                <w:sz w:val="21"/>
              </w:rPr>
              <w:t>本学院（系）党委工作计划、工作总结，会议记录、纪要</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12</w:t>
            </w:r>
          </w:p>
        </w:tc>
        <w:tc>
          <w:tcPr>
            <w:tcW w:w="6526" w:type="dxa"/>
          </w:tcPr>
          <w:p>
            <w:pPr>
              <w:pStyle w:val="10"/>
              <w:spacing w:before="0" w:line="300" w:lineRule="atLeast"/>
              <w:ind w:right="99"/>
              <w:jc w:val="left"/>
              <w:rPr>
                <w:sz w:val="21"/>
              </w:rPr>
            </w:pPr>
            <w:r>
              <w:rPr>
                <w:sz w:val="21"/>
              </w:rPr>
              <w:t>本学院（系）党委有关重要问题的请示、报告与批复，重要事项的调查材料</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13</w:t>
            </w:r>
          </w:p>
        </w:tc>
        <w:tc>
          <w:tcPr>
            <w:tcW w:w="6526" w:type="dxa"/>
          </w:tcPr>
          <w:p>
            <w:pPr>
              <w:pStyle w:val="10"/>
              <w:jc w:val="left"/>
              <w:rPr>
                <w:sz w:val="21"/>
              </w:rPr>
            </w:pPr>
            <w:r>
              <w:rPr>
                <w:sz w:val="21"/>
              </w:rPr>
              <w:t>本学院（系）工会工作的有关材料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14</w:t>
            </w:r>
          </w:p>
        </w:tc>
        <w:tc>
          <w:tcPr>
            <w:tcW w:w="6526" w:type="dxa"/>
          </w:tcPr>
          <w:p>
            <w:pPr>
              <w:pStyle w:val="10"/>
              <w:spacing w:before="107"/>
              <w:jc w:val="left"/>
              <w:rPr>
                <w:sz w:val="21"/>
              </w:rPr>
            </w:pPr>
            <w:r>
              <w:rPr>
                <w:sz w:val="21"/>
              </w:rPr>
              <w:t>本部门党委党建工作、党内表彰及有关材料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三、教学工作（分类号 </w:t>
            </w:r>
            <w:r>
              <w:rPr>
                <w:rFonts w:ascii="Times New Roman" w:eastAsia="Times New Roman"/>
                <w:sz w:val="21"/>
              </w:rPr>
              <w:t>JX</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15</w:t>
            </w:r>
          </w:p>
        </w:tc>
        <w:tc>
          <w:tcPr>
            <w:tcW w:w="6526" w:type="dxa"/>
          </w:tcPr>
          <w:p>
            <w:pPr>
              <w:pStyle w:val="10"/>
              <w:spacing w:before="29"/>
              <w:jc w:val="left"/>
              <w:rPr>
                <w:sz w:val="21"/>
              </w:rPr>
            </w:pPr>
            <w:r>
              <w:rPr>
                <w:sz w:val="21"/>
              </w:rPr>
              <w:t>本科生成绩（包括毕业、结业、肄业学生、结业证换毕业证、留学生</w:t>
            </w:r>
          </w:p>
          <w:p>
            <w:pPr>
              <w:pStyle w:val="10"/>
              <w:spacing w:before="31" w:line="250" w:lineRule="exact"/>
              <w:jc w:val="left"/>
              <w:rPr>
                <w:sz w:val="21"/>
              </w:rPr>
            </w:pPr>
            <w:r>
              <w:rPr>
                <w:sz w:val="21"/>
              </w:rPr>
              <w:t>成绩）（</w:t>
            </w:r>
            <w:r>
              <w:rPr>
                <w:rFonts w:ascii="Times New Roman" w:eastAsia="Times New Roman"/>
                <w:sz w:val="21"/>
              </w:rPr>
              <w:t>JX1412</w:t>
            </w:r>
            <w:r>
              <w:rPr>
                <w:sz w:val="21"/>
              </w:rPr>
              <w:t>）</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16</w:t>
            </w:r>
          </w:p>
        </w:tc>
        <w:tc>
          <w:tcPr>
            <w:tcW w:w="6526" w:type="dxa"/>
          </w:tcPr>
          <w:p>
            <w:pPr>
              <w:pStyle w:val="10"/>
              <w:spacing w:before="29"/>
              <w:ind w:right="-15"/>
              <w:jc w:val="left"/>
              <w:rPr>
                <w:sz w:val="21"/>
              </w:rPr>
            </w:pPr>
            <w:r>
              <w:rPr>
                <w:spacing w:val="-4"/>
                <w:sz w:val="21"/>
              </w:rPr>
              <w:t>研究生成绩</w:t>
            </w:r>
            <w:r>
              <w:rPr>
                <w:sz w:val="21"/>
              </w:rPr>
              <w:t>（</w:t>
            </w:r>
            <w:r>
              <w:rPr>
                <w:spacing w:val="-8"/>
                <w:sz w:val="21"/>
              </w:rPr>
              <w:t>包括毕业、结业、肄业学生成绩、专业学位、同等学力、</w:t>
            </w:r>
          </w:p>
          <w:p>
            <w:pPr>
              <w:pStyle w:val="10"/>
              <w:spacing w:before="31" w:line="250" w:lineRule="exact"/>
              <w:jc w:val="left"/>
              <w:rPr>
                <w:sz w:val="21"/>
              </w:rPr>
            </w:pPr>
            <w:r>
              <w:rPr>
                <w:sz w:val="21"/>
              </w:rPr>
              <w:t>留学生成绩）（</w:t>
            </w:r>
            <w:r>
              <w:rPr>
                <w:rFonts w:ascii="Times New Roman" w:eastAsia="Times New Roman"/>
                <w:sz w:val="21"/>
              </w:rPr>
              <w:t>JX1412</w:t>
            </w:r>
            <w:r>
              <w:rPr>
                <w:sz w:val="21"/>
              </w:rPr>
              <w:t>）</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1"/>
              <w:ind w:left="0"/>
              <w:jc w:val="left"/>
              <w:rPr>
                <w:rFonts w:ascii="Times New Roman"/>
                <w:sz w:val="29"/>
              </w:rPr>
            </w:pPr>
          </w:p>
          <w:p>
            <w:pPr>
              <w:pStyle w:val="10"/>
              <w:spacing w:before="0"/>
              <w:ind w:left="129" w:right="121"/>
              <w:rPr>
                <w:rFonts w:ascii="Times New Roman"/>
                <w:sz w:val="21"/>
              </w:rPr>
            </w:pPr>
            <w:r>
              <w:rPr>
                <w:rFonts w:ascii="Times New Roman"/>
                <w:sz w:val="21"/>
              </w:rPr>
              <w:t>17</w:t>
            </w:r>
          </w:p>
        </w:tc>
        <w:tc>
          <w:tcPr>
            <w:tcW w:w="6526" w:type="dxa"/>
          </w:tcPr>
          <w:p>
            <w:pPr>
              <w:pStyle w:val="10"/>
              <w:spacing w:before="0" w:line="300" w:lineRule="atLeast"/>
              <w:ind w:right="-15"/>
              <w:jc w:val="left"/>
              <w:rPr>
                <w:sz w:val="21"/>
              </w:rPr>
            </w:pPr>
            <w:r>
              <w:rPr>
                <w:spacing w:val="-7"/>
                <w:sz w:val="21"/>
              </w:rPr>
              <w:t>学科学位委员会审核授予硕、博士学位表决票，硕、博士学位申请书， 学位论文评阅书、答辩记录、学位论文答辩表决票、论文修改定稿申请表、独创性申明等（</w:t>
            </w:r>
            <w:r>
              <w:rPr>
                <w:rFonts w:ascii="Times New Roman" w:eastAsia="Times New Roman"/>
                <w:spacing w:val="-7"/>
                <w:sz w:val="21"/>
              </w:rPr>
              <w:t>JX1612</w:t>
            </w:r>
            <w:r>
              <w:rPr>
                <w:spacing w:val="-7"/>
                <w:sz w:val="21"/>
              </w:rPr>
              <w:t>）</w:t>
            </w:r>
          </w:p>
        </w:tc>
        <w:tc>
          <w:tcPr>
            <w:tcW w:w="1158" w:type="dxa"/>
          </w:tcPr>
          <w:p>
            <w:pPr>
              <w:pStyle w:val="10"/>
              <w:spacing w:before="9"/>
              <w:ind w:left="0"/>
              <w:jc w:val="left"/>
              <w:rPr>
                <w:rFonts w:ascii="Times New Roman"/>
                <w:sz w:val="28"/>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 xml:space="preserve">四、外事工作（分类号 </w:t>
            </w:r>
            <w:r>
              <w:rPr>
                <w:rFonts w:ascii="Times New Roman" w:eastAsia="Times New Roman"/>
                <w:sz w:val="21"/>
              </w:rPr>
              <w:t>WS</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18</w:t>
            </w:r>
          </w:p>
        </w:tc>
        <w:tc>
          <w:tcPr>
            <w:tcW w:w="6526" w:type="dxa"/>
          </w:tcPr>
          <w:p>
            <w:pPr>
              <w:pStyle w:val="10"/>
              <w:spacing w:before="31"/>
              <w:jc w:val="left"/>
              <w:rPr>
                <w:sz w:val="21"/>
              </w:rPr>
            </w:pPr>
            <w:r>
              <w:rPr>
                <w:sz w:val="21"/>
              </w:rPr>
              <w:t>研究生赴海外参加国际会议资助申报及审批材料、研究生出国申请表</w:t>
            </w:r>
          </w:p>
          <w:p>
            <w:pPr>
              <w:pStyle w:val="10"/>
              <w:spacing w:before="31" w:line="250" w:lineRule="exact"/>
              <w:jc w:val="left"/>
              <w:rPr>
                <w:sz w:val="21"/>
              </w:rPr>
            </w:pPr>
            <w:r>
              <w:rPr>
                <w:sz w:val="21"/>
              </w:rPr>
              <w:t>（包括协议书、邀请函、因公临时出国人员备案表）、会议总结等</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19</w:t>
            </w:r>
          </w:p>
        </w:tc>
        <w:tc>
          <w:tcPr>
            <w:tcW w:w="6526" w:type="dxa"/>
          </w:tcPr>
          <w:p>
            <w:pPr>
              <w:pStyle w:val="10"/>
              <w:spacing w:before="29"/>
              <w:jc w:val="left"/>
              <w:rPr>
                <w:sz w:val="21"/>
              </w:rPr>
            </w:pPr>
            <w:r>
              <w:rPr>
                <w:sz w:val="21"/>
              </w:rPr>
              <w:t>研究生出国申请表（除国际会议外的其他出国事由）（包括协议书、</w:t>
            </w:r>
          </w:p>
          <w:p>
            <w:pPr>
              <w:pStyle w:val="10"/>
              <w:spacing w:before="31" w:line="250" w:lineRule="exact"/>
              <w:jc w:val="left"/>
              <w:rPr>
                <w:sz w:val="21"/>
              </w:rPr>
            </w:pPr>
            <w:r>
              <w:rPr>
                <w:sz w:val="21"/>
              </w:rPr>
              <w:t>邀请函）回国报告书等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 xml:space="preserve">五、艺术与考古博物馆（分类号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20</w:t>
            </w:r>
          </w:p>
        </w:tc>
        <w:tc>
          <w:tcPr>
            <w:tcW w:w="6526" w:type="dxa"/>
          </w:tcPr>
          <w:p>
            <w:pPr>
              <w:pStyle w:val="10"/>
              <w:spacing w:before="29"/>
              <w:jc w:val="left"/>
              <w:rPr>
                <w:sz w:val="21"/>
              </w:rPr>
            </w:pPr>
            <w:r>
              <w:rPr>
                <w:sz w:val="21"/>
              </w:rPr>
              <w:t>上级有关博物馆收藏、展览、教育、文保、管理的规定、条例、办法</w:t>
            </w:r>
          </w:p>
          <w:p>
            <w:pPr>
              <w:pStyle w:val="10"/>
              <w:spacing w:before="31" w:line="250" w:lineRule="exact"/>
              <w:jc w:val="left"/>
              <w:rPr>
                <w:sz w:val="21"/>
              </w:rPr>
            </w:pPr>
            <w:r>
              <w:rPr>
                <w:sz w:val="21"/>
              </w:rPr>
              <w:t>等方面的文件材料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21</w:t>
            </w:r>
          </w:p>
        </w:tc>
        <w:tc>
          <w:tcPr>
            <w:tcW w:w="6526" w:type="dxa"/>
          </w:tcPr>
          <w:p>
            <w:pPr>
              <w:pStyle w:val="10"/>
              <w:spacing w:before="29"/>
              <w:jc w:val="left"/>
              <w:rPr>
                <w:sz w:val="21"/>
              </w:rPr>
            </w:pPr>
            <w:r>
              <w:rPr>
                <w:spacing w:val="-24"/>
                <w:sz w:val="21"/>
              </w:rPr>
              <w:t>学校有关博物馆收藏、展览、教育、文保、管理的规定、条例、办法，请</w:t>
            </w:r>
          </w:p>
          <w:p>
            <w:pPr>
              <w:pStyle w:val="10"/>
              <w:spacing w:before="31" w:line="250" w:lineRule="exact"/>
              <w:jc w:val="left"/>
              <w:rPr>
                <w:sz w:val="21"/>
              </w:rPr>
            </w:pPr>
            <w:r>
              <w:rPr>
                <w:sz w:val="21"/>
              </w:rPr>
              <w:t>示、报告及批复</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22</w:t>
            </w:r>
          </w:p>
        </w:tc>
        <w:tc>
          <w:tcPr>
            <w:tcW w:w="6526" w:type="dxa"/>
          </w:tcPr>
          <w:p>
            <w:pPr>
              <w:pStyle w:val="10"/>
              <w:spacing w:before="107"/>
              <w:jc w:val="left"/>
              <w:rPr>
                <w:sz w:val="21"/>
              </w:rPr>
            </w:pPr>
            <w:r>
              <w:rPr>
                <w:sz w:val="21"/>
              </w:rPr>
              <w:t>本馆规章制度，年度工作计划、工作总结，馆务会议纪要，合同等</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23</w:t>
            </w:r>
          </w:p>
        </w:tc>
        <w:tc>
          <w:tcPr>
            <w:tcW w:w="6526" w:type="dxa"/>
          </w:tcPr>
          <w:p>
            <w:pPr>
              <w:pStyle w:val="10"/>
              <w:spacing w:before="29"/>
              <w:jc w:val="left"/>
              <w:rPr>
                <w:sz w:val="21"/>
              </w:rPr>
            </w:pPr>
            <w:r>
              <w:rPr>
                <w:sz w:val="21"/>
              </w:rPr>
              <w:t>本馆藏品目录、年度统计报表，捐赠、收藏工作大事记等材料，重要</w:t>
            </w:r>
          </w:p>
          <w:p>
            <w:pPr>
              <w:pStyle w:val="10"/>
              <w:spacing w:before="31" w:line="250" w:lineRule="exact"/>
              <w:jc w:val="left"/>
              <w:rPr>
                <w:sz w:val="21"/>
              </w:rPr>
            </w:pPr>
            <w:r>
              <w:rPr>
                <w:sz w:val="21"/>
              </w:rPr>
              <w:t>的函件</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24</w:t>
            </w:r>
          </w:p>
        </w:tc>
        <w:tc>
          <w:tcPr>
            <w:tcW w:w="6526" w:type="dxa"/>
          </w:tcPr>
          <w:p>
            <w:pPr>
              <w:pStyle w:val="10"/>
              <w:spacing w:before="0" w:line="300" w:lineRule="atLeast"/>
              <w:ind w:right="99"/>
              <w:jc w:val="left"/>
              <w:rPr>
                <w:sz w:val="21"/>
              </w:rPr>
            </w:pPr>
            <w:r>
              <w:rPr>
                <w:sz w:val="21"/>
              </w:rPr>
              <w:t>本馆重大活动、重大事件形成的纸质材料、电子材料和声像材料（声像材料入声像类）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b/>
                <w:sz w:val="21"/>
              </w:rPr>
            </w:pPr>
            <w:r>
              <w:rPr>
                <w:b/>
                <w:sz w:val="21"/>
              </w:rPr>
              <w:t xml:space="preserve">竺可桢学院（分类号 </w:t>
            </w:r>
            <w:r>
              <w:rPr>
                <w:rFonts w:ascii="Times New Roman" w:eastAsia="Times New Roman"/>
                <w:b/>
                <w:sz w:val="21"/>
              </w:rPr>
              <w:t>JX</w:t>
            </w:r>
            <w:r>
              <w:rPr>
                <w:b/>
                <w:sz w:val="21"/>
              </w:rPr>
              <w:t>、</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 xml:space="preserve">一、综合（分类号 </w:t>
            </w:r>
            <w:r>
              <w:rPr>
                <w:rFonts w:ascii="Times New Roman" w:eastAsia="Times New Roman"/>
                <w:sz w:val="21"/>
              </w:rPr>
              <w:t>JX11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上级有关本科生特殊教育的通知、规定和管理办法等文件材料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2</w:t>
            </w:r>
          </w:p>
        </w:tc>
        <w:tc>
          <w:tcPr>
            <w:tcW w:w="6526" w:type="dxa"/>
          </w:tcPr>
          <w:p>
            <w:pPr>
              <w:pStyle w:val="10"/>
              <w:spacing w:before="0" w:line="300" w:lineRule="atLeast"/>
              <w:ind w:right="99"/>
              <w:jc w:val="left"/>
              <w:rPr>
                <w:sz w:val="21"/>
              </w:rPr>
            </w:pPr>
            <w:r>
              <w:rPr>
                <w:sz w:val="21"/>
              </w:rPr>
              <w:t>本学院的规定、管理办法、重要通知等，重要请示、报告及批复，合同</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3</w:t>
            </w:r>
          </w:p>
        </w:tc>
        <w:tc>
          <w:tcPr>
            <w:tcW w:w="6526" w:type="dxa"/>
          </w:tcPr>
          <w:p>
            <w:pPr>
              <w:pStyle w:val="10"/>
              <w:spacing w:before="29"/>
              <w:jc w:val="left"/>
              <w:rPr>
                <w:sz w:val="21"/>
              </w:rPr>
            </w:pPr>
            <w:r>
              <w:rPr>
                <w:sz w:val="21"/>
              </w:rPr>
              <w:t>本学院规章制度、工作计划和工作总结、院务会议纪要、工作动态、</w:t>
            </w:r>
          </w:p>
          <w:p>
            <w:pPr>
              <w:pStyle w:val="10"/>
              <w:spacing w:before="31" w:line="250" w:lineRule="exact"/>
              <w:jc w:val="left"/>
              <w:rPr>
                <w:sz w:val="21"/>
              </w:rPr>
            </w:pPr>
            <w:r>
              <w:rPr>
                <w:sz w:val="21"/>
              </w:rPr>
              <w:t>工作简报、内部刊物等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6" w:type="dxa"/>
          </w:tcPr>
          <w:p>
            <w:pPr>
              <w:pStyle w:val="10"/>
              <w:jc w:val="left"/>
              <w:rPr>
                <w:sz w:val="21"/>
              </w:rPr>
            </w:pPr>
            <w:r>
              <w:rPr>
                <w:sz w:val="21"/>
              </w:rPr>
              <w:t>本学院年报、年鉴及其所用的原始图片（声像材料入声像类）</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724" w:type="dxa"/>
          </w:tcPr>
          <w:p>
            <w:pPr>
              <w:pStyle w:val="10"/>
              <w:spacing w:before="0"/>
              <w:ind w:left="0"/>
              <w:jc w:val="left"/>
              <w:rPr>
                <w:rFonts w:ascii="Times New Roman"/>
              </w:rPr>
            </w:pPr>
          </w:p>
          <w:p>
            <w:pPr>
              <w:pStyle w:val="10"/>
              <w:spacing w:before="0"/>
              <w:ind w:left="0"/>
              <w:jc w:val="left"/>
              <w:rPr>
                <w:rFonts w:ascii="Times New Roman"/>
                <w:sz w:val="21"/>
              </w:rPr>
            </w:pPr>
          </w:p>
          <w:p>
            <w:pPr>
              <w:pStyle w:val="10"/>
              <w:spacing w:before="0"/>
              <w:ind w:left="7"/>
              <w:rPr>
                <w:rFonts w:ascii="Times New Roman"/>
                <w:sz w:val="21"/>
              </w:rPr>
            </w:pPr>
            <w:r>
              <w:rPr>
                <w:rFonts w:ascii="Times New Roman"/>
                <w:sz w:val="21"/>
              </w:rPr>
              <w:t>5</w:t>
            </w:r>
          </w:p>
        </w:tc>
        <w:tc>
          <w:tcPr>
            <w:tcW w:w="6526" w:type="dxa"/>
          </w:tcPr>
          <w:p>
            <w:pPr>
              <w:pStyle w:val="10"/>
              <w:spacing w:before="0" w:line="300" w:lineRule="atLeast"/>
              <w:ind w:right="99"/>
              <w:jc w:val="both"/>
              <w:rPr>
                <w:sz w:val="21"/>
              </w:rPr>
            </w:pPr>
            <w:r>
              <w:rPr>
                <w:sz w:val="21"/>
              </w:rPr>
              <w:t>本学院重大活动、重大事件（包括本学院周年庆典系列活动，本学院主办的国际会议或学术活动，学校领导来本院调研、指导工作，参加省部级及以上各类竞赛等）形成的纸质材料、电子材料、实物和声像材料（实物入实物类，声像材料入声像类）</w:t>
            </w:r>
          </w:p>
        </w:tc>
        <w:tc>
          <w:tcPr>
            <w:tcW w:w="1158" w:type="dxa"/>
          </w:tcPr>
          <w:p>
            <w:pPr>
              <w:pStyle w:val="10"/>
              <w:spacing w:before="0"/>
              <w:ind w:left="0"/>
              <w:jc w:val="left"/>
              <w:rPr>
                <w:rFonts w:ascii="Times New Roman"/>
                <w:sz w:val="20"/>
              </w:rPr>
            </w:pPr>
          </w:p>
          <w:p>
            <w:pPr>
              <w:pStyle w:val="10"/>
              <w:spacing w:before="9"/>
              <w:ind w:left="0"/>
              <w:jc w:val="left"/>
              <w:rPr>
                <w:rFonts w:ascii="Times New Roman"/>
                <w:sz w:val="21"/>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 xml:space="preserve">二、党务工作（分类号 </w:t>
            </w:r>
            <w:r>
              <w:rPr>
                <w:rFonts w:ascii="Times New Roman" w:eastAsia="Times New Roman"/>
                <w:sz w:val="21"/>
              </w:rPr>
              <w:t>DQ</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6" w:type="dxa"/>
          </w:tcPr>
          <w:p>
            <w:pPr>
              <w:pStyle w:val="10"/>
              <w:spacing w:before="107"/>
              <w:jc w:val="left"/>
              <w:rPr>
                <w:sz w:val="21"/>
              </w:rPr>
            </w:pPr>
            <w:r>
              <w:rPr>
                <w:sz w:val="21"/>
              </w:rPr>
              <w:t>本学院党委年度工作计划和工作总结</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7</w:t>
            </w:r>
          </w:p>
        </w:tc>
        <w:tc>
          <w:tcPr>
            <w:tcW w:w="6526" w:type="dxa"/>
          </w:tcPr>
          <w:p>
            <w:pPr>
              <w:pStyle w:val="10"/>
              <w:jc w:val="left"/>
              <w:rPr>
                <w:sz w:val="21"/>
              </w:rPr>
            </w:pPr>
            <w:r>
              <w:rPr>
                <w:sz w:val="21"/>
              </w:rPr>
              <w:t>本学院党委有关重要问题的请示、报告与批复，重要事项的调查材料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8</w:t>
            </w:r>
          </w:p>
        </w:tc>
        <w:tc>
          <w:tcPr>
            <w:tcW w:w="6526" w:type="dxa"/>
          </w:tcPr>
          <w:p>
            <w:pPr>
              <w:pStyle w:val="10"/>
              <w:jc w:val="left"/>
              <w:rPr>
                <w:sz w:val="21"/>
              </w:rPr>
            </w:pPr>
            <w:r>
              <w:rPr>
                <w:sz w:val="21"/>
              </w:rPr>
              <w:t>本学院党委机构设置、人事任免的通知、决定</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9</w:t>
            </w:r>
          </w:p>
        </w:tc>
        <w:tc>
          <w:tcPr>
            <w:tcW w:w="6526" w:type="dxa"/>
          </w:tcPr>
          <w:p>
            <w:pPr>
              <w:pStyle w:val="10"/>
              <w:spacing w:before="107"/>
              <w:jc w:val="left"/>
              <w:rPr>
                <w:sz w:val="21"/>
              </w:rPr>
            </w:pPr>
            <w:r>
              <w:rPr>
                <w:sz w:val="21"/>
              </w:rPr>
              <w:t>本学院党委党建工作、先进党支部、优秀党员表彰的有关材料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10</w:t>
            </w:r>
          </w:p>
        </w:tc>
        <w:tc>
          <w:tcPr>
            <w:tcW w:w="6526" w:type="dxa"/>
          </w:tcPr>
          <w:p>
            <w:pPr>
              <w:pStyle w:val="10"/>
              <w:jc w:val="left"/>
              <w:rPr>
                <w:sz w:val="21"/>
              </w:rPr>
            </w:pPr>
            <w:r>
              <w:rPr>
                <w:sz w:val="21"/>
              </w:rPr>
              <w:t>本学院团委、分团委工作计划、工作总结</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11</w:t>
            </w:r>
          </w:p>
        </w:tc>
        <w:tc>
          <w:tcPr>
            <w:tcW w:w="6526" w:type="dxa"/>
          </w:tcPr>
          <w:p>
            <w:pPr>
              <w:pStyle w:val="10"/>
              <w:jc w:val="left"/>
              <w:rPr>
                <w:sz w:val="21"/>
              </w:rPr>
            </w:pPr>
            <w:r>
              <w:rPr>
                <w:sz w:val="21"/>
              </w:rPr>
              <w:t>本学院优秀团支部、优秀团员表彰的有关材料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31"/>
              <w:ind w:left="71" w:right="66"/>
              <w:rPr>
                <w:sz w:val="21"/>
              </w:rPr>
            </w:pPr>
            <w:r>
              <w:rPr>
                <w:sz w:val="21"/>
              </w:rPr>
              <w:t xml:space="preserve">三、学生成绩（分类号 </w:t>
            </w:r>
            <w:r>
              <w:rPr>
                <w:rFonts w:ascii="Times New Roman" w:eastAsia="Times New Roman"/>
                <w:sz w:val="21"/>
              </w:rPr>
              <w:t>JX1412</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12</w:t>
            </w:r>
          </w:p>
        </w:tc>
        <w:tc>
          <w:tcPr>
            <w:tcW w:w="6526" w:type="dxa"/>
          </w:tcPr>
          <w:p>
            <w:pPr>
              <w:pStyle w:val="10"/>
              <w:jc w:val="left"/>
              <w:rPr>
                <w:sz w:val="21"/>
              </w:rPr>
            </w:pPr>
            <w:r>
              <w:rPr>
                <w:sz w:val="21"/>
              </w:rPr>
              <w:t>在本学院期间退学、转学、死亡等学籍变动的学生成绩</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8408" w:type="dxa"/>
            <w:gridSpan w:val="3"/>
          </w:tcPr>
          <w:p>
            <w:pPr>
              <w:pStyle w:val="10"/>
              <w:spacing w:before="29"/>
              <w:ind w:left="71" w:right="65"/>
              <w:rPr>
                <w:b/>
                <w:sz w:val="21"/>
              </w:rPr>
            </w:pPr>
            <w:r>
              <w:rPr>
                <w:b/>
                <w:sz w:val="21"/>
              </w:rPr>
              <w:t>继续教育学院、成人教育学院、远程教育学院、全国干部教育培训浙江大学基地（分类号</w:t>
            </w:r>
          </w:p>
          <w:p>
            <w:pPr>
              <w:pStyle w:val="10"/>
              <w:spacing w:before="31" w:line="250" w:lineRule="exact"/>
              <w:ind w:left="71" w:right="66"/>
              <w:rPr>
                <w:b/>
                <w:sz w:val="21"/>
              </w:rPr>
            </w:pPr>
            <w:r>
              <w:rPr>
                <w:rFonts w:ascii="Times New Roman" w:eastAsia="Times New Roman"/>
                <w:b/>
                <w:sz w:val="21"/>
              </w:rPr>
              <w:t>JX</w:t>
            </w:r>
            <w:r>
              <w:rPr>
                <w:b/>
                <w:sz w:val="21"/>
              </w:rPr>
              <w:t>、</w:t>
            </w:r>
            <w:r>
              <w:rPr>
                <w:rFonts w:ascii="Times New Roman" w:eastAsia="Times New Roman"/>
                <w:b/>
                <w:sz w:val="21"/>
              </w:rPr>
              <w:t>DQ</w:t>
            </w:r>
            <w:r>
              <w:rPr>
                <w:b/>
                <w:sz w:val="21"/>
              </w:rPr>
              <w:t>、</w:t>
            </w:r>
            <w:r>
              <w:rPr>
                <w:rFonts w:ascii="Times New Roman" w:eastAsia="Times New Roman"/>
                <w:b/>
                <w:sz w:val="21"/>
              </w:rPr>
              <w:t>CK</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sz w:val="21"/>
              </w:rPr>
            </w:pPr>
            <w:r>
              <w:rPr>
                <w:sz w:val="21"/>
              </w:rPr>
              <w:t xml:space="preserve">一、综合（分类号 </w:t>
            </w:r>
            <w:r>
              <w:rPr>
                <w:rFonts w:ascii="Times New Roman" w:eastAsia="Times New Roman"/>
                <w:sz w:val="21"/>
              </w:rPr>
              <w:t>JX11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1</w:t>
            </w:r>
          </w:p>
        </w:tc>
        <w:tc>
          <w:tcPr>
            <w:tcW w:w="6526" w:type="dxa"/>
          </w:tcPr>
          <w:p>
            <w:pPr>
              <w:pStyle w:val="10"/>
              <w:spacing w:before="0" w:line="300" w:lineRule="atLeast"/>
              <w:ind w:right="99"/>
              <w:jc w:val="left"/>
              <w:rPr>
                <w:sz w:val="21"/>
              </w:rPr>
            </w:pPr>
            <w:r>
              <w:rPr>
                <w:sz w:val="21"/>
              </w:rPr>
              <w:t>本院有关继续教育工作的通知、决定、规定、管理办法、请示、报告及上级批复、合同</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本院有关学生奖惩的文件材料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3</w:t>
            </w:r>
          </w:p>
        </w:tc>
        <w:tc>
          <w:tcPr>
            <w:tcW w:w="6526" w:type="dxa"/>
          </w:tcPr>
          <w:p>
            <w:pPr>
              <w:pStyle w:val="10"/>
              <w:spacing w:before="107"/>
              <w:jc w:val="left"/>
              <w:rPr>
                <w:sz w:val="21"/>
              </w:rPr>
            </w:pPr>
            <w:r>
              <w:rPr>
                <w:sz w:val="21"/>
              </w:rPr>
              <w:t>本院规章制度、年度工作计划、工作总结，党政联席会议纪要</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4</w:t>
            </w:r>
          </w:p>
        </w:tc>
        <w:tc>
          <w:tcPr>
            <w:tcW w:w="6526" w:type="dxa"/>
          </w:tcPr>
          <w:p>
            <w:pPr>
              <w:pStyle w:val="10"/>
              <w:spacing w:before="29"/>
              <w:jc w:val="left"/>
              <w:rPr>
                <w:sz w:val="21"/>
              </w:rPr>
            </w:pPr>
            <w:r>
              <w:rPr>
                <w:sz w:val="21"/>
              </w:rPr>
              <w:t>本院重大活动、重大事件形成的纸质材料、电子材料、实物、声像材</w:t>
            </w:r>
          </w:p>
          <w:p>
            <w:pPr>
              <w:pStyle w:val="10"/>
              <w:spacing w:before="31" w:line="250" w:lineRule="exact"/>
              <w:jc w:val="left"/>
              <w:rPr>
                <w:sz w:val="21"/>
              </w:rPr>
            </w:pPr>
            <w:r>
              <w:rPr>
                <w:sz w:val="21"/>
              </w:rPr>
              <w:t>料（实物入实物类，声像材料入声像类）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 xml:space="preserve">二、学籍管理（分类号 </w:t>
            </w:r>
            <w:r>
              <w:rPr>
                <w:rFonts w:ascii="Times New Roman" w:eastAsia="Times New Roman"/>
                <w:sz w:val="21"/>
              </w:rPr>
              <w:t>JX1412</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5</w:t>
            </w:r>
          </w:p>
        </w:tc>
        <w:tc>
          <w:tcPr>
            <w:tcW w:w="6526" w:type="dxa"/>
          </w:tcPr>
          <w:p>
            <w:pPr>
              <w:pStyle w:val="10"/>
              <w:jc w:val="left"/>
              <w:rPr>
                <w:sz w:val="21"/>
              </w:rPr>
            </w:pPr>
            <w:r>
              <w:rPr>
                <w:sz w:val="21"/>
              </w:rPr>
              <w:t>远程教育学生学习成绩总册</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3" w:hRule="atLeast"/>
        </w:trPr>
        <w:tc>
          <w:tcPr>
            <w:tcW w:w="8408" w:type="dxa"/>
            <w:gridSpan w:val="3"/>
          </w:tcPr>
          <w:p>
            <w:pPr>
              <w:pStyle w:val="10"/>
              <w:ind w:left="71" w:right="66"/>
              <w:rPr>
                <w:sz w:val="21"/>
              </w:rPr>
            </w:pPr>
            <w:r>
              <w:rPr>
                <w:sz w:val="21"/>
              </w:rPr>
              <w:t xml:space="preserve">三、学位工作（分类号 </w:t>
            </w:r>
            <w:r>
              <w:rPr>
                <w:rFonts w:ascii="Times New Roman" w:eastAsia="Times New Roman"/>
                <w:sz w:val="21"/>
              </w:rPr>
              <w:t>JX1611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6" w:type="dxa"/>
          </w:tcPr>
          <w:p>
            <w:pPr>
              <w:pStyle w:val="10"/>
              <w:spacing w:before="107"/>
              <w:jc w:val="left"/>
              <w:rPr>
                <w:sz w:val="21"/>
              </w:rPr>
            </w:pPr>
            <w:r>
              <w:rPr>
                <w:sz w:val="21"/>
              </w:rPr>
              <w:t>远程教育授予学位人员名册</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四、毕业生（分类号 </w:t>
            </w:r>
            <w:r>
              <w:rPr>
                <w:rFonts w:ascii="Times New Roman" w:eastAsia="Times New Roman"/>
                <w:sz w:val="21"/>
              </w:rPr>
              <w:t>JX17</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7</w:t>
            </w:r>
          </w:p>
        </w:tc>
        <w:tc>
          <w:tcPr>
            <w:tcW w:w="6526" w:type="dxa"/>
          </w:tcPr>
          <w:p>
            <w:pPr>
              <w:pStyle w:val="10"/>
              <w:jc w:val="left"/>
              <w:rPr>
                <w:sz w:val="21"/>
              </w:rPr>
            </w:pPr>
            <w:r>
              <w:rPr>
                <w:sz w:val="21"/>
              </w:rPr>
              <w:t>远程教育毕业生名册</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 xml:space="preserve">五、党务工作（分类号 </w:t>
            </w:r>
            <w:r>
              <w:rPr>
                <w:rFonts w:ascii="Times New Roman" w:eastAsia="Times New Roman"/>
                <w:sz w:val="21"/>
              </w:rPr>
              <w:t>DQ</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8</w:t>
            </w:r>
          </w:p>
        </w:tc>
        <w:tc>
          <w:tcPr>
            <w:tcW w:w="6526" w:type="dxa"/>
          </w:tcPr>
          <w:p>
            <w:pPr>
              <w:pStyle w:val="10"/>
              <w:spacing w:before="107"/>
              <w:jc w:val="left"/>
              <w:rPr>
                <w:sz w:val="21"/>
              </w:rPr>
            </w:pPr>
            <w:r>
              <w:rPr>
                <w:sz w:val="21"/>
              </w:rPr>
              <w:t>本院党委工作计划、工作总结，请示、报告及批复</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9</w:t>
            </w:r>
          </w:p>
        </w:tc>
        <w:tc>
          <w:tcPr>
            <w:tcW w:w="6526" w:type="dxa"/>
          </w:tcPr>
          <w:p>
            <w:pPr>
              <w:pStyle w:val="10"/>
              <w:jc w:val="left"/>
              <w:rPr>
                <w:sz w:val="21"/>
              </w:rPr>
            </w:pPr>
            <w:r>
              <w:rPr>
                <w:sz w:val="21"/>
              </w:rPr>
              <w:t>本院党委机构设置、人事任免的通知、决定</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10</w:t>
            </w:r>
          </w:p>
        </w:tc>
        <w:tc>
          <w:tcPr>
            <w:tcW w:w="6526" w:type="dxa"/>
          </w:tcPr>
          <w:p>
            <w:pPr>
              <w:pStyle w:val="10"/>
              <w:jc w:val="left"/>
              <w:rPr>
                <w:sz w:val="21"/>
              </w:rPr>
            </w:pPr>
            <w:r>
              <w:rPr>
                <w:sz w:val="21"/>
              </w:rPr>
              <w:t>本院党委党建工作、党内表彰或处分的通知、决定</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11</w:t>
            </w:r>
          </w:p>
        </w:tc>
        <w:tc>
          <w:tcPr>
            <w:tcW w:w="6526" w:type="dxa"/>
          </w:tcPr>
          <w:p>
            <w:pPr>
              <w:pStyle w:val="10"/>
              <w:spacing w:before="107"/>
              <w:jc w:val="left"/>
              <w:rPr>
                <w:sz w:val="21"/>
              </w:rPr>
            </w:pPr>
            <w:r>
              <w:rPr>
                <w:sz w:val="21"/>
              </w:rPr>
              <w:t>本院工会工作的有关材料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12</w:t>
            </w:r>
          </w:p>
        </w:tc>
        <w:tc>
          <w:tcPr>
            <w:tcW w:w="6526" w:type="dxa"/>
          </w:tcPr>
          <w:p>
            <w:pPr>
              <w:pStyle w:val="10"/>
              <w:jc w:val="left"/>
              <w:rPr>
                <w:sz w:val="21"/>
              </w:rPr>
            </w:pPr>
            <w:r>
              <w:rPr>
                <w:sz w:val="21"/>
              </w:rPr>
              <w:t>本院党委重要的汇编材料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3674"/>
              <w:jc w:val="left"/>
              <w:rPr>
                <w:sz w:val="21"/>
              </w:rPr>
            </w:pPr>
            <w:r>
              <w:rPr>
                <w:sz w:val="21"/>
              </w:rPr>
              <w:t xml:space="preserve">六、财会（分类号 </w:t>
            </w:r>
            <w:r>
              <w:rPr>
                <w:rFonts w:ascii="Times New Roman" w:eastAsia="Times New Roman"/>
                <w:sz w:val="21"/>
              </w:rPr>
              <w:t>CK</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13</w:t>
            </w:r>
          </w:p>
        </w:tc>
        <w:tc>
          <w:tcPr>
            <w:tcW w:w="6526" w:type="dxa"/>
          </w:tcPr>
          <w:p>
            <w:pPr>
              <w:pStyle w:val="10"/>
              <w:spacing w:before="107"/>
              <w:jc w:val="left"/>
              <w:rPr>
                <w:sz w:val="21"/>
              </w:rPr>
            </w:pPr>
            <w:r>
              <w:rPr>
                <w:sz w:val="21"/>
              </w:rPr>
              <w:t>会计档案移交清册（</w:t>
            </w:r>
            <w:r>
              <w:rPr>
                <w:rFonts w:ascii="Times New Roman" w:eastAsia="Times New Roman"/>
                <w:sz w:val="21"/>
              </w:rPr>
              <w:t>CK11</w:t>
            </w:r>
            <w:r>
              <w:rPr>
                <w:sz w:val="21"/>
              </w:rPr>
              <w:t>）</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14</w:t>
            </w:r>
          </w:p>
        </w:tc>
        <w:tc>
          <w:tcPr>
            <w:tcW w:w="6526" w:type="dxa"/>
          </w:tcPr>
          <w:p>
            <w:pPr>
              <w:pStyle w:val="10"/>
              <w:jc w:val="left"/>
              <w:rPr>
                <w:sz w:val="21"/>
              </w:rPr>
            </w:pPr>
            <w:r>
              <w:rPr>
                <w:sz w:val="21"/>
              </w:rPr>
              <w:t>会计档案保管清册（</w:t>
            </w:r>
            <w:r>
              <w:rPr>
                <w:rFonts w:ascii="Times New Roman" w:eastAsia="Times New Roman"/>
                <w:sz w:val="21"/>
              </w:rPr>
              <w:t>CK11</w:t>
            </w:r>
            <w:r>
              <w:rPr>
                <w:sz w:val="21"/>
              </w:rPr>
              <w:t>）</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15</w:t>
            </w:r>
          </w:p>
        </w:tc>
        <w:tc>
          <w:tcPr>
            <w:tcW w:w="6526" w:type="dxa"/>
          </w:tcPr>
          <w:p>
            <w:pPr>
              <w:pStyle w:val="10"/>
              <w:jc w:val="left"/>
              <w:rPr>
                <w:sz w:val="21"/>
              </w:rPr>
            </w:pPr>
            <w:r>
              <w:rPr>
                <w:sz w:val="21"/>
              </w:rPr>
              <w:t>会计档案销毁清册（</w:t>
            </w:r>
            <w:r>
              <w:rPr>
                <w:rFonts w:ascii="Times New Roman" w:eastAsia="Times New Roman"/>
                <w:sz w:val="21"/>
              </w:rPr>
              <w:t>CK11</w:t>
            </w:r>
            <w:r>
              <w:rPr>
                <w:sz w:val="21"/>
              </w:rPr>
              <w:t>）（部门同档案馆共同完成）</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16</w:t>
            </w:r>
          </w:p>
        </w:tc>
        <w:tc>
          <w:tcPr>
            <w:tcW w:w="6526" w:type="dxa"/>
          </w:tcPr>
          <w:p>
            <w:pPr>
              <w:pStyle w:val="10"/>
              <w:spacing w:before="107"/>
              <w:jc w:val="left"/>
              <w:rPr>
                <w:sz w:val="21"/>
              </w:rPr>
            </w:pPr>
            <w:r>
              <w:rPr>
                <w:sz w:val="21"/>
              </w:rPr>
              <w:t>年度财务报告（决算）（</w:t>
            </w:r>
            <w:r>
              <w:rPr>
                <w:rFonts w:ascii="Times New Roman" w:eastAsia="Times New Roman"/>
                <w:sz w:val="21"/>
              </w:rPr>
              <w:t>CK12</w:t>
            </w:r>
            <w:r>
              <w:rPr>
                <w:sz w:val="21"/>
              </w:rPr>
              <w:t>）</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17</w:t>
            </w:r>
          </w:p>
        </w:tc>
        <w:tc>
          <w:tcPr>
            <w:tcW w:w="6526" w:type="dxa"/>
          </w:tcPr>
          <w:p>
            <w:pPr>
              <w:pStyle w:val="10"/>
              <w:jc w:val="left"/>
              <w:rPr>
                <w:sz w:val="21"/>
              </w:rPr>
            </w:pPr>
            <w:r>
              <w:rPr>
                <w:sz w:val="21"/>
              </w:rPr>
              <w:t>统计年报（</w:t>
            </w:r>
            <w:r>
              <w:rPr>
                <w:rFonts w:ascii="Times New Roman" w:eastAsia="Times New Roman"/>
                <w:sz w:val="21"/>
              </w:rPr>
              <w:t>CK12</w:t>
            </w:r>
            <w:r>
              <w:rPr>
                <w:sz w:val="21"/>
              </w:rPr>
              <w:t>）</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18</w:t>
            </w:r>
          </w:p>
        </w:tc>
        <w:tc>
          <w:tcPr>
            <w:tcW w:w="6526" w:type="dxa"/>
          </w:tcPr>
          <w:p>
            <w:pPr>
              <w:pStyle w:val="10"/>
              <w:jc w:val="left"/>
              <w:rPr>
                <w:sz w:val="21"/>
              </w:rPr>
            </w:pPr>
            <w:r>
              <w:rPr>
                <w:sz w:val="21"/>
              </w:rPr>
              <w:t>现金和银行存款日记账（</w:t>
            </w:r>
            <w:r>
              <w:rPr>
                <w:rFonts w:ascii="Times New Roman" w:eastAsia="Times New Roman"/>
                <w:sz w:val="21"/>
              </w:rPr>
              <w:t>CK13</w:t>
            </w:r>
            <w:r>
              <w:rPr>
                <w:sz w:val="21"/>
              </w:rPr>
              <w:t>）</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19</w:t>
            </w:r>
          </w:p>
        </w:tc>
        <w:tc>
          <w:tcPr>
            <w:tcW w:w="6526" w:type="dxa"/>
          </w:tcPr>
          <w:p>
            <w:pPr>
              <w:pStyle w:val="10"/>
              <w:spacing w:before="107"/>
              <w:jc w:val="left"/>
              <w:rPr>
                <w:sz w:val="21"/>
              </w:rPr>
            </w:pPr>
            <w:r>
              <w:rPr>
                <w:sz w:val="21"/>
              </w:rPr>
              <w:t>会计账簿（总账、明细账）（</w:t>
            </w:r>
            <w:r>
              <w:rPr>
                <w:rFonts w:ascii="Times New Roman" w:eastAsia="Times New Roman"/>
                <w:sz w:val="21"/>
              </w:rPr>
              <w:t>CK13</w:t>
            </w:r>
            <w:r>
              <w:rPr>
                <w:sz w:val="21"/>
              </w:rPr>
              <w:t>）</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20</w:t>
            </w:r>
          </w:p>
        </w:tc>
        <w:tc>
          <w:tcPr>
            <w:tcW w:w="6526" w:type="dxa"/>
          </w:tcPr>
          <w:p>
            <w:pPr>
              <w:pStyle w:val="10"/>
              <w:jc w:val="left"/>
              <w:rPr>
                <w:sz w:val="21"/>
              </w:rPr>
            </w:pPr>
            <w:r>
              <w:rPr>
                <w:sz w:val="21"/>
              </w:rPr>
              <w:t>银行对账单、银行存款余额调节表（</w:t>
            </w:r>
            <w:r>
              <w:rPr>
                <w:rFonts w:ascii="Times New Roman" w:eastAsia="Times New Roman"/>
                <w:sz w:val="21"/>
              </w:rPr>
              <w:t>CK13</w:t>
            </w:r>
            <w:r>
              <w:rPr>
                <w:sz w:val="21"/>
              </w:rPr>
              <w:t>）</w:t>
            </w:r>
          </w:p>
        </w:tc>
        <w:tc>
          <w:tcPr>
            <w:tcW w:w="1158" w:type="dxa"/>
          </w:tcPr>
          <w:p>
            <w:pPr>
              <w:pStyle w:val="10"/>
              <w:ind w:left="108" w:right="104"/>
              <w:rPr>
                <w:sz w:val="21"/>
              </w:rPr>
            </w:pPr>
            <w:r>
              <w:rPr>
                <w:rFonts w:ascii="Times New Roman" w:eastAsia="Times New Roman"/>
                <w:sz w:val="21"/>
              </w:rPr>
              <w:t xml:space="preserve">10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21</w:t>
            </w:r>
          </w:p>
        </w:tc>
        <w:tc>
          <w:tcPr>
            <w:tcW w:w="6526" w:type="dxa"/>
          </w:tcPr>
          <w:p>
            <w:pPr>
              <w:pStyle w:val="10"/>
              <w:jc w:val="left"/>
              <w:rPr>
                <w:sz w:val="21"/>
              </w:rPr>
            </w:pPr>
            <w:r>
              <w:rPr>
                <w:sz w:val="21"/>
              </w:rPr>
              <w:t>会计凭证（</w:t>
            </w:r>
            <w:r>
              <w:rPr>
                <w:rFonts w:ascii="Times New Roman" w:eastAsia="Times New Roman"/>
                <w:sz w:val="21"/>
              </w:rPr>
              <w:t>CK14</w:t>
            </w:r>
            <w:r>
              <w:rPr>
                <w:sz w:val="21"/>
              </w:rPr>
              <w:t>）</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76"/>
              <w:jc w:val="center"/>
              <w:rPr>
                <w:b/>
                <w:sz w:val="21"/>
              </w:rPr>
            </w:pPr>
            <w:r>
              <w:rPr>
                <w:b/>
                <w:sz w:val="21"/>
              </w:rPr>
              <w:t xml:space="preserve">国际教育学院（分类号 </w:t>
            </w:r>
            <w:r>
              <w:rPr>
                <w:rFonts w:ascii="Times New Roman" w:eastAsia="Times New Roman"/>
                <w:b/>
                <w:sz w:val="21"/>
              </w:rPr>
              <w:t>WS</w:t>
            </w:r>
            <w:r>
              <w:rPr>
                <w:b/>
                <w:sz w:val="21"/>
              </w:rPr>
              <w:t>、</w:t>
            </w:r>
            <w:r>
              <w:rPr>
                <w:rFonts w:ascii="Times New Roman" w:eastAsia="Times New Roman"/>
                <w:b/>
                <w:sz w:val="21"/>
              </w:rPr>
              <w:t>JX</w:t>
            </w:r>
            <w:r>
              <w:rPr>
                <w:b/>
                <w:sz w:val="21"/>
              </w:rPr>
              <w:t>、</w:t>
            </w:r>
            <w:r>
              <w:rPr>
                <w:rFonts w:ascii="Times New Roman" w:eastAsia="Times New Roman"/>
                <w:b/>
                <w:sz w:val="21"/>
              </w:rPr>
              <w:t>CK</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sz w:val="21"/>
              </w:rPr>
            </w:pPr>
            <w:r>
              <w:rPr>
                <w:sz w:val="21"/>
              </w:rPr>
              <w:t>一、综合（</w:t>
            </w:r>
            <w:r>
              <w:rPr>
                <w:rFonts w:ascii="Times New Roman" w:eastAsia="Times New Roman"/>
                <w:sz w:val="21"/>
              </w:rPr>
              <w:t>WS</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1</w:t>
            </w:r>
          </w:p>
        </w:tc>
        <w:tc>
          <w:tcPr>
            <w:tcW w:w="6526" w:type="dxa"/>
          </w:tcPr>
          <w:p>
            <w:pPr>
              <w:pStyle w:val="10"/>
              <w:spacing w:before="107"/>
              <w:jc w:val="left"/>
              <w:rPr>
                <w:sz w:val="21"/>
              </w:rPr>
            </w:pPr>
            <w:r>
              <w:rPr>
                <w:sz w:val="21"/>
              </w:rPr>
              <w:t>上级关于外国留学生工作的规定、重要通知、条例等</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学校有关外国留学生工作的请示、报告及上级批复、意见</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3</w:t>
            </w:r>
          </w:p>
        </w:tc>
        <w:tc>
          <w:tcPr>
            <w:tcW w:w="6526" w:type="dxa"/>
          </w:tcPr>
          <w:p>
            <w:pPr>
              <w:pStyle w:val="10"/>
              <w:jc w:val="left"/>
              <w:rPr>
                <w:sz w:val="21"/>
              </w:rPr>
            </w:pPr>
            <w:r>
              <w:rPr>
                <w:sz w:val="21"/>
              </w:rPr>
              <w:t>学校关于留学生工作的规定、管理办法等</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4</w:t>
            </w:r>
          </w:p>
        </w:tc>
        <w:tc>
          <w:tcPr>
            <w:tcW w:w="6526" w:type="dxa"/>
          </w:tcPr>
          <w:p>
            <w:pPr>
              <w:pStyle w:val="10"/>
              <w:spacing w:before="107"/>
              <w:jc w:val="left"/>
              <w:rPr>
                <w:sz w:val="21"/>
              </w:rPr>
            </w:pPr>
            <w:r>
              <w:rPr>
                <w:sz w:val="21"/>
              </w:rPr>
              <w:t>学校关于留学生管理的规章制度</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5</w:t>
            </w:r>
          </w:p>
        </w:tc>
        <w:tc>
          <w:tcPr>
            <w:tcW w:w="6526" w:type="dxa"/>
          </w:tcPr>
          <w:p>
            <w:pPr>
              <w:pStyle w:val="10"/>
              <w:jc w:val="left"/>
              <w:rPr>
                <w:sz w:val="21"/>
              </w:rPr>
            </w:pPr>
            <w:r>
              <w:rPr>
                <w:sz w:val="21"/>
              </w:rPr>
              <w:t>留学生重要的活动计划、实施情况、总结</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6</w:t>
            </w:r>
          </w:p>
        </w:tc>
        <w:tc>
          <w:tcPr>
            <w:tcW w:w="6526" w:type="dxa"/>
          </w:tcPr>
          <w:p>
            <w:pPr>
              <w:pStyle w:val="10"/>
              <w:spacing w:before="29"/>
              <w:jc w:val="left"/>
              <w:rPr>
                <w:sz w:val="21"/>
              </w:rPr>
            </w:pPr>
            <w:r>
              <w:rPr>
                <w:sz w:val="21"/>
              </w:rPr>
              <w:t>本院年度工作计划、工作总结，院务会议记录、纪要，内部刊物，合</w:t>
            </w:r>
          </w:p>
          <w:p>
            <w:pPr>
              <w:pStyle w:val="10"/>
              <w:spacing w:before="31" w:line="250" w:lineRule="exact"/>
              <w:jc w:val="left"/>
              <w:rPr>
                <w:sz w:val="21"/>
              </w:rPr>
            </w:pPr>
            <w:r>
              <w:rPr>
                <w:sz w:val="21"/>
              </w:rPr>
              <w:t>同等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7</w:t>
            </w:r>
          </w:p>
        </w:tc>
        <w:tc>
          <w:tcPr>
            <w:tcW w:w="6526" w:type="dxa"/>
          </w:tcPr>
          <w:p>
            <w:pPr>
              <w:pStyle w:val="10"/>
              <w:jc w:val="left"/>
              <w:rPr>
                <w:sz w:val="21"/>
              </w:rPr>
            </w:pPr>
            <w:r>
              <w:rPr>
                <w:sz w:val="21"/>
              </w:rPr>
              <w:t>本院自编的画册等及其所使用的原始图片（声像材料入声像类）</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8</w:t>
            </w:r>
          </w:p>
        </w:tc>
        <w:tc>
          <w:tcPr>
            <w:tcW w:w="6526" w:type="dxa"/>
          </w:tcPr>
          <w:p>
            <w:pPr>
              <w:pStyle w:val="10"/>
              <w:spacing w:before="29"/>
              <w:jc w:val="left"/>
              <w:rPr>
                <w:sz w:val="21"/>
              </w:rPr>
            </w:pPr>
            <w:r>
              <w:rPr>
                <w:sz w:val="21"/>
              </w:rPr>
              <w:t>留学生开学典礼、毕业典礼的有关材料，汉语言本科生毕业合影照片</w:t>
            </w:r>
          </w:p>
          <w:p>
            <w:pPr>
              <w:pStyle w:val="10"/>
              <w:spacing w:before="31" w:line="250" w:lineRule="exact"/>
              <w:jc w:val="left"/>
              <w:rPr>
                <w:sz w:val="21"/>
              </w:rPr>
            </w:pPr>
            <w:r>
              <w:rPr>
                <w:sz w:val="21"/>
              </w:rPr>
              <w:t>（声像材料入声像类）</w:t>
            </w:r>
          </w:p>
        </w:tc>
        <w:tc>
          <w:tcPr>
            <w:tcW w:w="1158" w:type="dxa"/>
          </w:tcPr>
          <w:p>
            <w:pPr>
              <w:pStyle w:val="10"/>
              <w:spacing w:before="179"/>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9</w:t>
            </w:r>
          </w:p>
        </w:tc>
        <w:tc>
          <w:tcPr>
            <w:tcW w:w="6526" w:type="dxa"/>
          </w:tcPr>
          <w:p>
            <w:pPr>
              <w:pStyle w:val="10"/>
              <w:spacing w:before="0" w:line="300" w:lineRule="atLeast"/>
              <w:ind w:right="37"/>
              <w:jc w:val="left"/>
              <w:rPr>
                <w:sz w:val="21"/>
              </w:rPr>
            </w:pPr>
            <w:r>
              <w:rPr>
                <w:sz w:val="21"/>
              </w:rPr>
              <w:t>本院重大活动、重大事件（包括主办的国际研讨会等）形成的纸质材料、电子材料、实物和声像材料</w:t>
            </w:r>
            <w:r>
              <w:rPr>
                <w:rFonts w:ascii="Times New Roman" w:eastAsia="Times New Roman"/>
                <w:sz w:val="21"/>
              </w:rPr>
              <w:t>(</w:t>
            </w:r>
            <w:r>
              <w:rPr>
                <w:sz w:val="21"/>
              </w:rPr>
              <w:t>实物入实物类，声像材料入声像类）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10</w:t>
            </w:r>
          </w:p>
        </w:tc>
        <w:tc>
          <w:tcPr>
            <w:tcW w:w="6526" w:type="dxa"/>
          </w:tcPr>
          <w:p>
            <w:pPr>
              <w:pStyle w:val="10"/>
              <w:jc w:val="left"/>
              <w:rPr>
                <w:sz w:val="21"/>
              </w:rPr>
            </w:pPr>
            <w:r>
              <w:rPr>
                <w:sz w:val="21"/>
              </w:rPr>
              <w:t>学校海外合作共建的《孔子学院》理事会章程、理事会成员名单</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11</w:t>
            </w:r>
          </w:p>
        </w:tc>
        <w:tc>
          <w:tcPr>
            <w:tcW w:w="6526" w:type="dxa"/>
          </w:tcPr>
          <w:p>
            <w:pPr>
              <w:pStyle w:val="10"/>
              <w:spacing w:before="107"/>
              <w:ind w:right="-15"/>
              <w:jc w:val="left"/>
              <w:rPr>
                <w:sz w:val="21"/>
              </w:rPr>
            </w:pPr>
            <w:r>
              <w:rPr>
                <w:spacing w:val="-7"/>
                <w:sz w:val="21"/>
              </w:rPr>
              <w:t>留学生</w:t>
            </w:r>
            <w:r>
              <w:rPr>
                <w:sz w:val="21"/>
              </w:rPr>
              <w:t>（</w:t>
            </w:r>
            <w:r>
              <w:rPr>
                <w:spacing w:val="-4"/>
                <w:sz w:val="21"/>
              </w:rPr>
              <w:t>本科生、研究生</w:t>
            </w:r>
            <w:r>
              <w:rPr>
                <w:spacing w:val="-20"/>
                <w:sz w:val="21"/>
              </w:rPr>
              <w:t>）</w:t>
            </w:r>
            <w:r>
              <w:rPr>
                <w:spacing w:val="-6"/>
                <w:sz w:val="21"/>
              </w:rPr>
              <w:t>毕业证书、学位证书原件扫描件</w:t>
            </w:r>
            <w:r>
              <w:rPr>
                <w:sz w:val="21"/>
              </w:rPr>
              <w:t>（电子版）</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二、教学工作（分类号 </w:t>
            </w:r>
            <w:r>
              <w:rPr>
                <w:rFonts w:ascii="Times New Roman" w:eastAsia="Times New Roman"/>
                <w:sz w:val="21"/>
              </w:rPr>
              <w:t>JX</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12</w:t>
            </w:r>
          </w:p>
        </w:tc>
        <w:tc>
          <w:tcPr>
            <w:tcW w:w="6526" w:type="dxa"/>
          </w:tcPr>
          <w:p>
            <w:pPr>
              <w:pStyle w:val="10"/>
              <w:jc w:val="left"/>
              <w:rPr>
                <w:sz w:val="21"/>
              </w:rPr>
            </w:pPr>
            <w:r>
              <w:rPr>
                <w:sz w:val="21"/>
              </w:rPr>
              <w:t>留学生（本科生、研究生）录取新生名册（</w:t>
            </w:r>
            <w:r>
              <w:rPr>
                <w:rFonts w:ascii="Times New Roman" w:eastAsia="Times New Roman"/>
                <w:sz w:val="21"/>
              </w:rPr>
              <w:t>JX13</w:t>
            </w:r>
            <w:r>
              <w:rPr>
                <w:sz w:val="21"/>
              </w:rPr>
              <w:t>）</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13</w:t>
            </w:r>
          </w:p>
        </w:tc>
        <w:tc>
          <w:tcPr>
            <w:tcW w:w="6526" w:type="dxa"/>
          </w:tcPr>
          <w:p>
            <w:pPr>
              <w:pStyle w:val="10"/>
              <w:spacing w:before="107"/>
              <w:jc w:val="left"/>
              <w:rPr>
                <w:sz w:val="21"/>
              </w:rPr>
            </w:pPr>
            <w:r>
              <w:rPr>
                <w:sz w:val="21"/>
              </w:rPr>
              <w:t>新生信息表（含照片）</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14</w:t>
            </w:r>
          </w:p>
        </w:tc>
        <w:tc>
          <w:tcPr>
            <w:tcW w:w="6526" w:type="dxa"/>
          </w:tcPr>
          <w:p>
            <w:pPr>
              <w:pStyle w:val="10"/>
              <w:jc w:val="left"/>
              <w:rPr>
                <w:sz w:val="21"/>
              </w:rPr>
            </w:pPr>
            <w:r>
              <w:rPr>
                <w:spacing w:val="-17"/>
                <w:sz w:val="21"/>
              </w:rPr>
              <w:t>本科汉语言留学生成绩总册</w:t>
            </w:r>
            <w:r>
              <w:rPr>
                <w:spacing w:val="-16"/>
                <w:sz w:val="21"/>
              </w:rPr>
              <w:t>（</w:t>
            </w:r>
            <w:r>
              <w:rPr>
                <w:spacing w:val="-17"/>
                <w:sz w:val="21"/>
              </w:rPr>
              <w:t>包括毕业、结业、结业换毕业</w:t>
            </w:r>
            <w:r>
              <w:rPr>
                <w:spacing w:val="-10"/>
                <w:sz w:val="21"/>
              </w:rPr>
              <w:t>）（</w:t>
            </w:r>
            <w:r>
              <w:rPr>
                <w:rFonts w:ascii="Times New Roman" w:eastAsia="Times New Roman"/>
                <w:spacing w:val="-10"/>
                <w:sz w:val="21"/>
              </w:rPr>
              <w:t>JX1412</w:t>
            </w:r>
            <w:r>
              <w:rPr>
                <w:spacing w:val="-10"/>
                <w:sz w:val="21"/>
              </w:rPr>
              <w:t>）</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15</w:t>
            </w:r>
          </w:p>
        </w:tc>
        <w:tc>
          <w:tcPr>
            <w:tcW w:w="6526" w:type="dxa"/>
          </w:tcPr>
          <w:p>
            <w:pPr>
              <w:pStyle w:val="10"/>
              <w:jc w:val="left"/>
              <w:rPr>
                <w:sz w:val="21"/>
              </w:rPr>
            </w:pPr>
            <w:r>
              <w:rPr>
                <w:sz w:val="21"/>
              </w:rPr>
              <w:t>毕业留学生（本科生、研究生）名册（包括学位授予情况）（</w:t>
            </w:r>
            <w:r>
              <w:rPr>
                <w:rFonts w:ascii="Times New Roman" w:eastAsia="Times New Roman"/>
                <w:sz w:val="21"/>
              </w:rPr>
              <w:t>JX17</w:t>
            </w:r>
            <w:r>
              <w:rPr>
                <w:sz w:val="21"/>
              </w:rPr>
              <w:t>）</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 xml:space="preserve">三、财会（分类号 </w:t>
            </w:r>
            <w:r>
              <w:rPr>
                <w:rFonts w:ascii="Times New Roman" w:eastAsia="Times New Roman"/>
                <w:sz w:val="21"/>
              </w:rPr>
              <w:t>CK</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16</w:t>
            </w:r>
          </w:p>
        </w:tc>
        <w:tc>
          <w:tcPr>
            <w:tcW w:w="6526" w:type="dxa"/>
          </w:tcPr>
          <w:p>
            <w:pPr>
              <w:pStyle w:val="10"/>
              <w:jc w:val="left"/>
              <w:rPr>
                <w:sz w:val="21"/>
              </w:rPr>
            </w:pPr>
            <w:r>
              <w:rPr>
                <w:sz w:val="21"/>
              </w:rPr>
              <w:t>会计档案移交清册（</w:t>
            </w:r>
            <w:r>
              <w:rPr>
                <w:rFonts w:ascii="Times New Roman" w:eastAsia="Times New Roman"/>
                <w:sz w:val="21"/>
              </w:rPr>
              <w:t>CK11</w:t>
            </w:r>
            <w:r>
              <w:rPr>
                <w:sz w:val="21"/>
              </w:rPr>
              <w:t>）</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17</w:t>
            </w:r>
          </w:p>
        </w:tc>
        <w:tc>
          <w:tcPr>
            <w:tcW w:w="6526" w:type="dxa"/>
          </w:tcPr>
          <w:p>
            <w:pPr>
              <w:pStyle w:val="10"/>
              <w:jc w:val="left"/>
              <w:rPr>
                <w:sz w:val="21"/>
              </w:rPr>
            </w:pPr>
            <w:r>
              <w:rPr>
                <w:sz w:val="21"/>
              </w:rPr>
              <w:t>会计档案保管清册（</w:t>
            </w:r>
            <w:r>
              <w:rPr>
                <w:rFonts w:ascii="Times New Roman" w:eastAsia="Times New Roman"/>
                <w:sz w:val="21"/>
              </w:rPr>
              <w:t>CK11</w:t>
            </w:r>
            <w:r>
              <w:rPr>
                <w:sz w:val="21"/>
              </w:rPr>
              <w:t>）</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18</w:t>
            </w:r>
          </w:p>
        </w:tc>
        <w:tc>
          <w:tcPr>
            <w:tcW w:w="6526" w:type="dxa"/>
          </w:tcPr>
          <w:p>
            <w:pPr>
              <w:pStyle w:val="10"/>
              <w:spacing w:before="107"/>
              <w:jc w:val="left"/>
              <w:rPr>
                <w:sz w:val="21"/>
              </w:rPr>
            </w:pPr>
            <w:r>
              <w:rPr>
                <w:sz w:val="21"/>
              </w:rPr>
              <w:t>会计档案销毁清册（</w:t>
            </w:r>
            <w:r>
              <w:rPr>
                <w:rFonts w:ascii="Times New Roman" w:eastAsia="Times New Roman"/>
                <w:sz w:val="21"/>
              </w:rPr>
              <w:t>CK11</w:t>
            </w:r>
            <w:r>
              <w:rPr>
                <w:sz w:val="21"/>
              </w:rPr>
              <w:t>）（部门同档案馆共同完成）</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19</w:t>
            </w:r>
          </w:p>
        </w:tc>
        <w:tc>
          <w:tcPr>
            <w:tcW w:w="6526" w:type="dxa"/>
          </w:tcPr>
          <w:p>
            <w:pPr>
              <w:pStyle w:val="10"/>
              <w:jc w:val="left"/>
              <w:rPr>
                <w:sz w:val="21"/>
              </w:rPr>
            </w:pPr>
            <w:r>
              <w:rPr>
                <w:sz w:val="21"/>
              </w:rPr>
              <w:t>年度财务报告（决算）（</w:t>
            </w:r>
            <w:r>
              <w:rPr>
                <w:rFonts w:ascii="Times New Roman" w:eastAsia="Times New Roman"/>
                <w:sz w:val="21"/>
              </w:rPr>
              <w:t>CK12</w:t>
            </w:r>
            <w:r>
              <w:rPr>
                <w:sz w:val="21"/>
              </w:rPr>
              <w:t>）</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20</w:t>
            </w:r>
          </w:p>
        </w:tc>
        <w:tc>
          <w:tcPr>
            <w:tcW w:w="6526" w:type="dxa"/>
          </w:tcPr>
          <w:p>
            <w:pPr>
              <w:pStyle w:val="10"/>
              <w:jc w:val="left"/>
              <w:rPr>
                <w:sz w:val="21"/>
              </w:rPr>
            </w:pPr>
            <w:r>
              <w:rPr>
                <w:sz w:val="21"/>
              </w:rPr>
              <w:t>统计年报（</w:t>
            </w:r>
            <w:r>
              <w:rPr>
                <w:rFonts w:ascii="Times New Roman" w:eastAsia="Times New Roman"/>
                <w:sz w:val="21"/>
              </w:rPr>
              <w:t>CK12</w:t>
            </w:r>
            <w:r>
              <w:rPr>
                <w:sz w:val="21"/>
              </w:rPr>
              <w:t>）</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21</w:t>
            </w:r>
          </w:p>
        </w:tc>
        <w:tc>
          <w:tcPr>
            <w:tcW w:w="6526" w:type="dxa"/>
          </w:tcPr>
          <w:p>
            <w:pPr>
              <w:pStyle w:val="10"/>
              <w:spacing w:before="107"/>
              <w:jc w:val="left"/>
              <w:rPr>
                <w:sz w:val="21"/>
              </w:rPr>
            </w:pPr>
            <w:r>
              <w:rPr>
                <w:sz w:val="21"/>
              </w:rPr>
              <w:t>现金和银行存款日记账（</w:t>
            </w:r>
            <w:r>
              <w:rPr>
                <w:rFonts w:ascii="Times New Roman" w:eastAsia="Times New Roman"/>
                <w:sz w:val="21"/>
              </w:rPr>
              <w:t>CK13</w:t>
            </w:r>
            <w:r>
              <w:rPr>
                <w:sz w:val="21"/>
              </w:rPr>
              <w:t>）</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22</w:t>
            </w:r>
          </w:p>
        </w:tc>
        <w:tc>
          <w:tcPr>
            <w:tcW w:w="6526" w:type="dxa"/>
          </w:tcPr>
          <w:p>
            <w:pPr>
              <w:pStyle w:val="10"/>
              <w:jc w:val="left"/>
              <w:rPr>
                <w:sz w:val="21"/>
              </w:rPr>
            </w:pPr>
            <w:r>
              <w:rPr>
                <w:sz w:val="21"/>
              </w:rPr>
              <w:t>会计账簿（总账、明细账）（</w:t>
            </w:r>
            <w:r>
              <w:rPr>
                <w:rFonts w:ascii="Times New Roman" w:eastAsia="Times New Roman"/>
                <w:sz w:val="21"/>
              </w:rPr>
              <w:t>CK13</w:t>
            </w:r>
            <w:r>
              <w:rPr>
                <w:sz w:val="21"/>
              </w:rPr>
              <w:t>）</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23</w:t>
            </w:r>
          </w:p>
        </w:tc>
        <w:tc>
          <w:tcPr>
            <w:tcW w:w="6526" w:type="dxa"/>
          </w:tcPr>
          <w:p>
            <w:pPr>
              <w:pStyle w:val="10"/>
              <w:jc w:val="left"/>
              <w:rPr>
                <w:sz w:val="21"/>
              </w:rPr>
            </w:pPr>
            <w:r>
              <w:rPr>
                <w:sz w:val="21"/>
              </w:rPr>
              <w:t>银行对账单、银行存款余额调节表（</w:t>
            </w:r>
            <w:r>
              <w:rPr>
                <w:rFonts w:ascii="Times New Roman" w:eastAsia="Times New Roman"/>
                <w:sz w:val="21"/>
              </w:rPr>
              <w:t>CK13</w:t>
            </w:r>
            <w:r>
              <w:rPr>
                <w:sz w:val="21"/>
              </w:rPr>
              <w:t>）</w:t>
            </w:r>
          </w:p>
        </w:tc>
        <w:tc>
          <w:tcPr>
            <w:tcW w:w="1158" w:type="dxa"/>
          </w:tcPr>
          <w:p>
            <w:pPr>
              <w:pStyle w:val="10"/>
              <w:ind w:left="108" w:right="104"/>
              <w:rPr>
                <w:sz w:val="21"/>
              </w:rPr>
            </w:pPr>
            <w:r>
              <w:rPr>
                <w:rFonts w:ascii="Times New Roman" w:eastAsia="Times New Roman"/>
                <w:sz w:val="21"/>
              </w:rPr>
              <w:t xml:space="preserve">10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24</w:t>
            </w:r>
          </w:p>
        </w:tc>
        <w:tc>
          <w:tcPr>
            <w:tcW w:w="6526" w:type="dxa"/>
          </w:tcPr>
          <w:p>
            <w:pPr>
              <w:pStyle w:val="10"/>
              <w:spacing w:before="107"/>
              <w:jc w:val="left"/>
              <w:rPr>
                <w:sz w:val="21"/>
              </w:rPr>
            </w:pPr>
            <w:r>
              <w:rPr>
                <w:sz w:val="21"/>
              </w:rPr>
              <w:t>会计凭证（</w:t>
            </w:r>
            <w:r>
              <w:rPr>
                <w:rFonts w:ascii="Times New Roman" w:eastAsia="Times New Roman"/>
                <w:sz w:val="21"/>
              </w:rPr>
              <w:t>CK14</w:t>
            </w:r>
            <w:r>
              <w:rPr>
                <w:sz w:val="21"/>
              </w:rPr>
              <w:t>）</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b/>
                <w:sz w:val="21"/>
              </w:rPr>
            </w:pPr>
            <w:r>
              <w:rPr>
                <w:b/>
                <w:sz w:val="21"/>
              </w:rPr>
              <w:t xml:space="preserve">公共体育与艺术部（分类号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1</w:t>
            </w:r>
          </w:p>
        </w:tc>
        <w:tc>
          <w:tcPr>
            <w:tcW w:w="6526" w:type="dxa"/>
          </w:tcPr>
          <w:p>
            <w:pPr>
              <w:pStyle w:val="10"/>
              <w:spacing w:before="107"/>
              <w:jc w:val="left"/>
              <w:rPr>
                <w:sz w:val="21"/>
              </w:rPr>
            </w:pPr>
            <w:r>
              <w:rPr>
                <w:spacing w:val="-26"/>
                <w:sz w:val="21"/>
              </w:rPr>
              <w:t>上级有关大学生运动会、大学生艺术展演、本科生体质测试等方面的文件材料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本部门年度工作计划和工作总结、合同</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3</w:t>
            </w:r>
          </w:p>
        </w:tc>
        <w:tc>
          <w:tcPr>
            <w:tcW w:w="6526" w:type="dxa"/>
          </w:tcPr>
          <w:p>
            <w:pPr>
              <w:pStyle w:val="10"/>
              <w:spacing w:before="29"/>
              <w:jc w:val="left"/>
              <w:rPr>
                <w:sz w:val="21"/>
              </w:rPr>
            </w:pPr>
            <w:r>
              <w:rPr>
                <w:sz w:val="21"/>
              </w:rPr>
              <w:t>本部门简介（包括宣传册、声像宣传片）、年鉴及其所用的原始图片</w:t>
            </w:r>
          </w:p>
          <w:p>
            <w:pPr>
              <w:pStyle w:val="10"/>
              <w:spacing w:before="31" w:line="250" w:lineRule="exact"/>
              <w:jc w:val="left"/>
              <w:rPr>
                <w:sz w:val="21"/>
              </w:rPr>
            </w:pPr>
            <w:r>
              <w:rPr>
                <w:sz w:val="21"/>
              </w:rPr>
              <w:t>（素材）（声像材料入声像类）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7"/>
              <w:rPr>
                <w:rFonts w:ascii="Times New Roman"/>
                <w:sz w:val="21"/>
              </w:rPr>
            </w:pPr>
            <w:r>
              <w:rPr>
                <w:rFonts w:ascii="Times New Roman"/>
                <w:sz w:val="21"/>
              </w:rPr>
              <w:t>4</w:t>
            </w:r>
          </w:p>
        </w:tc>
        <w:tc>
          <w:tcPr>
            <w:tcW w:w="6526" w:type="dxa"/>
          </w:tcPr>
          <w:p>
            <w:pPr>
              <w:pStyle w:val="10"/>
              <w:spacing w:before="29" w:line="268" w:lineRule="auto"/>
              <w:ind w:right="4"/>
              <w:jc w:val="left"/>
              <w:rPr>
                <w:sz w:val="21"/>
              </w:rPr>
            </w:pPr>
            <w:r>
              <w:rPr>
                <w:spacing w:val="-26"/>
                <w:sz w:val="21"/>
              </w:rPr>
              <w:t>本部门重大活动、重大事件</w:t>
            </w:r>
            <w:r>
              <w:rPr>
                <w:spacing w:val="-20"/>
                <w:sz w:val="21"/>
              </w:rPr>
              <w:t>（</w:t>
            </w:r>
            <w:r>
              <w:rPr>
                <w:spacing w:val="-23"/>
                <w:sz w:val="21"/>
              </w:rPr>
              <w:t>包括本部门周年庆典系列活动，大学生运动会、</w:t>
            </w:r>
            <w:r>
              <w:rPr>
                <w:spacing w:val="-21"/>
                <w:sz w:val="21"/>
              </w:rPr>
              <w:t>大学生艺术展演等省部级以上体艺活动</w:t>
            </w:r>
            <w:r>
              <w:rPr>
                <w:spacing w:val="-38"/>
                <w:sz w:val="21"/>
              </w:rPr>
              <w:t>）</w:t>
            </w:r>
            <w:r>
              <w:rPr>
                <w:spacing w:val="-18"/>
                <w:sz w:val="21"/>
              </w:rPr>
              <w:t>形成的纸质材料、电子材料、实物</w:t>
            </w:r>
          </w:p>
          <w:p>
            <w:pPr>
              <w:pStyle w:val="10"/>
              <w:spacing w:before="0" w:line="247" w:lineRule="exact"/>
              <w:jc w:val="left"/>
              <w:rPr>
                <w:sz w:val="21"/>
              </w:rPr>
            </w:pPr>
            <w:r>
              <w:rPr>
                <w:sz w:val="21"/>
              </w:rPr>
              <w:t>和声像材料（实物入实物类，声像材料入声像类）</w:t>
            </w:r>
          </w:p>
        </w:tc>
        <w:tc>
          <w:tcPr>
            <w:tcW w:w="1158" w:type="dxa"/>
          </w:tcPr>
          <w:p>
            <w:pPr>
              <w:pStyle w:val="10"/>
              <w:spacing w:before="7"/>
              <w:ind w:left="0"/>
              <w:jc w:val="left"/>
              <w:rPr>
                <w:rFonts w:ascii="Times New Roman"/>
                <w:sz w:val="28"/>
              </w:rPr>
            </w:pPr>
          </w:p>
          <w:p>
            <w:pPr>
              <w:pStyle w:val="10"/>
              <w:spacing w:before="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7"/>
              <w:rPr>
                <w:b/>
                <w:sz w:val="21"/>
              </w:rPr>
            </w:pPr>
            <w:r>
              <w:rPr>
                <w:b/>
                <w:sz w:val="21"/>
              </w:rPr>
              <w:t xml:space="preserve">中国科教战略研究院（政策研究室）（分类号 </w:t>
            </w:r>
            <w:r>
              <w:rPr>
                <w:rFonts w:ascii="Times New Roman" w:eastAsia="Times New Roman"/>
                <w:b/>
                <w:sz w:val="21"/>
              </w:rPr>
              <w:t>XZ</w:t>
            </w:r>
            <w:r>
              <w:rPr>
                <w:b/>
                <w:sz w:val="21"/>
              </w:rPr>
              <w:t>）</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3320"/>
        <w:gridCol w:w="3207"/>
        <w:gridCol w:w="11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7" w:type="dxa"/>
            <w:gridSpan w:val="2"/>
          </w:tcPr>
          <w:p>
            <w:pPr>
              <w:pStyle w:val="10"/>
              <w:spacing w:before="107"/>
              <w:ind w:left="2715" w:right="2708"/>
              <w:rPr>
                <w:b/>
                <w:sz w:val="21"/>
              </w:rPr>
            </w:pPr>
            <w:r>
              <w:rPr>
                <w:b/>
                <w:sz w:val="21"/>
              </w:rPr>
              <w:t>归档内容</w:t>
            </w:r>
          </w:p>
        </w:tc>
        <w:tc>
          <w:tcPr>
            <w:tcW w:w="1159" w:type="dxa"/>
          </w:tcPr>
          <w:p>
            <w:pPr>
              <w:pStyle w:val="10"/>
              <w:spacing w:before="107"/>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restart"/>
          </w:tcPr>
          <w:p>
            <w:pPr>
              <w:pStyle w:val="10"/>
              <w:spacing w:before="8"/>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3320" w:type="dxa"/>
            <w:vMerge w:val="restart"/>
          </w:tcPr>
          <w:p>
            <w:pPr>
              <w:pStyle w:val="10"/>
              <w:spacing w:before="5"/>
              <w:ind w:left="0"/>
              <w:jc w:val="left"/>
              <w:rPr>
                <w:rFonts w:ascii="Times New Roman"/>
                <w:sz w:val="16"/>
              </w:rPr>
            </w:pPr>
          </w:p>
          <w:p>
            <w:pPr>
              <w:pStyle w:val="10"/>
              <w:spacing w:before="0" w:line="268" w:lineRule="auto"/>
              <w:ind w:right="85"/>
              <w:jc w:val="left"/>
              <w:rPr>
                <w:sz w:val="21"/>
              </w:rPr>
            </w:pPr>
            <w:r>
              <w:rPr>
                <w:spacing w:val="-18"/>
                <w:sz w:val="21"/>
              </w:rPr>
              <w:t>上级有关大学章程、办学自主权、国</w:t>
            </w:r>
            <w:r>
              <w:rPr>
                <w:spacing w:val="-12"/>
                <w:sz w:val="21"/>
              </w:rPr>
              <w:t>家科教体制改革试点等的文件材料</w:t>
            </w:r>
          </w:p>
        </w:tc>
        <w:tc>
          <w:tcPr>
            <w:tcW w:w="3207" w:type="dxa"/>
          </w:tcPr>
          <w:p>
            <w:pPr>
              <w:pStyle w:val="10"/>
              <w:ind w:left="106"/>
              <w:jc w:val="left"/>
              <w:rPr>
                <w:sz w:val="21"/>
              </w:rPr>
            </w:pPr>
            <w:r>
              <w:rPr>
                <w:sz w:val="21"/>
              </w:rPr>
              <w:t>（</w:t>
            </w:r>
            <w:r>
              <w:rPr>
                <w:rFonts w:ascii="Times New Roman" w:eastAsia="Times New Roman"/>
                <w:sz w:val="21"/>
              </w:rPr>
              <w:t>1</w:t>
            </w:r>
            <w:r>
              <w:rPr>
                <w:sz w:val="21"/>
              </w:rPr>
              <w:t>）针对学校的、重要的</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vMerge w:val="continue"/>
            <w:tcBorders>
              <w:top w:val="nil"/>
            </w:tcBorders>
          </w:tcPr>
          <w:p>
            <w:pPr>
              <w:rPr>
                <w:sz w:val="2"/>
                <w:szCs w:val="2"/>
              </w:rPr>
            </w:pPr>
          </w:p>
        </w:tc>
        <w:tc>
          <w:tcPr>
            <w:tcW w:w="3320" w:type="dxa"/>
            <w:vMerge w:val="continue"/>
            <w:tcBorders>
              <w:top w:val="nil"/>
            </w:tcBorders>
          </w:tcPr>
          <w:p>
            <w:pPr>
              <w:rPr>
                <w:sz w:val="2"/>
                <w:szCs w:val="2"/>
              </w:rPr>
            </w:pPr>
          </w:p>
        </w:tc>
        <w:tc>
          <w:tcPr>
            <w:tcW w:w="3207" w:type="dxa"/>
          </w:tcPr>
          <w:p>
            <w:pPr>
              <w:pStyle w:val="10"/>
              <w:ind w:left="106"/>
              <w:jc w:val="left"/>
              <w:rPr>
                <w:sz w:val="21"/>
              </w:rPr>
            </w:pPr>
            <w:r>
              <w:rPr>
                <w:sz w:val="21"/>
              </w:rPr>
              <w:t>（</w:t>
            </w:r>
            <w:r>
              <w:rPr>
                <w:rFonts w:ascii="Times New Roman" w:eastAsia="Times New Roman"/>
                <w:sz w:val="21"/>
              </w:rPr>
              <w:t>2</w:t>
            </w:r>
            <w:r>
              <w:rPr>
                <w:sz w:val="21"/>
              </w:rPr>
              <w:t>）学校需长期贯彻执行的</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2</w:t>
            </w:r>
          </w:p>
        </w:tc>
        <w:tc>
          <w:tcPr>
            <w:tcW w:w="6527" w:type="dxa"/>
            <w:gridSpan w:val="2"/>
          </w:tcPr>
          <w:p>
            <w:pPr>
              <w:pStyle w:val="10"/>
              <w:spacing w:before="107"/>
              <w:jc w:val="left"/>
              <w:rPr>
                <w:sz w:val="21"/>
              </w:rPr>
            </w:pPr>
            <w:r>
              <w:rPr>
                <w:sz w:val="21"/>
              </w:rPr>
              <w:t>本院的有关规定、管理办法、重要通知等，请示、报告与批复，合同</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3</w:t>
            </w:r>
          </w:p>
        </w:tc>
        <w:tc>
          <w:tcPr>
            <w:tcW w:w="6527" w:type="dxa"/>
            <w:gridSpan w:val="2"/>
          </w:tcPr>
          <w:p>
            <w:pPr>
              <w:pStyle w:val="10"/>
              <w:spacing w:before="29"/>
              <w:jc w:val="left"/>
              <w:rPr>
                <w:sz w:val="21"/>
              </w:rPr>
            </w:pPr>
            <w:r>
              <w:rPr>
                <w:sz w:val="21"/>
              </w:rPr>
              <w:t>本院规章制度、年度工作计划、工作总结，院务会议记录、纪要、工</w:t>
            </w:r>
          </w:p>
          <w:p>
            <w:pPr>
              <w:pStyle w:val="10"/>
              <w:spacing w:before="31" w:line="250" w:lineRule="exact"/>
              <w:jc w:val="left"/>
              <w:rPr>
                <w:sz w:val="21"/>
              </w:rPr>
            </w:pPr>
            <w:r>
              <w:rPr>
                <w:sz w:val="21"/>
              </w:rPr>
              <w:t>作动态、工作简报、内部刊物等</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4</w:t>
            </w:r>
          </w:p>
        </w:tc>
        <w:tc>
          <w:tcPr>
            <w:tcW w:w="6527" w:type="dxa"/>
            <w:gridSpan w:val="2"/>
          </w:tcPr>
          <w:p>
            <w:pPr>
              <w:pStyle w:val="10"/>
              <w:spacing w:before="107"/>
              <w:jc w:val="left"/>
              <w:rPr>
                <w:sz w:val="21"/>
              </w:rPr>
            </w:pPr>
            <w:r>
              <w:rPr>
                <w:sz w:val="21"/>
              </w:rPr>
              <w:t>本院年报、年鉴及其所用的原始图片（声像材料入声像类）</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9" w:hRule="atLeast"/>
        </w:trPr>
        <w:tc>
          <w:tcPr>
            <w:tcW w:w="724" w:type="dxa"/>
          </w:tcPr>
          <w:p>
            <w:pPr>
              <w:pStyle w:val="10"/>
              <w:spacing w:before="0"/>
              <w:ind w:left="0"/>
              <w:jc w:val="left"/>
              <w:rPr>
                <w:rFonts w:ascii="Times New Roman"/>
              </w:rPr>
            </w:pPr>
          </w:p>
          <w:p>
            <w:pPr>
              <w:pStyle w:val="10"/>
              <w:spacing w:before="10"/>
              <w:ind w:left="0"/>
              <w:jc w:val="left"/>
              <w:rPr>
                <w:rFonts w:ascii="Times New Roman"/>
                <w:sz w:val="20"/>
              </w:rPr>
            </w:pPr>
          </w:p>
          <w:p>
            <w:pPr>
              <w:pStyle w:val="10"/>
              <w:spacing w:before="0"/>
              <w:ind w:left="7"/>
              <w:rPr>
                <w:rFonts w:ascii="Times New Roman"/>
                <w:sz w:val="21"/>
              </w:rPr>
            </w:pPr>
            <w:r>
              <w:rPr>
                <w:rFonts w:ascii="Times New Roman"/>
                <w:sz w:val="21"/>
              </w:rPr>
              <w:t>5</w:t>
            </w:r>
          </w:p>
        </w:tc>
        <w:tc>
          <w:tcPr>
            <w:tcW w:w="6527" w:type="dxa"/>
            <w:gridSpan w:val="2"/>
          </w:tcPr>
          <w:p>
            <w:pPr>
              <w:pStyle w:val="10"/>
              <w:spacing w:before="29" w:line="268" w:lineRule="auto"/>
              <w:ind w:right="100"/>
              <w:jc w:val="both"/>
              <w:rPr>
                <w:sz w:val="21"/>
              </w:rPr>
            </w:pPr>
            <w:r>
              <w:rPr>
                <w:sz w:val="21"/>
              </w:rPr>
              <w:t>本院重大活动、重大事件（包括本院周年庆典系列活动，本院主办的国际会议或学术活动，学校领导来本院调研、指导工作等）形成的纸质材料、电子材料、实物和声像材料（实物材料入实物类，声像材料</w:t>
            </w:r>
          </w:p>
          <w:p>
            <w:pPr>
              <w:pStyle w:val="10"/>
              <w:spacing w:before="0" w:line="246" w:lineRule="exact"/>
              <w:jc w:val="left"/>
              <w:rPr>
                <w:sz w:val="21"/>
              </w:rPr>
            </w:pPr>
            <w:r>
              <w:rPr>
                <w:sz w:val="21"/>
              </w:rPr>
              <w:t>入声像类）</w:t>
            </w:r>
          </w:p>
        </w:tc>
        <w:tc>
          <w:tcPr>
            <w:tcW w:w="1159" w:type="dxa"/>
          </w:tcPr>
          <w:p>
            <w:pPr>
              <w:pStyle w:val="10"/>
              <w:spacing w:before="0"/>
              <w:ind w:left="0"/>
              <w:jc w:val="left"/>
              <w:rPr>
                <w:rFonts w:ascii="Times New Roman"/>
                <w:sz w:val="20"/>
              </w:rPr>
            </w:pPr>
          </w:p>
          <w:p>
            <w:pPr>
              <w:pStyle w:val="10"/>
              <w:spacing w:before="8"/>
              <w:ind w:left="0"/>
              <w:jc w:val="left"/>
              <w:rPr>
                <w:rFonts w:ascii="Times New Roman"/>
                <w:sz w:val="21"/>
              </w:rPr>
            </w:pPr>
          </w:p>
          <w:p>
            <w:pPr>
              <w:pStyle w:val="10"/>
              <w:spacing w:before="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7" w:type="dxa"/>
            <w:gridSpan w:val="2"/>
          </w:tcPr>
          <w:p>
            <w:pPr>
              <w:pStyle w:val="10"/>
              <w:spacing w:before="107"/>
              <w:jc w:val="left"/>
              <w:rPr>
                <w:sz w:val="21"/>
              </w:rPr>
            </w:pPr>
            <w:r>
              <w:rPr>
                <w:spacing w:val="-26"/>
                <w:sz w:val="21"/>
              </w:rPr>
              <w:t>本院形成的上报主管部门的研究成果、专报，提供给校领导的决策咨询材料等</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ind w:left="1106" w:right="1104"/>
              <w:rPr>
                <w:b/>
                <w:sz w:val="21"/>
              </w:rPr>
            </w:pPr>
            <w:r>
              <w:rPr>
                <w:b/>
                <w:sz w:val="21"/>
              </w:rPr>
              <w:t xml:space="preserve">工业技术转化研究院（分类号 </w:t>
            </w:r>
            <w:r>
              <w:rPr>
                <w:rFonts w:ascii="Times New Roman" w:eastAsia="Times New Roman"/>
                <w:b/>
                <w:sz w:val="21"/>
              </w:rPr>
              <w:t>KY</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ind w:left="129" w:right="122"/>
              <w:rPr>
                <w:b/>
                <w:sz w:val="21"/>
              </w:rPr>
            </w:pPr>
            <w:r>
              <w:rPr>
                <w:b/>
                <w:sz w:val="21"/>
              </w:rPr>
              <w:t>序号</w:t>
            </w:r>
          </w:p>
        </w:tc>
        <w:tc>
          <w:tcPr>
            <w:tcW w:w="6527" w:type="dxa"/>
            <w:gridSpan w:val="2"/>
          </w:tcPr>
          <w:p>
            <w:pPr>
              <w:pStyle w:val="10"/>
              <w:ind w:left="2715" w:right="2708"/>
              <w:rPr>
                <w:b/>
                <w:sz w:val="21"/>
              </w:rPr>
            </w:pPr>
            <w:r>
              <w:rPr>
                <w:b/>
                <w:sz w:val="21"/>
              </w:rPr>
              <w:t>归档内容</w:t>
            </w:r>
          </w:p>
        </w:tc>
        <w:tc>
          <w:tcPr>
            <w:tcW w:w="1159" w:type="dxa"/>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1</w:t>
            </w:r>
          </w:p>
        </w:tc>
        <w:tc>
          <w:tcPr>
            <w:tcW w:w="6527" w:type="dxa"/>
            <w:gridSpan w:val="2"/>
          </w:tcPr>
          <w:p>
            <w:pPr>
              <w:pStyle w:val="10"/>
              <w:spacing w:before="107"/>
              <w:jc w:val="left"/>
              <w:rPr>
                <w:sz w:val="21"/>
              </w:rPr>
            </w:pPr>
            <w:r>
              <w:rPr>
                <w:sz w:val="21"/>
              </w:rPr>
              <w:t>上级有关产学研合作工作的文件材料</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2</w:t>
            </w:r>
          </w:p>
        </w:tc>
        <w:tc>
          <w:tcPr>
            <w:tcW w:w="6527" w:type="dxa"/>
            <w:gridSpan w:val="2"/>
          </w:tcPr>
          <w:p>
            <w:pPr>
              <w:pStyle w:val="10"/>
              <w:jc w:val="left"/>
              <w:rPr>
                <w:sz w:val="21"/>
              </w:rPr>
            </w:pPr>
            <w:r>
              <w:rPr>
                <w:sz w:val="21"/>
              </w:rPr>
              <w:t>学校有关产学研合作工作的文件材料</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3</w:t>
            </w:r>
          </w:p>
        </w:tc>
        <w:tc>
          <w:tcPr>
            <w:tcW w:w="6527" w:type="dxa"/>
            <w:gridSpan w:val="2"/>
          </w:tcPr>
          <w:p>
            <w:pPr>
              <w:pStyle w:val="10"/>
              <w:jc w:val="left"/>
              <w:rPr>
                <w:sz w:val="21"/>
              </w:rPr>
            </w:pPr>
            <w:r>
              <w:rPr>
                <w:sz w:val="21"/>
              </w:rPr>
              <w:t>校地、校企产学研合作协议书、意向书、合同等</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4</w:t>
            </w:r>
          </w:p>
        </w:tc>
        <w:tc>
          <w:tcPr>
            <w:tcW w:w="6527" w:type="dxa"/>
            <w:gridSpan w:val="2"/>
          </w:tcPr>
          <w:p>
            <w:pPr>
              <w:pStyle w:val="10"/>
              <w:spacing w:before="107"/>
              <w:jc w:val="left"/>
              <w:rPr>
                <w:sz w:val="21"/>
              </w:rPr>
            </w:pPr>
            <w:r>
              <w:rPr>
                <w:sz w:val="21"/>
              </w:rPr>
              <w:t>本研究院有关通知、规定、管理办法、请示、报告及批复</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5</w:t>
            </w:r>
          </w:p>
        </w:tc>
        <w:tc>
          <w:tcPr>
            <w:tcW w:w="6527" w:type="dxa"/>
            <w:gridSpan w:val="2"/>
          </w:tcPr>
          <w:p>
            <w:pPr>
              <w:pStyle w:val="10"/>
              <w:spacing w:before="29"/>
              <w:jc w:val="left"/>
              <w:rPr>
                <w:sz w:val="21"/>
              </w:rPr>
            </w:pPr>
            <w:r>
              <w:rPr>
                <w:sz w:val="21"/>
              </w:rPr>
              <w:t>本研究院规章制度、年度工作计划、工作总结，重要专题会议、院务</w:t>
            </w:r>
          </w:p>
          <w:p>
            <w:pPr>
              <w:pStyle w:val="10"/>
              <w:spacing w:before="31" w:line="250" w:lineRule="exact"/>
              <w:jc w:val="left"/>
              <w:rPr>
                <w:sz w:val="21"/>
              </w:rPr>
            </w:pPr>
            <w:r>
              <w:rPr>
                <w:sz w:val="21"/>
              </w:rPr>
              <w:t>会议纪录、纪要、动态、工作简报（讯）</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1"/>
              <w:ind w:left="0"/>
              <w:jc w:val="left"/>
              <w:rPr>
                <w:rFonts w:ascii="Times New Roman"/>
                <w:sz w:val="29"/>
              </w:rPr>
            </w:pPr>
          </w:p>
          <w:p>
            <w:pPr>
              <w:pStyle w:val="10"/>
              <w:spacing w:before="0"/>
              <w:ind w:left="7"/>
              <w:rPr>
                <w:rFonts w:ascii="Times New Roman"/>
                <w:sz w:val="21"/>
              </w:rPr>
            </w:pPr>
            <w:r>
              <w:rPr>
                <w:rFonts w:ascii="Times New Roman"/>
                <w:sz w:val="21"/>
              </w:rPr>
              <w:t>6</w:t>
            </w:r>
          </w:p>
        </w:tc>
        <w:tc>
          <w:tcPr>
            <w:tcW w:w="6527" w:type="dxa"/>
            <w:gridSpan w:val="2"/>
          </w:tcPr>
          <w:p>
            <w:pPr>
              <w:pStyle w:val="10"/>
              <w:spacing w:before="0" w:line="300" w:lineRule="atLeast"/>
              <w:ind w:right="100"/>
              <w:jc w:val="both"/>
              <w:rPr>
                <w:sz w:val="21"/>
              </w:rPr>
            </w:pPr>
            <w:r>
              <w:rPr>
                <w:sz w:val="21"/>
              </w:rPr>
              <w:t>本研究院重大活动、重大事件（包括研究院周年庆典系列活动，学校领导来院调研、指导工作、协议签署仪式等）形成的纸质材料、电子材料、实物和声像材料（实物入实物类，声像材料入声像类）</w:t>
            </w:r>
          </w:p>
        </w:tc>
        <w:tc>
          <w:tcPr>
            <w:tcW w:w="1159" w:type="dxa"/>
          </w:tcPr>
          <w:p>
            <w:pPr>
              <w:pStyle w:val="10"/>
              <w:spacing w:before="9"/>
              <w:ind w:left="0"/>
              <w:jc w:val="left"/>
              <w:rPr>
                <w:rFonts w:ascii="Times New Roman"/>
                <w:sz w:val="28"/>
              </w:rPr>
            </w:pPr>
          </w:p>
          <w:p>
            <w:pPr>
              <w:pStyle w:val="10"/>
              <w:spacing w:before="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7</w:t>
            </w:r>
          </w:p>
        </w:tc>
        <w:tc>
          <w:tcPr>
            <w:tcW w:w="6527" w:type="dxa"/>
            <w:gridSpan w:val="2"/>
          </w:tcPr>
          <w:p>
            <w:pPr>
              <w:pStyle w:val="10"/>
              <w:spacing w:before="29"/>
              <w:jc w:val="left"/>
              <w:rPr>
                <w:sz w:val="21"/>
              </w:rPr>
            </w:pPr>
            <w:r>
              <w:rPr>
                <w:sz w:val="21"/>
              </w:rPr>
              <w:t>本研究院简介（包括宣传册、声像宣传片）、大事记、年报、年鉴等</w:t>
            </w:r>
          </w:p>
          <w:p>
            <w:pPr>
              <w:pStyle w:val="10"/>
              <w:spacing w:before="31" w:line="250" w:lineRule="exact"/>
              <w:jc w:val="left"/>
              <w:rPr>
                <w:sz w:val="21"/>
              </w:rPr>
            </w:pPr>
            <w:r>
              <w:rPr>
                <w:sz w:val="21"/>
              </w:rPr>
              <w:t>及其所用的原始图片（素材）（声像材料入声像类）</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ind w:left="1107" w:right="1104"/>
              <w:rPr>
                <w:b/>
                <w:sz w:val="21"/>
              </w:rPr>
            </w:pPr>
            <w:r>
              <w:rPr>
                <w:b/>
                <w:sz w:val="21"/>
              </w:rPr>
              <w:t xml:space="preserve">先进技术研究院（分类号 </w:t>
            </w:r>
            <w:r>
              <w:rPr>
                <w:rFonts w:ascii="Times New Roman" w:eastAsia="Times New Roman"/>
                <w:b/>
                <w:sz w:val="21"/>
              </w:rPr>
              <w:t>KY</w:t>
            </w:r>
            <w:r>
              <w:rPr>
                <w:b/>
                <w:sz w:val="21"/>
              </w:rPr>
              <w:t>、</w:t>
            </w:r>
            <w:r>
              <w:rPr>
                <w:rFonts w:ascii="Times New Roman" w:eastAsia="Times New Roman"/>
                <w:b/>
                <w:sz w:val="21"/>
              </w:rPr>
              <w:t>JX</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ind w:left="129" w:right="122"/>
              <w:rPr>
                <w:b/>
                <w:sz w:val="21"/>
              </w:rPr>
            </w:pPr>
            <w:r>
              <w:rPr>
                <w:b/>
                <w:sz w:val="21"/>
              </w:rPr>
              <w:t>序号</w:t>
            </w:r>
          </w:p>
        </w:tc>
        <w:tc>
          <w:tcPr>
            <w:tcW w:w="6527" w:type="dxa"/>
            <w:gridSpan w:val="2"/>
          </w:tcPr>
          <w:p>
            <w:pPr>
              <w:pStyle w:val="10"/>
              <w:ind w:left="2715" w:right="2708"/>
              <w:rPr>
                <w:b/>
                <w:sz w:val="21"/>
              </w:rPr>
            </w:pPr>
            <w:r>
              <w:rPr>
                <w:b/>
                <w:sz w:val="21"/>
              </w:rPr>
              <w:t>归档内容</w:t>
            </w:r>
          </w:p>
        </w:tc>
        <w:tc>
          <w:tcPr>
            <w:tcW w:w="1159" w:type="dxa"/>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4"/>
          </w:tcPr>
          <w:p>
            <w:pPr>
              <w:pStyle w:val="10"/>
              <w:spacing w:before="107"/>
              <w:ind w:left="1107" w:right="1103"/>
              <w:rPr>
                <w:sz w:val="21"/>
              </w:rPr>
            </w:pPr>
            <w:r>
              <w:rPr>
                <w:sz w:val="21"/>
              </w:rPr>
              <w:t xml:space="preserve">一、综合（分类号 </w:t>
            </w:r>
            <w:r>
              <w:rPr>
                <w:rFonts w:ascii="Times New Roman" w:eastAsia="Times New Roman"/>
                <w:sz w:val="21"/>
              </w:rPr>
              <w:t>KY11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1</w:t>
            </w:r>
          </w:p>
        </w:tc>
        <w:tc>
          <w:tcPr>
            <w:tcW w:w="6527" w:type="dxa"/>
            <w:gridSpan w:val="2"/>
          </w:tcPr>
          <w:p>
            <w:pPr>
              <w:pStyle w:val="10"/>
              <w:spacing w:before="29"/>
              <w:jc w:val="left"/>
              <w:rPr>
                <w:sz w:val="21"/>
              </w:rPr>
            </w:pPr>
            <w:r>
              <w:rPr>
                <w:sz w:val="21"/>
              </w:rPr>
              <w:t>研究院内设机构、下属研究所成立及其负责人任免的通知、决定，重</w:t>
            </w:r>
          </w:p>
          <w:p>
            <w:pPr>
              <w:pStyle w:val="10"/>
              <w:spacing w:before="31" w:line="250" w:lineRule="exact"/>
              <w:jc w:val="left"/>
              <w:rPr>
                <w:sz w:val="21"/>
              </w:rPr>
            </w:pPr>
            <w:r>
              <w:rPr>
                <w:sz w:val="21"/>
              </w:rPr>
              <w:t>要问题的请示、报告与批复</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00" w:hRule="atLeast"/>
        </w:trPr>
        <w:tc>
          <w:tcPr>
            <w:tcW w:w="724" w:type="dxa"/>
          </w:tcPr>
          <w:p>
            <w:pPr>
              <w:pStyle w:val="10"/>
              <w:spacing w:before="195"/>
              <w:ind w:left="7"/>
              <w:rPr>
                <w:rFonts w:ascii="Times New Roman"/>
                <w:sz w:val="21"/>
              </w:rPr>
            </w:pPr>
            <w:r>
              <w:rPr>
                <w:rFonts w:ascii="Times New Roman"/>
                <w:sz w:val="21"/>
              </w:rPr>
              <w:t>2</w:t>
            </w:r>
          </w:p>
        </w:tc>
        <w:tc>
          <w:tcPr>
            <w:tcW w:w="6527" w:type="dxa"/>
            <w:gridSpan w:val="2"/>
          </w:tcPr>
          <w:p>
            <w:pPr>
              <w:pStyle w:val="10"/>
              <w:spacing w:before="0" w:line="300" w:lineRule="atLeast"/>
              <w:ind w:right="100"/>
              <w:jc w:val="left"/>
              <w:rPr>
                <w:sz w:val="21"/>
              </w:rPr>
            </w:pPr>
            <w:r>
              <w:rPr>
                <w:sz w:val="21"/>
              </w:rPr>
              <w:t>研究院制定的有关规定、管理办法和实施意见等，年度工作计划、工作总结，专题会议、院务会议记录、纪要等</w:t>
            </w:r>
          </w:p>
        </w:tc>
        <w:tc>
          <w:tcPr>
            <w:tcW w:w="1159" w:type="dxa"/>
          </w:tcPr>
          <w:p>
            <w:pPr>
              <w:pStyle w:val="10"/>
              <w:spacing w:before="181"/>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3</w:t>
            </w:r>
          </w:p>
        </w:tc>
        <w:tc>
          <w:tcPr>
            <w:tcW w:w="6527" w:type="dxa"/>
            <w:gridSpan w:val="2"/>
          </w:tcPr>
          <w:p>
            <w:pPr>
              <w:pStyle w:val="10"/>
              <w:spacing w:before="29"/>
              <w:jc w:val="left"/>
              <w:rPr>
                <w:sz w:val="21"/>
              </w:rPr>
            </w:pPr>
            <w:r>
              <w:rPr>
                <w:spacing w:val="-28"/>
                <w:sz w:val="21"/>
              </w:rPr>
              <w:t>本研究院重大活动、重大事件</w:t>
            </w:r>
            <w:r>
              <w:rPr>
                <w:spacing w:val="-22"/>
                <w:sz w:val="21"/>
              </w:rPr>
              <w:t>（</w:t>
            </w:r>
            <w:r>
              <w:rPr>
                <w:spacing w:val="-25"/>
                <w:sz w:val="21"/>
              </w:rPr>
              <w:t>包括研究院周年庆典系列活动，本研究院主办</w:t>
            </w:r>
          </w:p>
          <w:p>
            <w:pPr>
              <w:pStyle w:val="10"/>
              <w:spacing w:before="31" w:line="250" w:lineRule="exact"/>
              <w:jc w:val="left"/>
              <w:rPr>
                <w:sz w:val="21"/>
              </w:rPr>
            </w:pPr>
            <w:r>
              <w:rPr>
                <w:spacing w:val="-28"/>
                <w:sz w:val="21"/>
              </w:rPr>
              <w:t>的国际会议或学术活动，学校领导来院调研、指导工作等活动</w:t>
            </w:r>
            <w:r>
              <w:rPr>
                <w:spacing w:val="-51"/>
                <w:sz w:val="21"/>
              </w:rPr>
              <w:t>）</w:t>
            </w:r>
            <w:r>
              <w:rPr>
                <w:spacing w:val="-23"/>
                <w:sz w:val="21"/>
              </w:rPr>
              <w:t>形成的纸质材</w:t>
            </w:r>
          </w:p>
        </w:tc>
        <w:tc>
          <w:tcPr>
            <w:tcW w:w="1159" w:type="dxa"/>
          </w:tcPr>
          <w:p>
            <w:pPr>
              <w:pStyle w:val="10"/>
              <w:spacing w:before="179"/>
              <w:ind w:left="132" w:right="131"/>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2942"/>
        <w:gridCol w:w="252"/>
        <w:gridCol w:w="3333"/>
        <w:gridCol w:w="11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0"/>
              <w:ind w:left="0"/>
              <w:jc w:val="left"/>
              <w:rPr>
                <w:rFonts w:ascii="Times New Roman"/>
                <w:sz w:val="20"/>
              </w:rPr>
            </w:pPr>
          </w:p>
        </w:tc>
        <w:tc>
          <w:tcPr>
            <w:tcW w:w="6527" w:type="dxa"/>
            <w:gridSpan w:val="3"/>
          </w:tcPr>
          <w:p>
            <w:pPr>
              <w:pStyle w:val="10"/>
              <w:spacing w:before="31"/>
              <w:jc w:val="left"/>
              <w:rPr>
                <w:sz w:val="21"/>
              </w:rPr>
            </w:pPr>
            <w:r>
              <w:rPr>
                <w:spacing w:val="-17"/>
                <w:sz w:val="21"/>
              </w:rPr>
              <w:t>料、电子材料、实物和声像材料</w:t>
            </w:r>
            <w:r>
              <w:rPr>
                <w:spacing w:val="-22"/>
                <w:sz w:val="21"/>
              </w:rPr>
              <w:t>（</w:t>
            </w:r>
            <w:r>
              <w:rPr>
                <w:spacing w:val="-23"/>
                <w:sz w:val="21"/>
              </w:rPr>
              <w:t>实物入实物类，声像材料入声像类</w:t>
            </w:r>
            <w:r>
              <w:rPr>
                <w:sz w:val="21"/>
              </w:rPr>
              <w:t>）</w:t>
            </w:r>
          </w:p>
        </w:tc>
        <w:tc>
          <w:tcPr>
            <w:tcW w:w="1159" w:type="dxa"/>
          </w:tcPr>
          <w:p>
            <w:pPr>
              <w:pStyle w:val="10"/>
              <w:spacing w:before="0"/>
              <w:ind w:left="0"/>
              <w:jc w:val="left"/>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7" w:type="dxa"/>
            <w:gridSpan w:val="3"/>
          </w:tcPr>
          <w:p>
            <w:pPr>
              <w:pStyle w:val="10"/>
              <w:jc w:val="left"/>
              <w:rPr>
                <w:sz w:val="21"/>
              </w:rPr>
            </w:pPr>
            <w:r>
              <w:rPr>
                <w:sz w:val="21"/>
              </w:rPr>
              <w:t>本研究院与国内外有关单位签订的科技合作合同、协议书、意向书</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5</w:t>
            </w:r>
          </w:p>
        </w:tc>
        <w:tc>
          <w:tcPr>
            <w:tcW w:w="6527" w:type="dxa"/>
            <w:gridSpan w:val="3"/>
          </w:tcPr>
          <w:p>
            <w:pPr>
              <w:pStyle w:val="10"/>
              <w:spacing w:before="29"/>
              <w:jc w:val="left"/>
              <w:rPr>
                <w:sz w:val="21"/>
              </w:rPr>
            </w:pPr>
            <w:r>
              <w:rPr>
                <w:sz w:val="21"/>
              </w:rPr>
              <w:t>本研究院动态、简报（讯）、内部刊物及其所用的原始图片（声像材</w:t>
            </w:r>
          </w:p>
          <w:p>
            <w:pPr>
              <w:pStyle w:val="10"/>
              <w:spacing w:before="31" w:line="250" w:lineRule="exact"/>
              <w:jc w:val="left"/>
              <w:rPr>
                <w:sz w:val="21"/>
              </w:rPr>
            </w:pPr>
            <w:r>
              <w:rPr>
                <w:sz w:val="21"/>
              </w:rPr>
              <w:t>料入声像类）</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6</w:t>
            </w:r>
          </w:p>
        </w:tc>
        <w:tc>
          <w:tcPr>
            <w:tcW w:w="6527" w:type="dxa"/>
            <w:gridSpan w:val="3"/>
          </w:tcPr>
          <w:p>
            <w:pPr>
              <w:pStyle w:val="10"/>
              <w:spacing w:before="29"/>
              <w:jc w:val="left"/>
              <w:rPr>
                <w:sz w:val="21"/>
              </w:rPr>
            </w:pPr>
            <w:r>
              <w:rPr>
                <w:sz w:val="21"/>
              </w:rPr>
              <w:t>本研究院简介（包括宣传册、声像宣传片）、大事记、年报、年鉴等</w:t>
            </w:r>
          </w:p>
          <w:p>
            <w:pPr>
              <w:pStyle w:val="10"/>
              <w:spacing w:before="31" w:line="250" w:lineRule="exact"/>
              <w:jc w:val="left"/>
              <w:rPr>
                <w:sz w:val="21"/>
              </w:rPr>
            </w:pPr>
            <w:r>
              <w:rPr>
                <w:sz w:val="21"/>
              </w:rPr>
              <w:t>及其所用的原始图片（素材）（声像材料入声像类）</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trPr>
        <w:tc>
          <w:tcPr>
            <w:tcW w:w="724" w:type="dxa"/>
          </w:tcPr>
          <w:p>
            <w:pPr>
              <w:pStyle w:val="10"/>
              <w:spacing w:before="0"/>
              <w:ind w:left="0"/>
              <w:jc w:val="left"/>
              <w:rPr>
                <w:rFonts w:ascii="Times New Roman"/>
              </w:rPr>
            </w:pPr>
          </w:p>
          <w:p>
            <w:pPr>
              <w:pStyle w:val="10"/>
              <w:spacing w:before="0"/>
              <w:ind w:left="0"/>
              <w:jc w:val="left"/>
              <w:rPr>
                <w:rFonts w:ascii="Times New Roman"/>
                <w:sz w:val="21"/>
              </w:rPr>
            </w:pPr>
          </w:p>
          <w:p>
            <w:pPr>
              <w:pStyle w:val="10"/>
              <w:spacing w:before="0"/>
              <w:ind w:left="7"/>
              <w:rPr>
                <w:rFonts w:ascii="Times New Roman"/>
                <w:sz w:val="21"/>
              </w:rPr>
            </w:pPr>
            <w:r>
              <w:rPr>
                <w:rFonts w:ascii="Times New Roman"/>
                <w:sz w:val="21"/>
              </w:rPr>
              <w:t>7</w:t>
            </w:r>
          </w:p>
        </w:tc>
        <w:tc>
          <w:tcPr>
            <w:tcW w:w="6527" w:type="dxa"/>
            <w:gridSpan w:val="3"/>
          </w:tcPr>
          <w:p>
            <w:pPr>
              <w:pStyle w:val="10"/>
              <w:spacing w:before="0" w:line="300" w:lineRule="atLeast"/>
              <w:ind w:right="-15"/>
              <w:jc w:val="left"/>
              <w:rPr>
                <w:sz w:val="21"/>
              </w:rPr>
            </w:pPr>
            <w:r>
              <w:rPr>
                <w:spacing w:val="-9"/>
                <w:sz w:val="21"/>
              </w:rPr>
              <w:t>各类预先研究项目：项目合同、科研项目合作协议书、年度总结报告、中期评估报告、验收申请书、验收自评报告、工作总结报告、技术总结报告、中国国防科学技术报告（含审定表）、经费使用情况报告、验收书等</w:t>
            </w:r>
          </w:p>
        </w:tc>
        <w:tc>
          <w:tcPr>
            <w:tcW w:w="1159" w:type="dxa"/>
          </w:tcPr>
          <w:p>
            <w:pPr>
              <w:pStyle w:val="10"/>
              <w:spacing w:before="0"/>
              <w:ind w:left="0"/>
              <w:jc w:val="left"/>
              <w:rPr>
                <w:rFonts w:ascii="Times New Roman"/>
              </w:rPr>
            </w:pPr>
          </w:p>
          <w:p>
            <w:pPr>
              <w:pStyle w:val="10"/>
              <w:spacing w:before="9"/>
              <w:ind w:left="0"/>
              <w:jc w:val="left"/>
              <w:rPr>
                <w:rFonts w:ascii="Times New Roman"/>
                <w:sz w:val="19"/>
              </w:rPr>
            </w:pPr>
          </w:p>
          <w:p>
            <w:pPr>
              <w:pStyle w:val="10"/>
              <w:spacing w:before="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8</w:t>
            </w:r>
          </w:p>
        </w:tc>
        <w:tc>
          <w:tcPr>
            <w:tcW w:w="6527" w:type="dxa"/>
            <w:gridSpan w:val="3"/>
          </w:tcPr>
          <w:p>
            <w:pPr>
              <w:pStyle w:val="10"/>
              <w:spacing w:before="29"/>
              <w:ind w:right="-15"/>
              <w:jc w:val="left"/>
              <w:rPr>
                <w:sz w:val="21"/>
              </w:rPr>
            </w:pPr>
            <w:r>
              <w:rPr>
                <w:spacing w:val="-17"/>
                <w:sz w:val="21"/>
              </w:rPr>
              <w:t>各类军口基金项目：项目申请书、中国国防科学技术报告</w:t>
            </w:r>
            <w:r>
              <w:rPr>
                <w:sz w:val="21"/>
              </w:rPr>
              <w:t>（含审定表</w:t>
            </w:r>
            <w:r>
              <w:rPr>
                <w:spacing w:val="-77"/>
                <w:sz w:val="21"/>
              </w:rPr>
              <w:t>）</w:t>
            </w:r>
            <w:r>
              <w:rPr>
                <w:sz w:val="21"/>
              </w:rPr>
              <w:t>、</w:t>
            </w:r>
          </w:p>
          <w:p>
            <w:pPr>
              <w:pStyle w:val="10"/>
              <w:spacing w:before="31" w:line="250" w:lineRule="exact"/>
              <w:jc w:val="left"/>
              <w:rPr>
                <w:sz w:val="21"/>
              </w:rPr>
            </w:pPr>
            <w:r>
              <w:rPr>
                <w:sz w:val="21"/>
              </w:rPr>
              <w:t>验收材料、验收评议表（验收报告）等</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7"/>
              <w:rPr>
                <w:rFonts w:ascii="Times New Roman"/>
                <w:sz w:val="21"/>
              </w:rPr>
            </w:pPr>
            <w:r>
              <w:rPr>
                <w:rFonts w:ascii="Times New Roman"/>
                <w:sz w:val="21"/>
              </w:rPr>
              <w:t>9</w:t>
            </w:r>
          </w:p>
        </w:tc>
        <w:tc>
          <w:tcPr>
            <w:tcW w:w="6527" w:type="dxa"/>
            <w:gridSpan w:val="3"/>
          </w:tcPr>
          <w:p>
            <w:pPr>
              <w:pStyle w:val="10"/>
              <w:spacing w:before="29" w:line="268" w:lineRule="auto"/>
              <w:ind w:right="100"/>
              <w:jc w:val="left"/>
              <w:rPr>
                <w:sz w:val="21"/>
              </w:rPr>
            </w:pPr>
            <w:r>
              <w:rPr>
                <w:sz w:val="21"/>
              </w:rPr>
              <w:t>军品配套研制项目：项目可行性报告、项目合同书、验收申请书、验收材料、中国国防科学技术报告（含审定表）、财务决算审计意见、</w:t>
            </w:r>
          </w:p>
          <w:p>
            <w:pPr>
              <w:pStyle w:val="10"/>
              <w:spacing w:before="0" w:line="247" w:lineRule="exact"/>
              <w:jc w:val="left"/>
              <w:rPr>
                <w:sz w:val="21"/>
              </w:rPr>
            </w:pPr>
            <w:r>
              <w:rPr>
                <w:sz w:val="21"/>
              </w:rPr>
              <w:t>验收批复等</w:t>
            </w:r>
          </w:p>
        </w:tc>
        <w:tc>
          <w:tcPr>
            <w:tcW w:w="1159" w:type="dxa"/>
          </w:tcPr>
          <w:p>
            <w:pPr>
              <w:pStyle w:val="10"/>
              <w:spacing w:before="7"/>
              <w:ind w:left="0"/>
              <w:jc w:val="left"/>
              <w:rPr>
                <w:rFonts w:ascii="Times New Roman"/>
                <w:sz w:val="28"/>
              </w:rPr>
            </w:pPr>
          </w:p>
          <w:p>
            <w:pPr>
              <w:pStyle w:val="10"/>
              <w:spacing w:before="1"/>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0" w:hRule="atLeast"/>
        </w:trPr>
        <w:tc>
          <w:tcPr>
            <w:tcW w:w="724" w:type="dxa"/>
          </w:tcPr>
          <w:p>
            <w:pPr>
              <w:pStyle w:val="10"/>
              <w:spacing w:before="0"/>
              <w:ind w:left="0"/>
              <w:jc w:val="left"/>
              <w:rPr>
                <w:rFonts w:ascii="Times New Roman"/>
              </w:rPr>
            </w:pPr>
          </w:p>
          <w:p>
            <w:pPr>
              <w:pStyle w:val="10"/>
              <w:spacing w:before="0"/>
              <w:ind w:left="0"/>
              <w:jc w:val="left"/>
              <w:rPr>
                <w:rFonts w:ascii="Times New Roman"/>
              </w:rPr>
            </w:pPr>
          </w:p>
          <w:p>
            <w:pPr>
              <w:pStyle w:val="10"/>
              <w:spacing w:before="1"/>
              <w:ind w:left="0"/>
              <w:jc w:val="left"/>
              <w:rPr>
                <w:rFonts w:ascii="Times New Roman"/>
                <w:sz w:val="25"/>
              </w:rPr>
            </w:pPr>
          </w:p>
          <w:p>
            <w:pPr>
              <w:pStyle w:val="10"/>
              <w:spacing w:before="0"/>
              <w:ind w:left="129" w:right="121"/>
              <w:rPr>
                <w:rFonts w:ascii="Times New Roman"/>
                <w:sz w:val="21"/>
              </w:rPr>
            </w:pPr>
            <w:r>
              <w:rPr>
                <w:rFonts w:ascii="Times New Roman"/>
                <w:sz w:val="21"/>
              </w:rPr>
              <w:t>10</w:t>
            </w:r>
          </w:p>
        </w:tc>
        <w:tc>
          <w:tcPr>
            <w:tcW w:w="6527" w:type="dxa"/>
            <w:gridSpan w:val="3"/>
          </w:tcPr>
          <w:p>
            <w:pPr>
              <w:pStyle w:val="10"/>
              <w:spacing w:before="0" w:line="300" w:lineRule="atLeast"/>
              <w:ind w:right="-15"/>
              <w:jc w:val="left"/>
              <w:rPr>
                <w:sz w:val="21"/>
              </w:rPr>
            </w:pPr>
            <w:r>
              <w:rPr>
                <w:sz w:val="21"/>
              </w:rPr>
              <w:t>国防基础科研项目：项目建议书、可行性认证报告、实施方案、项目任务书、项目合作协议、年度总结报告、中期总结评估报告、验收申请报告、研究工作总结、技术总结报告、中国国防科学技术报告（含审定表</w:t>
            </w:r>
            <w:r>
              <w:rPr>
                <w:spacing w:val="-20"/>
                <w:sz w:val="21"/>
              </w:rPr>
              <w:t>）</w:t>
            </w:r>
            <w:r>
              <w:rPr>
                <w:spacing w:val="-9"/>
                <w:sz w:val="21"/>
              </w:rPr>
              <w:t>、财务决算报告、财务决算审计报告、测试大纲、测试报告、</w:t>
            </w:r>
            <w:r>
              <w:rPr>
                <w:spacing w:val="-12"/>
                <w:sz w:val="21"/>
              </w:rPr>
              <w:t>知识产权证明材料</w:t>
            </w:r>
            <w:r>
              <w:rPr>
                <w:sz w:val="21"/>
              </w:rPr>
              <w:t>（</w:t>
            </w:r>
            <w:r>
              <w:rPr>
                <w:spacing w:val="-3"/>
                <w:sz w:val="21"/>
              </w:rPr>
              <w:t>含计算机软件著作权登记证书、发表的论文等</w:t>
            </w:r>
            <w:r>
              <w:rPr>
                <w:spacing w:val="-33"/>
                <w:sz w:val="21"/>
              </w:rPr>
              <w:t>）</w:t>
            </w:r>
            <w:r>
              <w:rPr>
                <w:sz w:val="21"/>
              </w:rPr>
              <w:t>、财务决算的审计意见、通过验收的批复等</w:t>
            </w:r>
          </w:p>
        </w:tc>
        <w:tc>
          <w:tcPr>
            <w:tcW w:w="1159" w:type="dxa"/>
          </w:tcPr>
          <w:p>
            <w:pPr>
              <w:pStyle w:val="10"/>
              <w:spacing w:before="0"/>
              <w:ind w:left="0"/>
              <w:jc w:val="left"/>
              <w:rPr>
                <w:rFonts w:ascii="Times New Roman"/>
              </w:rPr>
            </w:pPr>
          </w:p>
          <w:p>
            <w:pPr>
              <w:pStyle w:val="10"/>
              <w:spacing w:before="0"/>
              <w:ind w:left="0"/>
              <w:jc w:val="left"/>
              <w:rPr>
                <w:rFonts w:ascii="Times New Roman"/>
              </w:rPr>
            </w:pPr>
          </w:p>
          <w:p>
            <w:pPr>
              <w:pStyle w:val="10"/>
              <w:spacing w:before="10"/>
              <w:ind w:left="0"/>
              <w:jc w:val="left"/>
              <w:rPr>
                <w:rFonts w:ascii="Times New Roman"/>
                <w:sz w:val="23"/>
              </w:rPr>
            </w:pPr>
          </w:p>
          <w:p>
            <w:pPr>
              <w:pStyle w:val="10"/>
              <w:spacing w:before="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11</w:t>
            </w:r>
          </w:p>
        </w:tc>
        <w:tc>
          <w:tcPr>
            <w:tcW w:w="6527" w:type="dxa"/>
            <w:gridSpan w:val="3"/>
          </w:tcPr>
          <w:p>
            <w:pPr>
              <w:pStyle w:val="10"/>
              <w:spacing w:before="29"/>
              <w:jc w:val="left"/>
              <w:rPr>
                <w:sz w:val="21"/>
              </w:rPr>
            </w:pPr>
            <w:r>
              <w:rPr>
                <w:sz w:val="21"/>
              </w:rPr>
              <w:t>创新特区项目：课题合同书、合同验收申请表、验收大纲、工作总结</w:t>
            </w:r>
          </w:p>
          <w:p>
            <w:pPr>
              <w:pStyle w:val="10"/>
              <w:spacing w:before="31" w:line="250" w:lineRule="exact"/>
              <w:jc w:val="left"/>
              <w:rPr>
                <w:sz w:val="21"/>
              </w:rPr>
            </w:pPr>
            <w:r>
              <w:rPr>
                <w:sz w:val="21"/>
              </w:rPr>
              <w:t>报告、财务总结报告、中国国防科学技术报告（含审定表）等</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5"/>
          </w:tcPr>
          <w:p>
            <w:pPr>
              <w:pStyle w:val="10"/>
              <w:ind w:left="1107" w:right="1104"/>
              <w:rPr>
                <w:sz w:val="21"/>
              </w:rPr>
            </w:pPr>
            <w:r>
              <w:rPr>
                <w:sz w:val="21"/>
              </w:rPr>
              <w:t xml:space="preserve">二、教学工作（分类号 </w:t>
            </w:r>
            <w:r>
              <w:rPr>
                <w:rFonts w:ascii="Times New Roman" w:eastAsia="Times New Roman"/>
                <w:sz w:val="21"/>
              </w:rPr>
              <w:t>JX</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12</w:t>
            </w:r>
          </w:p>
        </w:tc>
        <w:tc>
          <w:tcPr>
            <w:tcW w:w="6527" w:type="dxa"/>
            <w:gridSpan w:val="3"/>
          </w:tcPr>
          <w:p>
            <w:pPr>
              <w:pStyle w:val="10"/>
              <w:spacing w:before="29"/>
              <w:jc w:val="left"/>
              <w:rPr>
                <w:sz w:val="21"/>
              </w:rPr>
            </w:pPr>
            <w:r>
              <w:rPr>
                <w:sz w:val="21"/>
              </w:rPr>
              <w:t>涉密学部初次申请硕士、博士研究生招生资格教师简况汇总表、招生</w:t>
            </w:r>
          </w:p>
          <w:p>
            <w:pPr>
              <w:pStyle w:val="10"/>
              <w:spacing w:before="31" w:line="250" w:lineRule="exact"/>
              <w:jc w:val="left"/>
              <w:rPr>
                <w:sz w:val="21"/>
              </w:rPr>
            </w:pPr>
            <w:r>
              <w:rPr>
                <w:sz w:val="21"/>
              </w:rPr>
              <w:t>资格审核通过者名单、招生资格申请材料（</w:t>
            </w:r>
            <w:r>
              <w:rPr>
                <w:rFonts w:ascii="Times New Roman" w:eastAsia="Times New Roman"/>
                <w:sz w:val="21"/>
              </w:rPr>
              <w:t>JX11</w:t>
            </w:r>
            <w:r>
              <w:rPr>
                <w:sz w:val="21"/>
              </w:rPr>
              <w:t>）</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13</w:t>
            </w:r>
          </w:p>
        </w:tc>
        <w:tc>
          <w:tcPr>
            <w:tcW w:w="6527" w:type="dxa"/>
            <w:gridSpan w:val="3"/>
          </w:tcPr>
          <w:p>
            <w:pPr>
              <w:pStyle w:val="10"/>
              <w:spacing w:before="29"/>
              <w:jc w:val="left"/>
              <w:rPr>
                <w:sz w:val="21"/>
              </w:rPr>
            </w:pPr>
            <w:r>
              <w:rPr>
                <w:sz w:val="21"/>
              </w:rPr>
              <w:t>涉密学部学位委员会审核申请硕士、博士研究生招生资格表决票、会</w:t>
            </w:r>
          </w:p>
          <w:p>
            <w:pPr>
              <w:pStyle w:val="10"/>
              <w:spacing w:before="31" w:line="250" w:lineRule="exact"/>
              <w:jc w:val="left"/>
              <w:rPr>
                <w:sz w:val="21"/>
              </w:rPr>
            </w:pPr>
            <w:r>
              <w:rPr>
                <w:sz w:val="21"/>
              </w:rPr>
              <w:t>议纪要（</w:t>
            </w:r>
            <w:r>
              <w:rPr>
                <w:rFonts w:ascii="Times New Roman" w:eastAsia="Times New Roman"/>
                <w:sz w:val="21"/>
              </w:rPr>
              <w:t>JX11</w:t>
            </w:r>
            <w:r>
              <w:rPr>
                <w:sz w:val="21"/>
              </w:rPr>
              <w:t>）</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14</w:t>
            </w:r>
          </w:p>
        </w:tc>
        <w:tc>
          <w:tcPr>
            <w:tcW w:w="6527" w:type="dxa"/>
            <w:gridSpan w:val="3"/>
          </w:tcPr>
          <w:p>
            <w:pPr>
              <w:pStyle w:val="10"/>
              <w:spacing w:before="0" w:line="300" w:lineRule="atLeast"/>
              <w:ind w:right="97"/>
              <w:jc w:val="left"/>
              <w:rPr>
                <w:sz w:val="21"/>
              </w:rPr>
            </w:pPr>
            <w:r>
              <w:rPr>
                <w:spacing w:val="-20"/>
                <w:sz w:val="21"/>
              </w:rPr>
              <w:t>涉密学位委员会审核授予硕、博士学位表决票，</w:t>
            </w:r>
            <w:r>
              <w:rPr>
                <w:spacing w:val="-19"/>
                <w:sz w:val="21"/>
              </w:rPr>
              <w:t>（</w:t>
            </w:r>
            <w:r>
              <w:rPr>
                <w:spacing w:val="-20"/>
                <w:sz w:val="21"/>
              </w:rPr>
              <w:t>涉密</w:t>
            </w:r>
            <w:r>
              <w:rPr>
                <w:spacing w:val="-18"/>
                <w:sz w:val="21"/>
              </w:rPr>
              <w:t>）</w:t>
            </w:r>
            <w:r>
              <w:rPr>
                <w:spacing w:val="-20"/>
                <w:sz w:val="21"/>
              </w:rPr>
              <w:t>硕、博士学位申请</w:t>
            </w:r>
            <w:r>
              <w:rPr>
                <w:spacing w:val="-21"/>
                <w:sz w:val="21"/>
              </w:rPr>
              <w:t>书，学位论文评阅书、答辩记录、学位论文答辩表决票等</w:t>
            </w:r>
            <w:r>
              <w:rPr>
                <w:spacing w:val="-11"/>
                <w:sz w:val="21"/>
              </w:rPr>
              <w:t>（</w:t>
            </w:r>
            <w:r>
              <w:rPr>
                <w:rFonts w:ascii="Times New Roman" w:eastAsia="Times New Roman"/>
                <w:spacing w:val="-11"/>
                <w:sz w:val="21"/>
              </w:rPr>
              <w:t>JX1612</w:t>
            </w:r>
            <w:r>
              <w:rPr>
                <w:spacing w:val="-11"/>
                <w:sz w:val="21"/>
              </w:rPr>
              <w:t>）</w:t>
            </w:r>
          </w:p>
        </w:tc>
        <w:tc>
          <w:tcPr>
            <w:tcW w:w="1159" w:type="dxa"/>
          </w:tcPr>
          <w:p>
            <w:pPr>
              <w:pStyle w:val="10"/>
              <w:spacing w:before="8"/>
              <w:ind w:left="0"/>
              <w:jc w:val="left"/>
              <w:rPr>
                <w:rFonts w:ascii="Times New Roman"/>
                <w:sz w:val="15"/>
              </w:rPr>
            </w:pPr>
          </w:p>
          <w:p>
            <w:pPr>
              <w:pStyle w:val="10"/>
              <w:spacing w:before="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15</w:t>
            </w:r>
          </w:p>
        </w:tc>
        <w:tc>
          <w:tcPr>
            <w:tcW w:w="6527" w:type="dxa"/>
            <w:gridSpan w:val="3"/>
          </w:tcPr>
          <w:p>
            <w:pPr>
              <w:pStyle w:val="10"/>
              <w:spacing w:before="29"/>
              <w:jc w:val="left"/>
              <w:rPr>
                <w:sz w:val="21"/>
              </w:rPr>
            </w:pPr>
            <w:r>
              <w:rPr>
                <w:sz w:val="21"/>
              </w:rPr>
              <w:t>（涉密）硕、博士研究生学位论文（由学生向学校档案馆移交）</w:t>
            </w:r>
          </w:p>
          <w:p>
            <w:pPr>
              <w:pStyle w:val="10"/>
              <w:spacing w:before="31" w:line="250" w:lineRule="exact"/>
              <w:jc w:val="left"/>
              <w:rPr>
                <w:sz w:val="21"/>
              </w:rPr>
            </w:pPr>
            <w:r>
              <w:rPr>
                <w:sz w:val="21"/>
              </w:rPr>
              <w:t>（</w:t>
            </w:r>
            <w:r>
              <w:rPr>
                <w:rFonts w:ascii="Times New Roman" w:eastAsia="Times New Roman"/>
                <w:sz w:val="21"/>
              </w:rPr>
              <w:t>JX1612</w:t>
            </w:r>
            <w:r>
              <w:rPr>
                <w:sz w:val="21"/>
              </w:rPr>
              <w:t>）</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5"/>
          </w:tcPr>
          <w:p>
            <w:pPr>
              <w:pStyle w:val="10"/>
              <w:ind w:left="1105" w:right="1104"/>
              <w:rPr>
                <w:b/>
                <w:sz w:val="21"/>
              </w:rPr>
            </w:pPr>
            <w:r>
              <w:rPr>
                <w:rFonts w:hint="eastAsia" w:hAnsiTheme="minorEastAsia"/>
                <w:b/>
                <w:sz w:val="21"/>
                <w:szCs w:val="21"/>
              </w:rPr>
              <w:t>新农村发展研究院（含农业技术推广中心）、农业试验站（合署）</w:t>
            </w:r>
            <w:r>
              <w:rPr>
                <w:b/>
                <w:sz w:val="21"/>
              </w:rPr>
              <w:t xml:space="preserve">（分类号 </w:t>
            </w:r>
            <w:r>
              <w:rPr>
                <w:rFonts w:ascii="Times New Roman" w:eastAsia="Times New Roman"/>
                <w:b/>
                <w:sz w:val="21"/>
              </w:rPr>
              <w:t>KY</w:t>
            </w:r>
            <w:r>
              <w:rPr>
                <w:b/>
                <w:sz w:val="21"/>
              </w:rPr>
              <w:t>、</w:t>
            </w:r>
            <w:r>
              <w:rPr>
                <w:rFonts w:ascii="Times New Roman" w:eastAsia="Times New Roman"/>
                <w:b/>
                <w:sz w:val="21"/>
              </w:rPr>
              <w:t>CK</w:t>
            </w:r>
            <w:r>
              <w:rPr>
                <w:b/>
                <w:sz w:val="21"/>
              </w:rPr>
              <w:t>、</w:t>
            </w:r>
            <w:r>
              <w:rPr>
                <w:rFonts w:ascii="Times New Roman" w:eastAsia="Times New Roman"/>
                <w:b/>
                <w:sz w:val="21"/>
              </w:rPr>
              <w:t>JJ</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ind w:left="129" w:right="122"/>
              <w:rPr>
                <w:b/>
                <w:sz w:val="21"/>
              </w:rPr>
            </w:pPr>
            <w:r>
              <w:rPr>
                <w:b/>
                <w:sz w:val="21"/>
              </w:rPr>
              <w:t>序号</w:t>
            </w:r>
          </w:p>
        </w:tc>
        <w:tc>
          <w:tcPr>
            <w:tcW w:w="6527" w:type="dxa"/>
            <w:gridSpan w:val="3"/>
          </w:tcPr>
          <w:p>
            <w:pPr>
              <w:pStyle w:val="10"/>
              <w:ind w:left="2715" w:right="2708"/>
              <w:rPr>
                <w:b/>
                <w:sz w:val="21"/>
              </w:rPr>
            </w:pPr>
            <w:r>
              <w:rPr>
                <w:b/>
                <w:sz w:val="21"/>
              </w:rPr>
              <w:t>归档内容</w:t>
            </w:r>
          </w:p>
        </w:tc>
        <w:tc>
          <w:tcPr>
            <w:tcW w:w="1159" w:type="dxa"/>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5"/>
          </w:tcPr>
          <w:p>
            <w:pPr>
              <w:pStyle w:val="10"/>
              <w:ind w:left="134" w:right="131"/>
              <w:rPr>
                <w:b/>
                <w:sz w:val="21"/>
              </w:rPr>
            </w:pPr>
            <w:r>
              <w:rPr>
                <w:sz w:val="21"/>
              </w:rPr>
              <w:t xml:space="preserve">一、综合（分类号 </w:t>
            </w:r>
            <w:r>
              <w:rPr>
                <w:rFonts w:ascii="Times New Roman" w:eastAsia="Times New Roman"/>
                <w:sz w:val="21"/>
              </w:rPr>
              <w:t>KY11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restart"/>
          </w:tcPr>
          <w:p>
            <w:pPr>
              <w:pStyle w:val="10"/>
              <w:spacing w:before="8"/>
              <w:ind w:left="0"/>
              <w:jc w:val="left"/>
              <w:rPr>
                <w:rFonts w:ascii="Times New Roman"/>
                <w:sz w:val="30"/>
              </w:rPr>
            </w:pPr>
          </w:p>
          <w:p>
            <w:pPr>
              <w:pStyle w:val="10"/>
              <w:spacing w:before="0"/>
              <w:ind w:left="7"/>
              <w:rPr>
                <w:rFonts w:ascii="Times New Roman"/>
                <w:sz w:val="21"/>
                <w:lang w:eastAsia="en-US"/>
              </w:rPr>
            </w:pPr>
            <w:r>
              <w:rPr>
                <w:rFonts w:ascii="Times New Roman"/>
                <w:sz w:val="21"/>
                <w:lang w:eastAsia="en-US"/>
              </w:rPr>
              <w:t>1</w:t>
            </w:r>
          </w:p>
        </w:tc>
        <w:tc>
          <w:tcPr>
            <w:tcW w:w="2942" w:type="dxa"/>
            <w:vMerge w:val="restart"/>
          </w:tcPr>
          <w:p>
            <w:pPr>
              <w:pStyle w:val="10"/>
              <w:spacing w:before="0" w:line="266" w:lineRule="auto"/>
              <w:ind w:right="69"/>
              <w:jc w:val="left"/>
              <w:rPr>
                <w:sz w:val="21"/>
              </w:rPr>
            </w:pPr>
            <w:r>
              <w:rPr>
                <w:sz w:val="21"/>
              </w:rPr>
              <w:t>上级下达的有关新农村发展、农业技术推广</w:t>
            </w:r>
            <w:r>
              <w:rPr>
                <w:rFonts w:hint="eastAsia"/>
                <w:sz w:val="21"/>
              </w:rPr>
              <w:t>、</w:t>
            </w:r>
            <w:r>
              <w:rPr>
                <w:sz w:val="21"/>
              </w:rPr>
              <w:t>农业科技园、农业试验站工作的文件材料</w:t>
            </w:r>
          </w:p>
        </w:tc>
        <w:tc>
          <w:tcPr>
            <w:tcW w:w="3585" w:type="dxa"/>
            <w:gridSpan w:val="2"/>
          </w:tcPr>
          <w:p>
            <w:pPr>
              <w:pStyle w:val="10"/>
              <w:ind w:left="106"/>
              <w:jc w:val="left"/>
              <w:rPr>
                <w:sz w:val="21"/>
                <w:lang w:eastAsia="en-US"/>
              </w:rPr>
            </w:pPr>
            <w:r>
              <w:rPr>
                <w:rFonts w:ascii="Times New Roman" w:eastAsia="Times New Roman"/>
                <w:sz w:val="21"/>
                <w:lang w:eastAsia="en-US"/>
              </w:rPr>
              <w:t>(1)</w:t>
            </w:r>
            <w:r>
              <w:rPr>
                <w:sz w:val="21"/>
                <w:lang w:eastAsia="en-US"/>
              </w:rPr>
              <w:t>针对学校的、重要的</w:t>
            </w:r>
          </w:p>
        </w:tc>
        <w:tc>
          <w:tcPr>
            <w:tcW w:w="1159" w:type="dxa"/>
          </w:tcPr>
          <w:p>
            <w:pPr>
              <w:pStyle w:val="10"/>
              <w:ind w:left="132" w:right="131"/>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continue"/>
            <w:tcBorders>
              <w:top w:val="nil"/>
            </w:tcBorders>
          </w:tcPr>
          <w:p>
            <w:pPr>
              <w:rPr>
                <w:sz w:val="2"/>
                <w:szCs w:val="2"/>
              </w:rPr>
            </w:pPr>
          </w:p>
        </w:tc>
        <w:tc>
          <w:tcPr>
            <w:tcW w:w="2942" w:type="dxa"/>
            <w:vMerge w:val="continue"/>
            <w:tcBorders>
              <w:top w:val="nil"/>
            </w:tcBorders>
          </w:tcPr>
          <w:p>
            <w:pPr>
              <w:rPr>
                <w:sz w:val="2"/>
                <w:szCs w:val="2"/>
              </w:rPr>
            </w:pPr>
          </w:p>
        </w:tc>
        <w:tc>
          <w:tcPr>
            <w:tcW w:w="3585" w:type="dxa"/>
            <w:gridSpan w:val="2"/>
          </w:tcPr>
          <w:p>
            <w:pPr>
              <w:pStyle w:val="10"/>
              <w:ind w:left="106"/>
              <w:jc w:val="left"/>
              <w:rPr>
                <w:sz w:val="21"/>
              </w:rPr>
            </w:pPr>
            <w:r>
              <w:rPr>
                <w:rFonts w:ascii="Times New Roman" w:eastAsia="Times New Roman"/>
                <w:sz w:val="21"/>
              </w:rPr>
              <w:t>(2)</w:t>
            </w:r>
            <w:r>
              <w:rPr>
                <w:sz w:val="21"/>
              </w:rPr>
              <w:t>对学校工作有指导与参照性的</w:t>
            </w:r>
          </w:p>
        </w:tc>
        <w:tc>
          <w:tcPr>
            <w:tcW w:w="1159" w:type="dxa"/>
          </w:tcPr>
          <w:p>
            <w:pPr>
              <w:pStyle w:val="10"/>
              <w:ind w:left="132" w:right="131"/>
              <w:rPr>
                <w:sz w:val="21"/>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95"/>
              <w:ind w:left="7"/>
              <w:rPr>
                <w:rFonts w:ascii="Times New Roman"/>
                <w:sz w:val="21"/>
                <w:lang w:eastAsia="en-US"/>
              </w:rPr>
            </w:pPr>
            <w:r>
              <w:rPr>
                <w:rFonts w:ascii="Times New Roman"/>
                <w:sz w:val="21"/>
                <w:lang w:eastAsia="en-US"/>
              </w:rPr>
              <w:t>2</w:t>
            </w:r>
          </w:p>
        </w:tc>
        <w:tc>
          <w:tcPr>
            <w:tcW w:w="6527" w:type="dxa"/>
            <w:gridSpan w:val="3"/>
          </w:tcPr>
          <w:p>
            <w:pPr>
              <w:pStyle w:val="10"/>
              <w:spacing w:before="0" w:line="300" w:lineRule="atLeast"/>
              <w:ind w:right="-15"/>
              <w:jc w:val="left"/>
              <w:rPr>
                <w:sz w:val="21"/>
              </w:rPr>
            </w:pPr>
            <w:r>
              <w:rPr>
                <w:sz w:val="21"/>
              </w:rPr>
              <w:t>学校有关农业技术推广</w:t>
            </w:r>
            <w:r>
              <w:rPr>
                <w:rFonts w:hint="eastAsia"/>
                <w:sz w:val="21"/>
              </w:rPr>
              <w:t>、</w:t>
            </w:r>
            <w:r>
              <w:rPr>
                <w:sz w:val="21"/>
              </w:rPr>
              <w:t>农业科技园、农业试验站工作的重要决定、规定、管理办法、请示、报告及有关批复等</w:t>
            </w:r>
          </w:p>
        </w:tc>
        <w:tc>
          <w:tcPr>
            <w:tcW w:w="1159" w:type="dxa"/>
          </w:tcPr>
          <w:p>
            <w:pPr>
              <w:pStyle w:val="10"/>
              <w:spacing w:before="181"/>
              <w:ind w:left="132" w:right="131"/>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724" w:type="dxa"/>
          </w:tcPr>
          <w:p>
            <w:pPr>
              <w:pStyle w:val="10"/>
              <w:spacing w:before="193"/>
              <w:ind w:left="7"/>
              <w:rPr>
                <w:rFonts w:ascii="Times New Roman"/>
                <w:sz w:val="21"/>
                <w:lang w:eastAsia="en-US"/>
              </w:rPr>
            </w:pPr>
            <w:r>
              <w:rPr>
                <w:rFonts w:ascii="Times New Roman"/>
                <w:sz w:val="21"/>
                <w:lang w:eastAsia="en-US"/>
              </w:rPr>
              <w:t>3</w:t>
            </w:r>
          </w:p>
        </w:tc>
        <w:tc>
          <w:tcPr>
            <w:tcW w:w="6527" w:type="dxa"/>
            <w:gridSpan w:val="3"/>
          </w:tcPr>
          <w:p>
            <w:pPr>
              <w:pStyle w:val="10"/>
              <w:spacing w:before="31" w:line="250" w:lineRule="exact"/>
              <w:jc w:val="left"/>
              <w:rPr>
                <w:sz w:val="21"/>
              </w:rPr>
            </w:pPr>
            <w:r>
              <w:rPr>
                <w:sz w:val="21"/>
              </w:rPr>
              <w:t>本部门规章制度</w:t>
            </w:r>
            <w:r>
              <w:rPr>
                <w:rFonts w:hint="eastAsia"/>
                <w:sz w:val="21"/>
              </w:rPr>
              <w:t>、</w:t>
            </w:r>
            <w:r>
              <w:rPr>
                <w:sz w:val="21"/>
              </w:rPr>
              <w:t>管理办法，请示、报告及批复，年度工作计划、工作总结，会议纪要，工作简报等</w:t>
            </w:r>
          </w:p>
        </w:tc>
        <w:tc>
          <w:tcPr>
            <w:tcW w:w="1159" w:type="dxa"/>
          </w:tcPr>
          <w:p>
            <w:pPr>
              <w:pStyle w:val="10"/>
              <w:spacing w:before="179"/>
              <w:ind w:left="132" w:right="131"/>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2" w:hRule="atLeast"/>
        </w:trPr>
        <w:tc>
          <w:tcPr>
            <w:tcW w:w="724" w:type="dxa"/>
          </w:tcPr>
          <w:p>
            <w:pPr>
              <w:pStyle w:val="10"/>
              <w:spacing w:before="120"/>
              <w:ind w:left="7"/>
              <w:rPr>
                <w:rFonts w:ascii="Times New Roman"/>
                <w:sz w:val="21"/>
                <w:lang w:eastAsia="en-US"/>
              </w:rPr>
            </w:pPr>
            <w:r>
              <w:rPr>
                <w:rFonts w:ascii="Times New Roman"/>
                <w:sz w:val="21"/>
                <w:lang w:eastAsia="en-US"/>
              </w:rPr>
              <w:t>4</w:t>
            </w:r>
          </w:p>
        </w:tc>
        <w:tc>
          <w:tcPr>
            <w:tcW w:w="6527" w:type="dxa"/>
            <w:gridSpan w:val="3"/>
          </w:tcPr>
          <w:p>
            <w:pPr>
              <w:pStyle w:val="10"/>
              <w:spacing w:before="31" w:line="250" w:lineRule="exact"/>
              <w:jc w:val="left"/>
              <w:rPr>
                <w:sz w:val="21"/>
              </w:rPr>
            </w:pPr>
            <w:r>
              <w:rPr>
                <w:sz w:val="21"/>
              </w:rPr>
              <w:t>本部门内设机构设置、调整、人事任免的通知、决定</w:t>
            </w:r>
          </w:p>
        </w:tc>
        <w:tc>
          <w:tcPr>
            <w:tcW w:w="1159" w:type="dxa"/>
          </w:tcPr>
          <w:p>
            <w:pPr>
              <w:pStyle w:val="10"/>
              <w:ind w:left="132" w:right="131"/>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 w:hRule="atLeast"/>
        </w:trPr>
        <w:tc>
          <w:tcPr>
            <w:tcW w:w="724" w:type="dxa"/>
          </w:tcPr>
          <w:p>
            <w:pPr>
              <w:pStyle w:val="10"/>
              <w:spacing w:before="120"/>
              <w:ind w:left="7"/>
              <w:rPr>
                <w:rFonts w:ascii="Times New Roman"/>
                <w:sz w:val="21"/>
                <w:lang w:eastAsia="en-US"/>
              </w:rPr>
            </w:pPr>
            <w:r>
              <w:rPr>
                <w:rFonts w:ascii="Times New Roman"/>
                <w:sz w:val="21"/>
                <w:lang w:eastAsia="en-US"/>
              </w:rPr>
              <w:t>5</w:t>
            </w:r>
          </w:p>
        </w:tc>
        <w:tc>
          <w:tcPr>
            <w:tcW w:w="6527" w:type="dxa"/>
            <w:gridSpan w:val="3"/>
          </w:tcPr>
          <w:p>
            <w:pPr>
              <w:pStyle w:val="10"/>
              <w:spacing w:before="31" w:line="250" w:lineRule="exact"/>
              <w:jc w:val="left"/>
              <w:rPr>
                <w:sz w:val="21"/>
              </w:rPr>
            </w:pPr>
            <w:r>
              <w:rPr>
                <w:sz w:val="21"/>
              </w:rPr>
              <w:t>本部门与外单位签订的合同、协议书、意向书等材料</w:t>
            </w:r>
          </w:p>
        </w:tc>
        <w:tc>
          <w:tcPr>
            <w:tcW w:w="1159" w:type="dxa"/>
          </w:tcPr>
          <w:p>
            <w:pPr>
              <w:pStyle w:val="10"/>
              <w:ind w:left="132" w:right="131"/>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 w:hRule="atLeast"/>
        </w:trPr>
        <w:tc>
          <w:tcPr>
            <w:tcW w:w="724" w:type="dxa"/>
          </w:tcPr>
          <w:p>
            <w:pPr>
              <w:pStyle w:val="10"/>
              <w:spacing w:before="195"/>
              <w:ind w:left="7"/>
              <w:rPr>
                <w:rFonts w:ascii="Times New Roman"/>
                <w:sz w:val="21"/>
                <w:lang w:eastAsia="en-US"/>
              </w:rPr>
            </w:pPr>
            <w:r>
              <w:rPr>
                <w:rFonts w:ascii="Times New Roman"/>
                <w:sz w:val="21"/>
                <w:lang w:eastAsia="en-US"/>
              </w:rPr>
              <w:t>6</w:t>
            </w:r>
          </w:p>
        </w:tc>
        <w:tc>
          <w:tcPr>
            <w:tcW w:w="6527" w:type="dxa"/>
            <w:gridSpan w:val="3"/>
          </w:tcPr>
          <w:p>
            <w:pPr>
              <w:pStyle w:val="10"/>
              <w:spacing w:before="31" w:line="250" w:lineRule="exact"/>
              <w:jc w:val="left"/>
              <w:rPr>
                <w:sz w:val="21"/>
              </w:rPr>
            </w:pPr>
            <w:r>
              <w:rPr>
                <w:sz w:val="21"/>
              </w:rPr>
              <w:t>学校参加上级机关召开的农业技术推广</w:t>
            </w:r>
            <w:r>
              <w:rPr>
                <w:rFonts w:hint="eastAsia"/>
                <w:sz w:val="21"/>
              </w:rPr>
              <w:t>、</w:t>
            </w:r>
            <w:r>
              <w:rPr>
                <w:sz w:val="21"/>
              </w:rPr>
              <w:t>农业科技园、农业试验站工作会议的重要发言材料和重要会议文件</w:t>
            </w:r>
          </w:p>
        </w:tc>
        <w:tc>
          <w:tcPr>
            <w:tcW w:w="1159" w:type="dxa"/>
          </w:tcPr>
          <w:p>
            <w:pPr>
              <w:pStyle w:val="10"/>
              <w:spacing w:before="181"/>
              <w:ind w:left="132" w:right="131"/>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 w:hRule="atLeast"/>
        </w:trPr>
        <w:tc>
          <w:tcPr>
            <w:tcW w:w="724" w:type="dxa"/>
          </w:tcPr>
          <w:p>
            <w:pPr>
              <w:pStyle w:val="10"/>
              <w:spacing w:before="120"/>
              <w:ind w:left="7"/>
              <w:rPr>
                <w:rFonts w:ascii="Times New Roman"/>
                <w:sz w:val="21"/>
                <w:lang w:eastAsia="en-US"/>
              </w:rPr>
            </w:pPr>
            <w:r>
              <w:rPr>
                <w:rFonts w:ascii="Times New Roman"/>
                <w:sz w:val="21"/>
                <w:lang w:eastAsia="en-US"/>
              </w:rPr>
              <w:t>7</w:t>
            </w:r>
          </w:p>
        </w:tc>
        <w:tc>
          <w:tcPr>
            <w:tcW w:w="6527" w:type="dxa"/>
            <w:gridSpan w:val="3"/>
          </w:tcPr>
          <w:p>
            <w:pPr>
              <w:pStyle w:val="10"/>
              <w:spacing w:before="31" w:line="250" w:lineRule="exact"/>
              <w:jc w:val="left"/>
              <w:rPr>
                <w:sz w:val="21"/>
              </w:rPr>
            </w:pPr>
            <w:r>
              <w:rPr>
                <w:sz w:val="21"/>
              </w:rPr>
              <w:t>农业科技园评估申请报告及上级批复</w:t>
            </w:r>
          </w:p>
        </w:tc>
        <w:tc>
          <w:tcPr>
            <w:tcW w:w="1159" w:type="dxa"/>
          </w:tcPr>
          <w:p>
            <w:pPr>
              <w:pStyle w:val="10"/>
              <w:ind w:left="132" w:right="131"/>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5" w:hRule="atLeast"/>
        </w:trPr>
        <w:tc>
          <w:tcPr>
            <w:tcW w:w="724" w:type="dxa"/>
          </w:tcPr>
          <w:p>
            <w:pPr>
              <w:pStyle w:val="10"/>
              <w:spacing w:before="121"/>
              <w:ind w:left="7"/>
              <w:rPr>
                <w:rFonts w:ascii="Times New Roman"/>
                <w:sz w:val="21"/>
                <w:lang w:eastAsia="en-US"/>
              </w:rPr>
            </w:pPr>
            <w:r>
              <w:rPr>
                <w:rFonts w:ascii="Times New Roman"/>
                <w:sz w:val="21"/>
                <w:lang w:eastAsia="en-US"/>
              </w:rPr>
              <w:t>8</w:t>
            </w:r>
          </w:p>
        </w:tc>
        <w:tc>
          <w:tcPr>
            <w:tcW w:w="6527" w:type="dxa"/>
            <w:gridSpan w:val="3"/>
          </w:tcPr>
          <w:p>
            <w:pPr>
              <w:pStyle w:val="10"/>
              <w:spacing w:before="31" w:line="250" w:lineRule="exact"/>
              <w:jc w:val="left"/>
              <w:rPr>
                <w:sz w:val="21"/>
              </w:rPr>
            </w:pPr>
            <w:r>
              <w:rPr>
                <w:sz w:val="21"/>
              </w:rPr>
              <w:t>本部门大事记</w:t>
            </w:r>
          </w:p>
        </w:tc>
        <w:tc>
          <w:tcPr>
            <w:tcW w:w="1159" w:type="dxa"/>
          </w:tcPr>
          <w:p>
            <w:pPr>
              <w:pStyle w:val="10"/>
              <w:spacing w:before="107"/>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 w:hRule="atLeast"/>
        </w:trPr>
        <w:tc>
          <w:tcPr>
            <w:tcW w:w="724" w:type="dxa"/>
          </w:tcPr>
          <w:p>
            <w:pPr>
              <w:pStyle w:val="10"/>
              <w:spacing w:before="120"/>
              <w:ind w:left="7"/>
              <w:rPr>
                <w:rFonts w:ascii="Times New Roman"/>
                <w:sz w:val="21"/>
                <w:lang w:eastAsia="en-US"/>
              </w:rPr>
            </w:pPr>
            <w:r>
              <w:rPr>
                <w:rFonts w:ascii="Times New Roman"/>
                <w:sz w:val="21"/>
                <w:lang w:eastAsia="en-US"/>
              </w:rPr>
              <w:t>9</w:t>
            </w:r>
          </w:p>
        </w:tc>
        <w:tc>
          <w:tcPr>
            <w:tcW w:w="6527" w:type="dxa"/>
            <w:gridSpan w:val="3"/>
          </w:tcPr>
          <w:p>
            <w:pPr>
              <w:pStyle w:val="10"/>
              <w:spacing w:before="31" w:line="250" w:lineRule="exact"/>
              <w:jc w:val="left"/>
              <w:rPr>
                <w:sz w:val="21"/>
              </w:rPr>
            </w:pPr>
            <w:r>
              <w:rPr>
                <w:sz w:val="21"/>
              </w:rPr>
              <w:t>本部门</w:t>
            </w:r>
            <w:r>
              <w:rPr>
                <w:rFonts w:hint="eastAsia"/>
                <w:sz w:val="21"/>
              </w:rPr>
              <w:t>党委（</w:t>
            </w:r>
            <w:r>
              <w:rPr>
                <w:sz w:val="21"/>
              </w:rPr>
              <w:t>直属党总支</w:t>
            </w:r>
            <w:r>
              <w:rPr>
                <w:rFonts w:hint="eastAsia"/>
                <w:sz w:val="21"/>
              </w:rPr>
              <w:t>）</w:t>
            </w:r>
            <w:r>
              <w:rPr>
                <w:sz w:val="21"/>
              </w:rPr>
              <w:t>党建、党内表彰等方面的文件材料</w:t>
            </w:r>
          </w:p>
        </w:tc>
        <w:tc>
          <w:tcPr>
            <w:tcW w:w="1159" w:type="dxa"/>
          </w:tcPr>
          <w:p>
            <w:pPr>
              <w:pStyle w:val="10"/>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20"/>
              <w:ind w:left="7"/>
              <w:rPr>
                <w:rFonts w:ascii="Times New Roman"/>
                <w:sz w:val="21"/>
                <w:lang w:eastAsia="en-US"/>
              </w:rPr>
            </w:pPr>
            <w:r>
              <w:rPr>
                <w:rFonts w:ascii="Times New Roman"/>
                <w:sz w:val="21"/>
              </w:rPr>
              <w:t>10</w:t>
            </w:r>
          </w:p>
        </w:tc>
        <w:tc>
          <w:tcPr>
            <w:tcW w:w="6527" w:type="dxa"/>
            <w:gridSpan w:val="3"/>
          </w:tcPr>
          <w:p>
            <w:pPr>
              <w:pStyle w:val="10"/>
              <w:spacing w:before="29" w:line="266" w:lineRule="auto"/>
              <w:ind w:right="-15"/>
              <w:jc w:val="left"/>
              <w:rPr>
                <w:sz w:val="21"/>
              </w:rPr>
            </w:pPr>
            <w:r>
              <w:rPr>
                <w:spacing w:val="-8"/>
                <w:sz w:val="21"/>
              </w:rPr>
              <w:t>本部门重大活动、重大事件</w:t>
            </w:r>
            <w:r>
              <w:rPr>
                <w:sz w:val="21"/>
              </w:rPr>
              <w:t>（</w:t>
            </w:r>
            <w:r>
              <w:rPr>
                <w:spacing w:val="-5"/>
                <w:sz w:val="21"/>
              </w:rPr>
              <w:t>如上级领导来访、校领导来本部门调研、指导工作等活动）以及开展教学服务、科研服务、社会服务等方面形成的纸质材料、电子材料、实物和声像材料（实物入实物类，声像材</w:t>
            </w:r>
          </w:p>
          <w:p>
            <w:pPr>
              <w:pStyle w:val="10"/>
              <w:spacing w:before="5" w:line="250" w:lineRule="exact"/>
              <w:jc w:val="left"/>
              <w:rPr>
                <w:sz w:val="21"/>
                <w:lang w:eastAsia="en-US"/>
              </w:rPr>
            </w:pPr>
            <w:r>
              <w:rPr>
                <w:sz w:val="21"/>
                <w:lang w:eastAsia="en-US"/>
              </w:rPr>
              <w:t>料入声像类）</w:t>
            </w:r>
          </w:p>
        </w:tc>
        <w:tc>
          <w:tcPr>
            <w:tcW w:w="1159" w:type="dxa"/>
          </w:tcPr>
          <w:p>
            <w:pPr>
              <w:pStyle w:val="10"/>
              <w:spacing w:before="0"/>
              <w:ind w:left="0"/>
              <w:jc w:val="left"/>
              <w:rPr>
                <w:rFonts w:ascii="Times New Roman"/>
                <w:sz w:val="20"/>
                <w:lang w:eastAsia="en-US"/>
              </w:rPr>
            </w:pPr>
          </w:p>
          <w:p>
            <w:pPr>
              <w:pStyle w:val="10"/>
              <w:spacing w:before="8"/>
              <w:ind w:left="0"/>
              <w:jc w:val="left"/>
              <w:rPr>
                <w:rFonts w:ascii="Times New Roman"/>
                <w:sz w:val="21"/>
                <w:lang w:eastAsia="en-US"/>
              </w:rPr>
            </w:pPr>
          </w:p>
          <w:p>
            <w:pPr>
              <w:pStyle w:val="10"/>
              <w:spacing w:before="0"/>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5"/>
          </w:tcPr>
          <w:p>
            <w:pPr>
              <w:pStyle w:val="10"/>
              <w:ind w:left="71" w:right="66"/>
              <w:rPr>
                <w:b/>
                <w:sz w:val="21"/>
              </w:rPr>
            </w:pPr>
            <w:r>
              <w:rPr>
                <w:sz w:val="21"/>
              </w:rPr>
              <w:t xml:space="preserve">二、财会（分类号 </w:t>
            </w:r>
            <w:r>
              <w:rPr>
                <w:rFonts w:ascii="Times New Roman" w:eastAsia="Times New Roman"/>
                <w:sz w:val="21"/>
              </w:rPr>
              <w:t>CK</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 w:hRule="atLeast"/>
        </w:trPr>
        <w:tc>
          <w:tcPr>
            <w:tcW w:w="724" w:type="dxa"/>
          </w:tcPr>
          <w:p>
            <w:pPr>
              <w:pStyle w:val="10"/>
              <w:spacing w:before="120"/>
              <w:ind w:left="129" w:right="121"/>
              <w:rPr>
                <w:rFonts w:ascii="Times New Roman"/>
                <w:sz w:val="21"/>
                <w:lang w:eastAsia="en-US"/>
              </w:rPr>
            </w:pPr>
            <w:r>
              <w:rPr>
                <w:rFonts w:ascii="Times New Roman"/>
                <w:sz w:val="21"/>
                <w:lang w:eastAsia="en-US"/>
              </w:rPr>
              <w:t>11</w:t>
            </w:r>
          </w:p>
        </w:tc>
        <w:tc>
          <w:tcPr>
            <w:tcW w:w="6527" w:type="dxa"/>
            <w:gridSpan w:val="3"/>
          </w:tcPr>
          <w:p>
            <w:pPr>
              <w:pStyle w:val="10"/>
              <w:jc w:val="left"/>
              <w:rPr>
                <w:sz w:val="21"/>
              </w:rPr>
            </w:pPr>
            <w:r>
              <w:rPr>
                <w:sz w:val="21"/>
              </w:rPr>
              <w:t>会计档案移交清册（</w:t>
            </w:r>
            <w:r>
              <w:rPr>
                <w:rFonts w:ascii="Times New Roman" w:eastAsia="Times New Roman"/>
                <w:sz w:val="21"/>
              </w:rPr>
              <w:t>CK11</w:t>
            </w:r>
            <w:r>
              <w:rPr>
                <w:sz w:val="21"/>
              </w:rPr>
              <w:t>）</w:t>
            </w:r>
          </w:p>
        </w:tc>
        <w:tc>
          <w:tcPr>
            <w:tcW w:w="1159" w:type="dxa"/>
          </w:tcPr>
          <w:p>
            <w:pPr>
              <w:pStyle w:val="10"/>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 w:hRule="atLeast"/>
        </w:trPr>
        <w:tc>
          <w:tcPr>
            <w:tcW w:w="724" w:type="dxa"/>
          </w:tcPr>
          <w:p>
            <w:pPr>
              <w:pStyle w:val="10"/>
              <w:spacing w:before="121"/>
              <w:ind w:left="129" w:right="121"/>
              <w:rPr>
                <w:rFonts w:ascii="Times New Roman"/>
                <w:sz w:val="21"/>
                <w:lang w:eastAsia="en-US"/>
              </w:rPr>
            </w:pPr>
            <w:r>
              <w:rPr>
                <w:rFonts w:ascii="Times New Roman"/>
                <w:sz w:val="21"/>
                <w:lang w:eastAsia="en-US"/>
              </w:rPr>
              <w:t>12</w:t>
            </w:r>
          </w:p>
        </w:tc>
        <w:tc>
          <w:tcPr>
            <w:tcW w:w="6527" w:type="dxa"/>
            <w:gridSpan w:val="3"/>
          </w:tcPr>
          <w:p>
            <w:pPr>
              <w:pStyle w:val="10"/>
              <w:spacing w:before="107"/>
              <w:jc w:val="left"/>
              <w:rPr>
                <w:sz w:val="21"/>
              </w:rPr>
            </w:pPr>
            <w:r>
              <w:rPr>
                <w:sz w:val="21"/>
              </w:rPr>
              <w:t>会计档案保管清册（</w:t>
            </w:r>
            <w:r>
              <w:rPr>
                <w:rFonts w:ascii="Times New Roman" w:eastAsia="Times New Roman"/>
                <w:sz w:val="21"/>
              </w:rPr>
              <w:t>CK11</w:t>
            </w:r>
            <w:r>
              <w:rPr>
                <w:sz w:val="21"/>
              </w:rPr>
              <w:t>）</w:t>
            </w:r>
          </w:p>
        </w:tc>
        <w:tc>
          <w:tcPr>
            <w:tcW w:w="1159" w:type="dxa"/>
          </w:tcPr>
          <w:p>
            <w:pPr>
              <w:pStyle w:val="10"/>
              <w:spacing w:before="107"/>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 w:hRule="atLeast"/>
        </w:trPr>
        <w:tc>
          <w:tcPr>
            <w:tcW w:w="724" w:type="dxa"/>
          </w:tcPr>
          <w:p>
            <w:pPr>
              <w:pStyle w:val="10"/>
              <w:spacing w:before="120"/>
              <w:ind w:left="129" w:right="121"/>
              <w:rPr>
                <w:rFonts w:ascii="Times New Roman"/>
                <w:sz w:val="21"/>
                <w:lang w:eastAsia="en-US"/>
              </w:rPr>
            </w:pPr>
            <w:r>
              <w:rPr>
                <w:rFonts w:ascii="Times New Roman"/>
                <w:sz w:val="21"/>
                <w:lang w:eastAsia="en-US"/>
              </w:rPr>
              <w:t>13</w:t>
            </w:r>
          </w:p>
        </w:tc>
        <w:tc>
          <w:tcPr>
            <w:tcW w:w="6527" w:type="dxa"/>
            <w:gridSpan w:val="3"/>
          </w:tcPr>
          <w:p>
            <w:pPr>
              <w:pStyle w:val="10"/>
              <w:jc w:val="left"/>
              <w:rPr>
                <w:sz w:val="21"/>
              </w:rPr>
            </w:pPr>
            <w:r>
              <w:rPr>
                <w:sz w:val="21"/>
              </w:rPr>
              <w:t>会计档案销毁清册（</w:t>
            </w:r>
            <w:r>
              <w:rPr>
                <w:rFonts w:ascii="Times New Roman" w:eastAsia="Times New Roman"/>
                <w:sz w:val="21"/>
              </w:rPr>
              <w:t>CK11</w:t>
            </w:r>
            <w:r>
              <w:rPr>
                <w:sz w:val="21"/>
              </w:rPr>
              <w:t>）（部门同档案馆共同完成）</w:t>
            </w:r>
          </w:p>
        </w:tc>
        <w:tc>
          <w:tcPr>
            <w:tcW w:w="1159" w:type="dxa"/>
          </w:tcPr>
          <w:p>
            <w:pPr>
              <w:pStyle w:val="10"/>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 w:hRule="atLeast"/>
        </w:trPr>
        <w:tc>
          <w:tcPr>
            <w:tcW w:w="724" w:type="dxa"/>
          </w:tcPr>
          <w:p>
            <w:pPr>
              <w:pStyle w:val="10"/>
              <w:spacing w:before="120"/>
              <w:ind w:left="129" w:right="121"/>
              <w:rPr>
                <w:rFonts w:ascii="Times New Roman"/>
                <w:sz w:val="21"/>
                <w:lang w:eastAsia="en-US"/>
              </w:rPr>
            </w:pPr>
            <w:r>
              <w:rPr>
                <w:rFonts w:ascii="Times New Roman"/>
                <w:sz w:val="21"/>
                <w:lang w:eastAsia="en-US"/>
              </w:rPr>
              <w:t>14</w:t>
            </w:r>
          </w:p>
        </w:tc>
        <w:tc>
          <w:tcPr>
            <w:tcW w:w="6527" w:type="dxa"/>
            <w:gridSpan w:val="3"/>
          </w:tcPr>
          <w:p>
            <w:pPr>
              <w:pStyle w:val="10"/>
              <w:jc w:val="left"/>
              <w:rPr>
                <w:sz w:val="21"/>
              </w:rPr>
            </w:pPr>
            <w:r>
              <w:rPr>
                <w:sz w:val="21"/>
              </w:rPr>
              <w:t>年度财务报告（决算）（</w:t>
            </w:r>
            <w:r>
              <w:rPr>
                <w:rFonts w:ascii="Times New Roman" w:eastAsia="Times New Roman"/>
                <w:sz w:val="21"/>
              </w:rPr>
              <w:t>CK12</w:t>
            </w:r>
            <w:r>
              <w:rPr>
                <w:sz w:val="21"/>
              </w:rPr>
              <w:t>）</w:t>
            </w:r>
          </w:p>
        </w:tc>
        <w:tc>
          <w:tcPr>
            <w:tcW w:w="1159" w:type="dxa"/>
          </w:tcPr>
          <w:p>
            <w:pPr>
              <w:pStyle w:val="10"/>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 w:hRule="atLeast"/>
        </w:trPr>
        <w:tc>
          <w:tcPr>
            <w:tcW w:w="724" w:type="dxa"/>
          </w:tcPr>
          <w:p>
            <w:pPr>
              <w:pStyle w:val="10"/>
              <w:spacing w:before="121"/>
              <w:ind w:left="129" w:right="121"/>
              <w:rPr>
                <w:rFonts w:ascii="Times New Roman"/>
                <w:sz w:val="21"/>
                <w:lang w:eastAsia="en-US"/>
              </w:rPr>
            </w:pPr>
            <w:r>
              <w:rPr>
                <w:rFonts w:ascii="Times New Roman"/>
                <w:sz w:val="21"/>
                <w:lang w:eastAsia="en-US"/>
              </w:rPr>
              <w:t>15</w:t>
            </w:r>
          </w:p>
        </w:tc>
        <w:tc>
          <w:tcPr>
            <w:tcW w:w="6527" w:type="dxa"/>
            <w:gridSpan w:val="3"/>
          </w:tcPr>
          <w:p>
            <w:pPr>
              <w:pStyle w:val="10"/>
              <w:spacing w:before="107"/>
              <w:jc w:val="left"/>
              <w:rPr>
                <w:sz w:val="21"/>
                <w:lang w:eastAsia="en-US"/>
              </w:rPr>
            </w:pPr>
            <w:r>
              <w:rPr>
                <w:sz w:val="21"/>
                <w:lang w:eastAsia="en-US"/>
              </w:rPr>
              <w:t>统计年报（</w:t>
            </w:r>
            <w:r>
              <w:rPr>
                <w:rFonts w:ascii="Times New Roman" w:eastAsia="Times New Roman"/>
                <w:sz w:val="21"/>
                <w:lang w:eastAsia="en-US"/>
              </w:rPr>
              <w:t>CK12</w:t>
            </w:r>
            <w:r>
              <w:rPr>
                <w:sz w:val="21"/>
                <w:lang w:eastAsia="en-US"/>
              </w:rPr>
              <w:t>）</w:t>
            </w:r>
          </w:p>
        </w:tc>
        <w:tc>
          <w:tcPr>
            <w:tcW w:w="1159" w:type="dxa"/>
          </w:tcPr>
          <w:p>
            <w:pPr>
              <w:pStyle w:val="10"/>
              <w:spacing w:before="107"/>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 w:hRule="atLeast"/>
        </w:trPr>
        <w:tc>
          <w:tcPr>
            <w:tcW w:w="724" w:type="dxa"/>
          </w:tcPr>
          <w:p>
            <w:pPr>
              <w:pStyle w:val="10"/>
              <w:spacing w:before="120"/>
              <w:ind w:left="129" w:right="121"/>
              <w:rPr>
                <w:rFonts w:ascii="Times New Roman"/>
                <w:sz w:val="21"/>
                <w:lang w:eastAsia="en-US"/>
              </w:rPr>
            </w:pPr>
            <w:r>
              <w:rPr>
                <w:rFonts w:ascii="Times New Roman"/>
                <w:sz w:val="21"/>
                <w:lang w:eastAsia="en-US"/>
              </w:rPr>
              <w:t>16</w:t>
            </w:r>
          </w:p>
        </w:tc>
        <w:tc>
          <w:tcPr>
            <w:tcW w:w="6527" w:type="dxa"/>
            <w:gridSpan w:val="3"/>
          </w:tcPr>
          <w:p>
            <w:pPr>
              <w:pStyle w:val="10"/>
              <w:jc w:val="left"/>
              <w:rPr>
                <w:sz w:val="21"/>
              </w:rPr>
            </w:pPr>
            <w:r>
              <w:rPr>
                <w:sz w:val="21"/>
              </w:rPr>
              <w:t>现金和银行存款日记账（</w:t>
            </w:r>
            <w:r>
              <w:rPr>
                <w:rFonts w:ascii="Times New Roman" w:eastAsia="Times New Roman"/>
                <w:sz w:val="21"/>
              </w:rPr>
              <w:t>CK13</w:t>
            </w:r>
            <w:r>
              <w:rPr>
                <w:sz w:val="21"/>
              </w:rPr>
              <w:t>）</w:t>
            </w:r>
          </w:p>
        </w:tc>
        <w:tc>
          <w:tcPr>
            <w:tcW w:w="1159" w:type="dxa"/>
          </w:tcPr>
          <w:p>
            <w:pPr>
              <w:pStyle w:val="10"/>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 w:hRule="atLeast"/>
        </w:trPr>
        <w:tc>
          <w:tcPr>
            <w:tcW w:w="724" w:type="dxa"/>
          </w:tcPr>
          <w:p>
            <w:pPr>
              <w:pStyle w:val="10"/>
              <w:spacing w:before="120"/>
              <w:ind w:left="129" w:right="121"/>
              <w:rPr>
                <w:rFonts w:ascii="Times New Roman"/>
                <w:sz w:val="21"/>
                <w:lang w:eastAsia="en-US"/>
              </w:rPr>
            </w:pPr>
            <w:r>
              <w:rPr>
                <w:rFonts w:ascii="Times New Roman"/>
                <w:sz w:val="21"/>
                <w:lang w:eastAsia="en-US"/>
              </w:rPr>
              <w:t>17</w:t>
            </w:r>
          </w:p>
        </w:tc>
        <w:tc>
          <w:tcPr>
            <w:tcW w:w="6527" w:type="dxa"/>
            <w:gridSpan w:val="3"/>
          </w:tcPr>
          <w:p>
            <w:pPr>
              <w:pStyle w:val="10"/>
              <w:jc w:val="left"/>
              <w:rPr>
                <w:sz w:val="21"/>
              </w:rPr>
            </w:pPr>
            <w:r>
              <w:rPr>
                <w:sz w:val="21"/>
              </w:rPr>
              <w:t>会计账簿（总账、明细账）（</w:t>
            </w:r>
            <w:r>
              <w:rPr>
                <w:rFonts w:ascii="Times New Roman" w:eastAsia="Times New Roman"/>
                <w:sz w:val="21"/>
              </w:rPr>
              <w:t>CK13</w:t>
            </w:r>
            <w:r>
              <w:rPr>
                <w:sz w:val="21"/>
              </w:rPr>
              <w:t>）</w:t>
            </w:r>
          </w:p>
        </w:tc>
        <w:tc>
          <w:tcPr>
            <w:tcW w:w="1159" w:type="dxa"/>
          </w:tcPr>
          <w:p>
            <w:pPr>
              <w:pStyle w:val="10"/>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 w:hRule="atLeast"/>
        </w:trPr>
        <w:tc>
          <w:tcPr>
            <w:tcW w:w="724" w:type="dxa"/>
          </w:tcPr>
          <w:p>
            <w:pPr>
              <w:pStyle w:val="10"/>
              <w:spacing w:before="121"/>
              <w:ind w:left="129" w:right="121"/>
              <w:rPr>
                <w:rFonts w:ascii="Times New Roman"/>
                <w:sz w:val="21"/>
                <w:lang w:eastAsia="en-US"/>
              </w:rPr>
            </w:pPr>
            <w:r>
              <w:rPr>
                <w:rFonts w:ascii="Times New Roman"/>
                <w:sz w:val="21"/>
                <w:lang w:eastAsia="en-US"/>
              </w:rPr>
              <w:t>18</w:t>
            </w:r>
          </w:p>
        </w:tc>
        <w:tc>
          <w:tcPr>
            <w:tcW w:w="6527" w:type="dxa"/>
            <w:gridSpan w:val="3"/>
          </w:tcPr>
          <w:p>
            <w:pPr>
              <w:pStyle w:val="10"/>
              <w:spacing w:before="107"/>
              <w:jc w:val="left"/>
              <w:rPr>
                <w:sz w:val="21"/>
              </w:rPr>
            </w:pPr>
            <w:r>
              <w:rPr>
                <w:sz w:val="21"/>
              </w:rPr>
              <w:t>银行对账单、银行存款余额调节表（</w:t>
            </w:r>
            <w:r>
              <w:rPr>
                <w:rFonts w:ascii="Times New Roman" w:eastAsia="Times New Roman"/>
                <w:sz w:val="21"/>
              </w:rPr>
              <w:t>CK13</w:t>
            </w:r>
            <w:r>
              <w:rPr>
                <w:sz w:val="21"/>
              </w:rPr>
              <w:t>）</w:t>
            </w:r>
          </w:p>
        </w:tc>
        <w:tc>
          <w:tcPr>
            <w:tcW w:w="1159" w:type="dxa"/>
          </w:tcPr>
          <w:p>
            <w:pPr>
              <w:pStyle w:val="10"/>
              <w:spacing w:before="107"/>
              <w:ind w:left="108" w:right="104"/>
              <w:rPr>
                <w:sz w:val="21"/>
                <w:lang w:eastAsia="en-US"/>
              </w:rPr>
            </w:pPr>
            <w:r>
              <w:rPr>
                <w:rFonts w:ascii="Times New Roman" w:eastAsia="Times New Roman"/>
                <w:sz w:val="21"/>
                <w:lang w:eastAsia="en-US"/>
              </w:rPr>
              <w:t xml:space="preserve">10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2" w:hRule="atLeast"/>
        </w:trPr>
        <w:tc>
          <w:tcPr>
            <w:tcW w:w="724" w:type="dxa"/>
          </w:tcPr>
          <w:p>
            <w:pPr>
              <w:pStyle w:val="10"/>
              <w:spacing w:before="120"/>
              <w:ind w:left="129" w:right="121"/>
              <w:rPr>
                <w:rFonts w:ascii="Times New Roman"/>
                <w:sz w:val="21"/>
                <w:lang w:eastAsia="en-US"/>
              </w:rPr>
            </w:pPr>
            <w:r>
              <w:rPr>
                <w:rFonts w:ascii="Times New Roman"/>
                <w:sz w:val="21"/>
                <w:lang w:eastAsia="en-US"/>
              </w:rPr>
              <w:t>19</w:t>
            </w:r>
          </w:p>
        </w:tc>
        <w:tc>
          <w:tcPr>
            <w:tcW w:w="6527" w:type="dxa"/>
            <w:gridSpan w:val="3"/>
          </w:tcPr>
          <w:p>
            <w:pPr>
              <w:pStyle w:val="10"/>
              <w:jc w:val="left"/>
              <w:rPr>
                <w:sz w:val="21"/>
                <w:lang w:eastAsia="en-US"/>
              </w:rPr>
            </w:pPr>
            <w:r>
              <w:rPr>
                <w:sz w:val="21"/>
                <w:lang w:eastAsia="en-US"/>
              </w:rPr>
              <w:t>会计凭证（</w:t>
            </w:r>
            <w:r>
              <w:rPr>
                <w:rFonts w:ascii="Times New Roman" w:eastAsia="Times New Roman"/>
                <w:sz w:val="21"/>
                <w:lang w:eastAsia="en-US"/>
              </w:rPr>
              <w:t>CK14</w:t>
            </w:r>
            <w:r>
              <w:rPr>
                <w:sz w:val="21"/>
                <w:lang w:eastAsia="en-US"/>
              </w:rPr>
              <w:t>）</w:t>
            </w:r>
          </w:p>
        </w:tc>
        <w:tc>
          <w:tcPr>
            <w:tcW w:w="1159" w:type="dxa"/>
          </w:tcPr>
          <w:p>
            <w:pPr>
              <w:pStyle w:val="10"/>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5"/>
          </w:tcPr>
          <w:p>
            <w:pPr>
              <w:pStyle w:val="10"/>
              <w:ind w:left="71" w:right="66"/>
              <w:rPr>
                <w:b/>
                <w:sz w:val="21"/>
              </w:rPr>
            </w:pPr>
            <w:r>
              <w:rPr>
                <w:sz w:val="21"/>
              </w:rPr>
              <w:t xml:space="preserve">三、基建工程项目（分类号 </w:t>
            </w:r>
            <w:r>
              <w:rPr>
                <w:rFonts w:ascii="Times New Roman" w:eastAsia="Times New Roman"/>
                <w:sz w:val="21"/>
              </w:rPr>
              <w:t>JJ12</w:t>
            </w:r>
            <w:r>
              <w:rPr>
                <w:sz w:val="21"/>
              </w:rPr>
              <w:t>）（参照基建处归档范围）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5"/>
          </w:tcPr>
          <w:p>
            <w:pPr>
              <w:pStyle w:val="10"/>
              <w:ind w:left="71" w:right="66"/>
              <w:rPr>
                <w:b/>
                <w:sz w:val="21"/>
              </w:rPr>
            </w:pPr>
            <w:r>
              <w:rPr>
                <w:b/>
                <w:sz w:val="21"/>
              </w:rPr>
              <w:t>校医院</w:t>
            </w:r>
            <w:r>
              <w:rPr>
                <w:rFonts w:hint="eastAsia"/>
                <w:b/>
                <w:sz w:val="21"/>
                <w:lang w:val="en-US" w:eastAsia="zh-CN"/>
              </w:rPr>
              <w:t>（校园卫生健康办公室）</w:t>
            </w:r>
            <w:r>
              <w:rPr>
                <w:b/>
                <w:sz w:val="21"/>
              </w:rPr>
              <w:t xml:space="preserve">（分类号 </w:t>
            </w:r>
            <w:r>
              <w:rPr>
                <w:rFonts w:ascii="Times New Roman" w:eastAsia="Times New Roman"/>
                <w:b/>
                <w:sz w:val="21"/>
              </w:rPr>
              <w:t>XZ</w:t>
            </w:r>
            <w:r>
              <w:rPr>
                <w:b/>
                <w:sz w:val="21"/>
              </w:rPr>
              <w:t>、</w:t>
            </w:r>
            <w:r>
              <w:rPr>
                <w:rFonts w:ascii="Times New Roman" w:eastAsia="Times New Roman"/>
                <w:b/>
                <w:sz w:val="21"/>
              </w:rPr>
              <w:t>CK</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7" w:type="dxa"/>
            <w:gridSpan w:val="3"/>
          </w:tcPr>
          <w:p>
            <w:pPr>
              <w:pStyle w:val="10"/>
              <w:spacing w:before="107"/>
              <w:ind w:left="2558" w:right="2550"/>
              <w:rPr>
                <w:b/>
                <w:sz w:val="21"/>
              </w:rPr>
            </w:pPr>
            <w:r>
              <w:rPr>
                <w:b/>
                <w:sz w:val="21"/>
              </w:rPr>
              <w:t>归档内容</w:t>
            </w:r>
          </w:p>
        </w:tc>
        <w:tc>
          <w:tcPr>
            <w:tcW w:w="1159"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5"/>
          </w:tcPr>
          <w:p>
            <w:pPr>
              <w:pStyle w:val="10"/>
              <w:ind w:left="71" w:right="65"/>
              <w:rPr>
                <w:sz w:val="21"/>
              </w:rPr>
            </w:pPr>
            <w:r>
              <w:rPr>
                <w:sz w:val="21"/>
              </w:rPr>
              <w:t xml:space="preserve">一、综合（分类号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1</w:t>
            </w:r>
          </w:p>
        </w:tc>
        <w:tc>
          <w:tcPr>
            <w:tcW w:w="6527" w:type="dxa"/>
            <w:gridSpan w:val="3"/>
          </w:tcPr>
          <w:p>
            <w:pPr>
              <w:pStyle w:val="10"/>
              <w:jc w:val="left"/>
              <w:rPr>
                <w:sz w:val="21"/>
              </w:rPr>
            </w:pPr>
            <w:r>
              <w:rPr>
                <w:sz w:val="21"/>
              </w:rPr>
              <w:t>上级有关医疗保障管理办法、实施细则、指导意见、规定等</w:t>
            </w:r>
          </w:p>
        </w:tc>
        <w:tc>
          <w:tcPr>
            <w:tcW w:w="1159"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2</w:t>
            </w:r>
          </w:p>
        </w:tc>
        <w:tc>
          <w:tcPr>
            <w:tcW w:w="6527" w:type="dxa"/>
            <w:gridSpan w:val="3"/>
          </w:tcPr>
          <w:p>
            <w:pPr>
              <w:pStyle w:val="10"/>
              <w:spacing w:before="0" w:line="300" w:lineRule="atLeast"/>
              <w:ind w:right="99"/>
              <w:jc w:val="left"/>
              <w:rPr>
                <w:sz w:val="21"/>
              </w:rPr>
            </w:pPr>
            <w:r>
              <w:rPr>
                <w:sz w:val="21"/>
              </w:rPr>
              <w:t>学校关于教职工、大学生、教职工子女医疗保障的管理办法、规定、重要请示、报告及批复或纪要</w:t>
            </w:r>
          </w:p>
        </w:tc>
        <w:tc>
          <w:tcPr>
            <w:tcW w:w="1159"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3</w:t>
            </w:r>
          </w:p>
        </w:tc>
        <w:tc>
          <w:tcPr>
            <w:tcW w:w="6527" w:type="dxa"/>
            <w:gridSpan w:val="3"/>
          </w:tcPr>
          <w:p>
            <w:pPr>
              <w:pStyle w:val="10"/>
              <w:jc w:val="left"/>
              <w:rPr>
                <w:sz w:val="21"/>
              </w:rPr>
            </w:pPr>
            <w:r>
              <w:rPr>
                <w:sz w:val="21"/>
              </w:rPr>
              <w:t>本院内设机构设置、调整、人事任免等的通知、决定</w:t>
            </w:r>
          </w:p>
        </w:tc>
        <w:tc>
          <w:tcPr>
            <w:tcW w:w="1159"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4</w:t>
            </w:r>
          </w:p>
        </w:tc>
        <w:tc>
          <w:tcPr>
            <w:tcW w:w="6527" w:type="dxa"/>
            <w:gridSpan w:val="3"/>
          </w:tcPr>
          <w:p>
            <w:pPr>
              <w:pStyle w:val="10"/>
              <w:spacing w:before="107"/>
              <w:jc w:val="left"/>
              <w:rPr>
                <w:sz w:val="21"/>
              </w:rPr>
            </w:pPr>
            <w:r>
              <w:rPr>
                <w:sz w:val="21"/>
              </w:rPr>
              <w:t>本院规章制度，工作计划、工作总结，院务会议记录、纪要，合同等</w:t>
            </w:r>
          </w:p>
        </w:tc>
        <w:tc>
          <w:tcPr>
            <w:tcW w:w="1159"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5</w:t>
            </w:r>
          </w:p>
        </w:tc>
        <w:tc>
          <w:tcPr>
            <w:tcW w:w="6527" w:type="dxa"/>
            <w:gridSpan w:val="3"/>
          </w:tcPr>
          <w:p>
            <w:pPr>
              <w:pStyle w:val="10"/>
              <w:jc w:val="left"/>
              <w:rPr>
                <w:sz w:val="21"/>
              </w:rPr>
            </w:pPr>
            <w:r>
              <w:rPr>
                <w:sz w:val="21"/>
              </w:rPr>
              <w:t>本院直属党总支党建、党内表彰等方面的文件材料</w:t>
            </w:r>
          </w:p>
        </w:tc>
        <w:tc>
          <w:tcPr>
            <w:tcW w:w="1159"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6</w:t>
            </w:r>
          </w:p>
        </w:tc>
        <w:tc>
          <w:tcPr>
            <w:tcW w:w="6527" w:type="dxa"/>
            <w:gridSpan w:val="3"/>
          </w:tcPr>
          <w:p>
            <w:pPr>
              <w:pStyle w:val="10"/>
              <w:jc w:val="left"/>
              <w:rPr>
                <w:sz w:val="21"/>
              </w:rPr>
            </w:pPr>
            <w:r>
              <w:rPr>
                <w:sz w:val="21"/>
              </w:rPr>
              <w:t>本院大事记</w:t>
            </w:r>
          </w:p>
        </w:tc>
        <w:tc>
          <w:tcPr>
            <w:tcW w:w="1159"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7</w:t>
            </w:r>
          </w:p>
        </w:tc>
        <w:tc>
          <w:tcPr>
            <w:tcW w:w="6527" w:type="dxa"/>
            <w:gridSpan w:val="3"/>
          </w:tcPr>
          <w:p>
            <w:pPr>
              <w:pStyle w:val="10"/>
              <w:spacing w:before="0" w:line="300" w:lineRule="atLeast"/>
              <w:ind w:right="99"/>
              <w:jc w:val="left"/>
              <w:rPr>
                <w:sz w:val="21"/>
              </w:rPr>
            </w:pPr>
            <w:r>
              <w:rPr>
                <w:sz w:val="21"/>
              </w:rPr>
              <w:t>本院重大活动、重大事件形成的纸质材料、电子材料、实物、声像材料（实物入实物类，声像材料入声像类）</w:t>
            </w:r>
          </w:p>
        </w:tc>
        <w:tc>
          <w:tcPr>
            <w:tcW w:w="1159"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5"/>
          </w:tcPr>
          <w:p>
            <w:pPr>
              <w:pStyle w:val="10"/>
              <w:ind w:left="71" w:right="65"/>
              <w:rPr>
                <w:sz w:val="21"/>
              </w:rPr>
            </w:pPr>
            <w:r>
              <w:rPr>
                <w:sz w:val="21"/>
              </w:rPr>
              <w:t xml:space="preserve">二、计划生育（分类号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8</w:t>
            </w:r>
          </w:p>
        </w:tc>
        <w:tc>
          <w:tcPr>
            <w:tcW w:w="6527" w:type="dxa"/>
            <w:gridSpan w:val="3"/>
          </w:tcPr>
          <w:p>
            <w:pPr>
              <w:pStyle w:val="10"/>
              <w:spacing w:before="107"/>
              <w:jc w:val="left"/>
              <w:rPr>
                <w:sz w:val="21"/>
              </w:rPr>
            </w:pPr>
            <w:r>
              <w:rPr>
                <w:sz w:val="21"/>
              </w:rPr>
              <w:t>上级有关计划生育工作的规定、条例、通知等重要文件</w:t>
            </w:r>
          </w:p>
        </w:tc>
        <w:tc>
          <w:tcPr>
            <w:tcW w:w="1159"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9</w:t>
            </w:r>
          </w:p>
        </w:tc>
        <w:tc>
          <w:tcPr>
            <w:tcW w:w="6527" w:type="dxa"/>
            <w:gridSpan w:val="3"/>
          </w:tcPr>
          <w:p>
            <w:pPr>
              <w:pStyle w:val="10"/>
              <w:jc w:val="left"/>
              <w:rPr>
                <w:sz w:val="21"/>
              </w:rPr>
            </w:pPr>
            <w:r>
              <w:rPr>
                <w:sz w:val="21"/>
              </w:rPr>
              <w:t>学校计划生育工作计划、工作总结，会议记录、纪要</w:t>
            </w:r>
          </w:p>
        </w:tc>
        <w:tc>
          <w:tcPr>
            <w:tcW w:w="1159"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10</w:t>
            </w:r>
          </w:p>
        </w:tc>
        <w:tc>
          <w:tcPr>
            <w:tcW w:w="6527" w:type="dxa"/>
            <w:gridSpan w:val="3"/>
          </w:tcPr>
          <w:p>
            <w:pPr>
              <w:pStyle w:val="10"/>
              <w:jc w:val="left"/>
              <w:rPr>
                <w:sz w:val="21"/>
              </w:rPr>
            </w:pPr>
            <w:r>
              <w:rPr>
                <w:sz w:val="21"/>
              </w:rPr>
              <w:t>学校有关违反计划生育条例处分情况的材料</w:t>
            </w:r>
          </w:p>
        </w:tc>
        <w:tc>
          <w:tcPr>
            <w:tcW w:w="1159"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11</w:t>
            </w:r>
          </w:p>
        </w:tc>
        <w:tc>
          <w:tcPr>
            <w:tcW w:w="6527" w:type="dxa"/>
            <w:gridSpan w:val="3"/>
          </w:tcPr>
          <w:p>
            <w:pPr>
              <w:pStyle w:val="10"/>
              <w:spacing w:before="107"/>
              <w:jc w:val="left"/>
              <w:rPr>
                <w:sz w:val="21"/>
              </w:rPr>
            </w:pPr>
            <w:r>
              <w:rPr>
                <w:sz w:val="21"/>
              </w:rPr>
              <w:t>有关表彰计划生育先进单位和个人的材料</w:t>
            </w:r>
          </w:p>
        </w:tc>
        <w:tc>
          <w:tcPr>
            <w:tcW w:w="1159"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5"/>
          </w:tcPr>
          <w:p>
            <w:pPr>
              <w:pStyle w:val="10"/>
              <w:ind w:left="71" w:right="65"/>
              <w:rPr>
                <w:sz w:val="21"/>
              </w:rPr>
            </w:pPr>
            <w:r>
              <w:rPr>
                <w:sz w:val="21"/>
              </w:rPr>
              <w:t xml:space="preserve">三、财会（分类号 </w:t>
            </w:r>
            <w:r>
              <w:rPr>
                <w:rFonts w:ascii="Times New Roman" w:eastAsia="Times New Roman"/>
                <w:sz w:val="21"/>
              </w:rPr>
              <w:t>CK</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12</w:t>
            </w:r>
          </w:p>
        </w:tc>
        <w:tc>
          <w:tcPr>
            <w:tcW w:w="6527" w:type="dxa"/>
            <w:gridSpan w:val="3"/>
          </w:tcPr>
          <w:p>
            <w:pPr>
              <w:pStyle w:val="10"/>
              <w:jc w:val="left"/>
              <w:rPr>
                <w:sz w:val="21"/>
              </w:rPr>
            </w:pPr>
            <w:r>
              <w:rPr>
                <w:sz w:val="21"/>
              </w:rPr>
              <w:t>会计档案移交清册（</w:t>
            </w:r>
            <w:r>
              <w:rPr>
                <w:rFonts w:ascii="Times New Roman" w:eastAsia="Times New Roman"/>
                <w:sz w:val="21"/>
              </w:rPr>
              <w:t>CK11</w:t>
            </w:r>
            <w:r>
              <w:rPr>
                <w:sz w:val="21"/>
              </w:rPr>
              <w:t>）</w:t>
            </w:r>
          </w:p>
        </w:tc>
        <w:tc>
          <w:tcPr>
            <w:tcW w:w="1159"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13</w:t>
            </w:r>
          </w:p>
        </w:tc>
        <w:tc>
          <w:tcPr>
            <w:tcW w:w="6527" w:type="dxa"/>
            <w:gridSpan w:val="3"/>
          </w:tcPr>
          <w:p>
            <w:pPr>
              <w:pStyle w:val="10"/>
              <w:spacing w:before="107"/>
              <w:jc w:val="left"/>
              <w:rPr>
                <w:sz w:val="21"/>
              </w:rPr>
            </w:pPr>
            <w:r>
              <w:rPr>
                <w:sz w:val="21"/>
              </w:rPr>
              <w:t>会计档案保管清册（</w:t>
            </w:r>
            <w:r>
              <w:rPr>
                <w:rFonts w:ascii="Times New Roman" w:eastAsia="Times New Roman"/>
                <w:sz w:val="21"/>
              </w:rPr>
              <w:t>CK11</w:t>
            </w:r>
            <w:r>
              <w:rPr>
                <w:sz w:val="21"/>
              </w:rPr>
              <w:t>）</w:t>
            </w:r>
          </w:p>
        </w:tc>
        <w:tc>
          <w:tcPr>
            <w:tcW w:w="1159"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14</w:t>
            </w:r>
          </w:p>
        </w:tc>
        <w:tc>
          <w:tcPr>
            <w:tcW w:w="6527" w:type="dxa"/>
            <w:gridSpan w:val="3"/>
          </w:tcPr>
          <w:p>
            <w:pPr>
              <w:pStyle w:val="10"/>
              <w:jc w:val="left"/>
              <w:rPr>
                <w:sz w:val="21"/>
              </w:rPr>
            </w:pPr>
            <w:r>
              <w:rPr>
                <w:sz w:val="21"/>
              </w:rPr>
              <w:t>会计档案销毁清册（</w:t>
            </w:r>
            <w:r>
              <w:rPr>
                <w:rFonts w:ascii="Times New Roman" w:eastAsia="Times New Roman"/>
                <w:sz w:val="21"/>
              </w:rPr>
              <w:t>CK11</w:t>
            </w:r>
            <w:r>
              <w:rPr>
                <w:sz w:val="21"/>
              </w:rPr>
              <w:t>）（部门同档案馆共同完成）</w:t>
            </w:r>
          </w:p>
        </w:tc>
        <w:tc>
          <w:tcPr>
            <w:tcW w:w="1159"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15</w:t>
            </w:r>
          </w:p>
        </w:tc>
        <w:tc>
          <w:tcPr>
            <w:tcW w:w="6527" w:type="dxa"/>
            <w:gridSpan w:val="3"/>
          </w:tcPr>
          <w:p>
            <w:pPr>
              <w:pStyle w:val="10"/>
              <w:jc w:val="left"/>
              <w:rPr>
                <w:sz w:val="21"/>
              </w:rPr>
            </w:pPr>
            <w:r>
              <w:rPr>
                <w:sz w:val="21"/>
              </w:rPr>
              <w:t>年度财务报告（决算）（</w:t>
            </w:r>
            <w:r>
              <w:rPr>
                <w:rFonts w:ascii="Times New Roman" w:eastAsia="Times New Roman"/>
                <w:sz w:val="21"/>
              </w:rPr>
              <w:t>CK12</w:t>
            </w:r>
            <w:r>
              <w:rPr>
                <w:sz w:val="21"/>
              </w:rPr>
              <w:t>）</w:t>
            </w:r>
          </w:p>
        </w:tc>
        <w:tc>
          <w:tcPr>
            <w:tcW w:w="1159"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16</w:t>
            </w:r>
          </w:p>
        </w:tc>
        <w:tc>
          <w:tcPr>
            <w:tcW w:w="6527" w:type="dxa"/>
            <w:gridSpan w:val="3"/>
          </w:tcPr>
          <w:p>
            <w:pPr>
              <w:pStyle w:val="10"/>
              <w:spacing w:before="107"/>
              <w:jc w:val="left"/>
              <w:rPr>
                <w:sz w:val="21"/>
              </w:rPr>
            </w:pPr>
            <w:r>
              <w:rPr>
                <w:sz w:val="21"/>
              </w:rPr>
              <w:t>统计年报（</w:t>
            </w:r>
            <w:r>
              <w:rPr>
                <w:rFonts w:ascii="Times New Roman" w:eastAsia="Times New Roman"/>
                <w:sz w:val="21"/>
              </w:rPr>
              <w:t>CK12</w:t>
            </w:r>
            <w:r>
              <w:rPr>
                <w:sz w:val="21"/>
              </w:rPr>
              <w:t>）</w:t>
            </w:r>
          </w:p>
        </w:tc>
        <w:tc>
          <w:tcPr>
            <w:tcW w:w="1159"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17</w:t>
            </w:r>
          </w:p>
        </w:tc>
        <w:tc>
          <w:tcPr>
            <w:tcW w:w="6527" w:type="dxa"/>
            <w:gridSpan w:val="3"/>
          </w:tcPr>
          <w:p>
            <w:pPr>
              <w:pStyle w:val="10"/>
              <w:jc w:val="left"/>
              <w:rPr>
                <w:sz w:val="21"/>
              </w:rPr>
            </w:pPr>
            <w:r>
              <w:rPr>
                <w:sz w:val="21"/>
              </w:rPr>
              <w:t>现金和银行存款日记账（</w:t>
            </w:r>
            <w:r>
              <w:rPr>
                <w:rFonts w:ascii="Times New Roman" w:eastAsia="Times New Roman"/>
                <w:sz w:val="21"/>
              </w:rPr>
              <w:t>CK13</w:t>
            </w:r>
            <w:r>
              <w:rPr>
                <w:sz w:val="21"/>
              </w:rPr>
              <w:t>）</w:t>
            </w:r>
          </w:p>
        </w:tc>
        <w:tc>
          <w:tcPr>
            <w:tcW w:w="1159"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18</w:t>
            </w:r>
          </w:p>
        </w:tc>
        <w:tc>
          <w:tcPr>
            <w:tcW w:w="6527" w:type="dxa"/>
            <w:gridSpan w:val="3"/>
          </w:tcPr>
          <w:p>
            <w:pPr>
              <w:pStyle w:val="10"/>
              <w:spacing w:before="107"/>
              <w:jc w:val="left"/>
              <w:rPr>
                <w:sz w:val="21"/>
              </w:rPr>
            </w:pPr>
            <w:r>
              <w:rPr>
                <w:sz w:val="21"/>
              </w:rPr>
              <w:t>会计账簿（总账、明细账）（</w:t>
            </w:r>
            <w:r>
              <w:rPr>
                <w:rFonts w:ascii="Times New Roman" w:eastAsia="Times New Roman"/>
                <w:sz w:val="21"/>
              </w:rPr>
              <w:t>CK13</w:t>
            </w:r>
            <w:r>
              <w:rPr>
                <w:sz w:val="21"/>
              </w:rPr>
              <w:t>）</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19</w:t>
            </w:r>
          </w:p>
        </w:tc>
        <w:tc>
          <w:tcPr>
            <w:tcW w:w="6527" w:type="dxa"/>
            <w:gridSpan w:val="3"/>
          </w:tcPr>
          <w:p>
            <w:pPr>
              <w:pStyle w:val="10"/>
              <w:jc w:val="left"/>
              <w:rPr>
                <w:sz w:val="21"/>
              </w:rPr>
            </w:pPr>
            <w:r>
              <w:rPr>
                <w:sz w:val="21"/>
              </w:rPr>
              <w:t>银行对账单、银行存款余额调节表（</w:t>
            </w:r>
            <w:r>
              <w:rPr>
                <w:rFonts w:ascii="Times New Roman" w:eastAsia="Times New Roman"/>
                <w:sz w:val="21"/>
              </w:rPr>
              <w:t>CK13</w:t>
            </w:r>
            <w:r>
              <w:rPr>
                <w:sz w:val="21"/>
              </w:rPr>
              <w:t>）</w:t>
            </w:r>
          </w:p>
        </w:tc>
        <w:tc>
          <w:tcPr>
            <w:tcW w:w="1159" w:type="dxa"/>
          </w:tcPr>
          <w:p>
            <w:pPr>
              <w:pStyle w:val="10"/>
              <w:ind w:left="132" w:right="131"/>
              <w:rPr>
                <w:sz w:val="21"/>
              </w:rPr>
            </w:pPr>
            <w:r>
              <w:rPr>
                <w:rFonts w:ascii="Times New Roman" w:eastAsia="Times New Roman"/>
                <w:sz w:val="21"/>
              </w:rPr>
              <w:t xml:space="preserve">10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20</w:t>
            </w:r>
          </w:p>
        </w:tc>
        <w:tc>
          <w:tcPr>
            <w:tcW w:w="6527" w:type="dxa"/>
            <w:gridSpan w:val="3"/>
          </w:tcPr>
          <w:p>
            <w:pPr>
              <w:pStyle w:val="10"/>
              <w:jc w:val="left"/>
              <w:rPr>
                <w:sz w:val="21"/>
              </w:rPr>
            </w:pPr>
            <w:r>
              <w:rPr>
                <w:sz w:val="21"/>
              </w:rPr>
              <w:t>会计凭证（</w:t>
            </w:r>
            <w:r>
              <w:rPr>
                <w:rFonts w:ascii="Times New Roman" w:eastAsia="Times New Roman"/>
                <w:sz w:val="21"/>
              </w:rPr>
              <w:t>CK14</w:t>
            </w:r>
            <w:r>
              <w:rPr>
                <w:sz w:val="21"/>
              </w:rPr>
              <w:t>）</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5"/>
          </w:tcPr>
          <w:p>
            <w:pPr>
              <w:pStyle w:val="10"/>
              <w:spacing w:before="107"/>
              <w:ind w:left="1107" w:right="1104"/>
              <w:rPr>
                <w:b/>
                <w:sz w:val="21"/>
              </w:rPr>
            </w:pPr>
            <w:r>
              <w:rPr>
                <w:b/>
                <w:sz w:val="21"/>
              </w:rPr>
              <w:t xml:space="preserve">出版社（分类号 </w:t>
            </w:r>
            <w:r>
              <w:rPr>
                <w:rFonts w:ascii="Times New Roman" w:eastAsia="Times New Roman"/>
                <w:b/>
                <w:sz w:val="21"/>
              </w:rPr>
              <w:t>CB</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7" w:type="dxa"/>
            <w:gridSpan w:val="3"/>
          </w:tcPr>
          <w:p>
            <w:pPr>
              <w:pStyle w:val="10"/>
              <w:ind w:left="2715" w:right="2708"/>
              <w:rPr>
                <w:b/>
                <w:sz w:val="21"/>
              </w:rPr>
            </w:pPr>
            <w:r>
              <w:rPr>
                <w:b/>
                <w:sz w:val="21"/>
              </w:rPr>
              <w:t>归档内容</w:t>
            </w:r>
          </w:p>
        </w:tc>
        <w:tc>
          <w:tcPr>
            <w:tcW w:w="1159" w:type="dxa"/>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5"/>
          </w:tcPr>
          <w:p>
            <w:pPr>
              <w:pStyle w:val="10"/>
              <w:spacing w:before="107"/>
              <w:ind w:left="1107" w:right="1104"/>
              <w:rPr>
                <w:b/>
                <w:sz w:val="21"/>
              </w:rPr>
            </w:pPr>
            <w:r>
              <w:rPr>
                <w:sz w:val="21"/>
              </w:rPr>
              <w:t xml:space="preserve">一、综合（分类号 </w:t>
            </w:r>
            <w:r>
              <w:rPr>
                <w:rFonts w:ascii="Times New Roman" w:eastAsia="Times New Roman"/>
                <w:sz w:val="21"/>
              </w:rPr>
              <w:t>CB11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restart"/>
          </w:tcPr>
          <w:p>
            <w:pPr>
              <w:pStyle w:val="10"/>
              <w:spacing w:before="8"/>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3194" w:type="dxa"/>
            <w:gridSpan w:val="2"/>
            <w:vMerge w:val="restart"/>
          </w:tcPr>
          <w:p>
            <w:pPr>
              <w:pStyle w:val="10"/>
              <w:spacing w:before="5"/>
              <w:ind w:left="0"/>
              <w:jc w:val="left"/>
              <w:rPr>
                <w:rFonts w:ascii="Times New Roman"/>
                <w:sz w:val="16"/>
              </w:rPr>
            </w:pPr>
          </w:p>
          <w:p>
            <w:pPr>
              <w:pStyle w:val="10"/>
              <w:spacing w:before="0" w:line="268" w:lineRule="auto"/>
              <w:ind w:right="95"/>
              <w:jc w:val="left"/>
              <w:rPr>
                <w:sz w:val="21"/>
              </w:rPr>
            </w:pPr>
            <w:r>
              <w:rPr>
                <w:sz w:val="21"/>
              </w:rPr>
              <w:t>上级下达的有关编辑出版工作的文件材料</w:t>
            </w:r>
          </w:p>
        </w:tc>
        <w:tc>
          <w:tcPr>
            <w:tcW w:w="3333" w:type="dxa"/>
          </w:tcPr>
          <w:p>
            <w:pPr>
              <w:pStyle w:val="10"/>
              <w:spacing w:before="108"/>
              <w:ind w:left="106"/>
              <w:jc w:val="left"/>
              <w:rPr>
                <w:sz w:val="21"/>
              </w:rPr>
            </w:pPr>
            <w:r>
              <w:rPr>
                <w:sz w:val="21"/>
              </w:rPr>
              <w:t>（</w:t>
            </w:r>
            <w:r>
              <w:rPr>
                <w:rFonts w:ascii="Times New Roman" w:eastAsia="Times New Roman"/>
                <w:sz w:val="21"/>
              </w:rPr>
              <w:t>1</w:t>
            </w:r>
            <w:r>
              <w:rPr>
                <w:sz w:val="21"/>
              </w:rPr>
              <w:t>）针对学校的、重要的</w:t>
            </w:r>
          </w:p>
        </w:tc>
        <w:tc>
          <w:tcPr>
            <w:tcW w:w="1159" w:type="dxa"/>
          </w:tcPr>
          <w:p>
            <w:pPr>
              <w:pStyle w:val="10"/>
              <w:spacing w:before="108"/>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vMerge w:val="continue"/>
            <w:tcBorders>
              <w:top w:val="nil"/>
            </w:tcBorders>
          </w:tcPr>
          <w:p>
            <w:pPr>
              <w:rPr>
                <w:sz w:val="2"/>
                <w:szCs w:val="2"/>
              </w:rPr>
            </w:pPr>
          </w:p>
        </w:tc>
        <w:tc>
          <w:tcPr>
            <w:tcW w:w="3194" w:type="dxa"/>
            <w:gridSpan w:val="2"/>
            <w:vMerge w:val="continue"/>
            <w:tcBorders>
              <w:top w:val="nil"/>
            </w:tcBorders>
          </w:tcPr>
          <w:p>
            <w:pPr>
              <w:rPr>
                <w:sz w:val="2"/>
                <w:szCs w:val="2"/>
              </w:rPr>
            </w:pPr>
          </w:p>
        </w:tc>
        <w:tc>
          <w:tcPr>
            <w:tcW w:w="3333" w:type="dxa"/>
          </w:tcPr>
          <w:p>
            <w:pPr>
              <w:pStyle w:val="10"/>
              <w:ind w:left="106"/>
              <w:jc w:val="left"/>
              <w:rPr>
                <w:sz w:val="21"/>
              </w:rPr>
            </w:pPr>
            <w:r>
              <w:rPr>
                <w:sz w:val="21"/>
              </w:rPr>
              <w:t>（</w:t>
            </w:r>
            <w:r>
              <w:rPr>
                <w:rFonts w:ascii="Times New Roman" w:eastAsia="Times New Roman"/>
                <w:sz w:val="21"/>
              </w:rPr>
              <w:t>2</w:t>
            </w:r>
            <w:r>
              <w:rPr>
                <w:sz w:val="21"/>
              </w:rPr>
              <w:t>）学校需长期贯彻执行的</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2</w:t>
            </w:r>
          </w:p>
        </w:tc>
        <w:tc>
          <w:tcPr>
            <w:tcW w:w="6527" w:type="dxa"/>
            <w:gridSpan w:val="3"/>
          </w:tcPr>
          <w:p>
            <w:pPr>
              <w:pStyle w:val="10"/>
              <w:jc w:val="left"/>
              <w:rPr>
                <w:sz w:val="21"/>
              </w:rPr>
            </w:pPr>
            <w:r>
              <w:rPr>
                <w:spacing w:val="-36"/>
                <w:sz w:val="21"/>
              </w:rPr>
              <w:t>学校有关编辑出版工作的通知、规定、通报、管理办法、意见、请示、报告及批复</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3</w:t>
            </w:r>
          </w:p>
        </w:tc>
        <w:tc>
          <w:tcPr>
            <w:tcW w:w="6527" w:type="dxa"/>
            <w:gridSpan w:val="3"/>
          </w:tcPr>
          <w:p>
            <w:pPr>
              <w:pStyle w:val="10"/>
              <w:spacing w:before="107"/>
              <w:jc w:val="left"/>
              <w:rPr>
                <w:sz w:val="21"/>
              </w:rPr>
            </w:pPr>
            <w:r>
              <w:rPr>
                <w:sz w:val="21"/>
              </w:rPr>
              <w:t>选题计划及批复</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4</w:t>
            </w:r>
          </w:p>
        </w:tc>
        <w:tc>
          <w:tcPr>
            <w:tcW w:w="6527" w:type="dxa"/>
            <w:gridSpan w:val="3"/>
          </w:tcPr>
          <w:p>
            <w:pPr>
              <w:pStyle w:val="10"/>
              <w:jc w:val="left"/>
              <w:rPr>
                <w:sz w:val="21"/>
              </w:rPr>
            </w:pPr>
            <w:r>
              <w:rPr>
                <w:sz w:val="21"/>
              </w:rPr>
              <w:t>本社内设机构设置、调整、人事任免的通知、决定</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5</w:t>
            </w:r>
          </w:p>
        </w:tc>
        <w:tc>
          <w:tcPr>
            <w:tcW w:w="6527" w:type="dxa"/>
            <w:gridSpan w:val="3"/>
          </w:tcPr>
          <w:p>
            <w:pPr>
              <w:pStyle w:val="10"/>
              <w:jc w:val="left"/>
              <w:rPr>
                <w:sz w:val="21"/>
              </w:rPr>
            </w:pPr>
            <w:r>
              <w:rPr>
                <w:sz w:val="21"/>
              </w:rPr>
              <w:t>本社出版物获奖或受查处的文件材料</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6</w:t>
            </w:r>
          </w:p>
        </w:tc>
        <w:tc>
          <w:tcPr>
            <w:tcW w:w="6527" w:type="dxa"/>
            <w:gridSpan w:val="3"/>
          </w:tcPr>
          <w:p>
            <w:pPr>
              <w:pStyle w:val="10"/>
              <w:spacing w:before="107"/>
              <w:jc w:val="left"/>
              <w:rPr>
                <w:sz w:val="21"/>
              </w:rPr>
            </w:pPr>
            <w:r>
              <w:rPr>
                <w:sz w:val="21"/>
              </w:rPr>
              <w:t>学校参加上级机关召开的有关出版工作会议的重要发言材料</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7</w:t>
            </w:r>
          </w:p>
        </w:tc>
        <w:tc>
          <w:tcPr>
            <w:tcW w:w="6527" w:type="dxa"/>
            <w:gridSpan w:val="3"/>
          </w:tcPr>
          <w:p>
            <w:pPr>
              <w:pStyle w:val="10"/>
              <w:jc w:val="left"/>
              <w:rPr>
                <w:sz w:val="21"/>
              </w:rPr>
            </w:pPr>
            <w:r>
              <w:rPr>
                <w:sz w:val="21"/>
              </w:rPr>
              <w:t>出版工作大事记，统计报表</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8</w:t>
            </w:r>
          </w:p>
        </w:tc>
        <w:tc>
          <w:tcPr>
            <w:tcW w:w="6527" w:type="dxa"/>
            <w:gridSpan w:val="3"/>
          </w:tcPr>
          <w:p>
            <w:pPr>
              <w:pStyle w:val="10"/>
              <w:jc w:val="left"/>
              <w:rPr>
                <w:sz w:val="21"/>
              </w:rPr>
            </w:pPr>
            <w:r>
              <w:rPr>
                <w:sz w:val="21"/>
              </w:rPr>
              <w:t>本社年度工作计划、工作总结，社务会议纪要等</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9</w:t>
            </w:r>
          </w:p>
        </w:tc>
        <w:tc>
          <w:tcPr>
            <w:tcW w:w="6527" w:type="dxa"/>
            <w:gridSpan w:val="3"/>
          </w:tcPr>
          <w:p>
            <w:pPr>
              <w:pStyle w:val="10"/>
              <w:spacing w:before="107"/>
              <w:jc w:val="left"/>
              <w:rPr>
                <w:sz w:val="21"/>
              </w:rPr>
            </w:pPr>
            <w:r>
              <w:rPr>
                <w:sz w:val="21"/>
              </w:rPr>
              <w:t>出版社党委的文件材料</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10</w:t>
            </w:r>
          </w:p>
        </w:tc>
        <w:tc>
          <w:tcPr>
            <w:tcW w:w="6527" w:type="dxa"/>
            <w:gridSpan w:val="3"/>
          </w:tcPr>
          <w:p>
            <w:pPr>
              <w:pStyle w:val="10"/>
              <w:spacing w:before="29"/>
              <w:jc w:val="left"/>
              <w:rPr>
                <w:sz w:val="21"/>
              </w:rPr>
            </w:pPr>
            <w:r>
              <w:rPr>
                <w:spacing w:val="-20"/>
                <w:sz w:val="21"/>
              </w:rPr>
              <w:t>本社出版合同及合同清单、新出图书清单、新出电子出版物和新出音像出版</w:t>
            </w:r>
          </w:p>
          <w:p>
            <w:pPr>
              <w:pStyle w:val="10"/>
              <w:spacing w:before="31" w:line="250" w:lineRule="exact"/>
              <w:jc w:val="left"/>
              <w:rPr>
                <w:sz w:val="21"/>
              </w:rPr>
            </w:pPr>
            <w:r>
              <w:rPr>
                <w:sz w:val="21"/>
              </w:rPr>
              <w:t>物清单</w:t>
            </w:r>
          </w:p>
        </w:tc>
        <w:tc>
          <w:tcPr>
            <w:tcW w:w="1159" w:type="dxa"/>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11</w:t>
            </w:r>
          </w:p>
        </w:tc>
        <w:tc>
          <w:tcPr>
            <w:tcW w:w="6527" w:type="dxa"/>
            <w:gridSpan w:val="3"/>
          </w:tcPr>
          <w:p>
            <w:pPr>
              <w:pStyle w:val="10"/>
              <w:spacing w:before="0" w:line="300" w:lineRule="atLeast"/>
              <w:ind w:right="100"/>
              <w:jc w:val="left"/>
              <w:rPr>
                <w:sz w:val="21"/>
              </w:rPr>
            </w:pPr>
            <w:r>
              <w:rPr>
                <w:sz w:val="21"/>
              </w:rPr>
              <w:t>本社重大活动、重大事件形成的纸质材料、电子材料、实物和声像材料（实物入实物类，声像材料入声像类）</w:t>
            </w:r>
          </w:p>
        </w:tc>
        <w:tc>
          <w:tcPr>
            <w:tcW w:w="1159" w:type="dxa"/>
          </w:tcPr>
          <w:p>
            <w:pPr>
              <w:pStyle w:val="10"/>
              <w:spacing w:before="8"/>
              <w:ind w:left="0"/>
              <w:jc w:val="left"/>
              <w:rPr>
                <w:rFonts w:ascii="Times New Roman"/>
                <w:sz w:val="15"/>
              </w:rPr>
            </w:pPr>
          </w:p>
          <w:p>
            <w:pPr>
              <w:pStyle w:val="10"/>
              <w:spacing w:before="0"/>
              <w:ind w:left="132" w:right="131"/>
              <w:rPr>
                <w:sz w:val="21"/>
              </w:rPr>
            </w:pPr>
            <w:r>
              <w:rPr>
                <w:sz w:val="21"/>
              </w:rPr>
              <w:t>永久</w:t>
            </w:r>
          </w:p>
        </w:tc>
      </w:tr>
    </w:tbl>
    <w:p>
      <w:pPr>
        <w:rPr>
          <w:sz w:val="21"/>
        </w:rPr>
        <w:sectPr>
          <w:pgSz w:w="11910" w:h="16840"/>
          <w:pgMar w:top="1600" w:right="1260" w:bottom="1080" w:left="1420" w:header="0" w:footer="969" w:gutter="0"/>
          <w:cols w:space="720" w:num="1"/>
        </w:sect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7"/>
        <w:gridCol w:w="1159"/>
      </w:tblGrid>
      <w:tr>
        <w:tblPrEx>
          <w:tblCellMar>
            <w:top w:w="0" w:type="dxa"/>
            <w:left w:w="0" w:type="dxa"/>
            <w:bottom w:w="0" w:type="dxa"/>
            <w:right w:w="0" w:type="dxa"/>
          </w:tblCellMar>
        </w:tblPrEx>
        <w:trPr>
          <w:trHeight w:val="453" w:hRule="atLeast"/>
        </w:trPr>
        <w:tc>
          <w:tcPr>
            <w:tcW w:w="8410" w:type="dxa"/>
            <w:gridSpan w:val="3"/>
          </w:tcPr>
          <w:p>
            <w:pPr>
              <w:pStyle w:val="10"/>
              <w:ind w:left="1107" w:right="1104"/>
              <w:rPr>
                <w:sz w:val="21"/>
              </w:rPr>
            </w:pPr>
            <w:r>
              <w:rPr>
                <w:sz w:val="21"/>
              </w:rPr>
              <w:t xml:space="preserve">二、刊物（分类号 </w:t>
            </w:r>
            <w:r>
              <w:rPr>
                <w:rFonts w:ascii="Times New Roman" w:eastAsia="Times New Roman"/>
                <w:sz w:val="21"/>
              </w:rPr>
              <w:t>CB13</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12</w:t>
            </w:r>
          </w:p>
        </w:tc>
        <w:tc>
          <w:tcPr>
            <w:tcW w:w="6527" w:type="dxa"/>
          </w:tcPr>
          <w:p>
            <w:pPr>
              <w:pStyle w:val="10"/>
              <w:spacing w:before="107"/>
              <w:jc w:val="left"/>
              <w:rPr>
                <w:sz w:val="21"/>
              </w:rPr>
            </w:pPr>
            <w:r>
              <w:rPr>
                <w:sz w:val="21"/>
              </w:rPr>
              <w:t>学校出版社主办的各类版本的《浙江大学学报》等</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13</w:t>
            </w:r>
          </w:p>
        </w:tc>
        <w:tc>
          <w:tcPr>
            <w:tcW w:w="6527" w:type="dxa"/>
          </w:tcPr>
          <w:p>
            <w:pPr>
              <w:pStyle w:val="10"/>
              <w:jc w:val="left"/>
              <w:rPr>
                <w:sz w:val="21"/>
              </w:rPr>
            </w:pPr>
            <w:r>
              <w:rPr>
                <w:sz w:val="21"/>
              </w:rPr>
              <w:t>学校其它部门主办的正式出版的中英文刊物</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3"/>
          </w:tcPr>
          <w:p>
            <w:pPr>
              <w:pStyle w:val="10"/>
              <w:ind w:left="1107" w:right="1103"/>
              <w:rPr>
                <w:b/>
                <w:sz w:val="21"/>
              </w:rPr>
            </w:pPr>
            <w:r>
              <w:rPr>
                <w:b/>
                <w:sz w:val="21"/>
              </w:rPr>
              <w:t xml:space="preserve">建筑设计研究院（分类号 </w:t>
            </w:r>
            <w:r>
              <w:rPr>
                <w:rFonts w:ascii="Times New Roman" w:eastAsia="Times New Roman"/>
                <w:b/>
                <w:sz w:val="21"/>
              </w:rPr>
              <w:t>JJ</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7" w:type="dxa"/>
          </w:tcPr>
          <w:p>
            <w:pPr>
              <w:pStyle w:val="10"/>
              <w:spacing w:before="107"/>
              <w:ind w:left="2715" w:right="2708"/>
              <w:rPr>
                <w:b/>
                <w:sz w:val="21"/>
              </w:rPr>
            </w:pPr>
            <w:r>
              <w:rPr>
                <w:b/>
                <w:sz w:val="21"/>
              </w:rPr>
              <w:t>归档内容</w:t>
            </w:r>
          </w:p>
        </w:tc>
        <w:tc>
          <w:tcPr>
            <w:tcW w:w="1159" w:type="dxa"/>
          </w:tcPr>
          <w:p>
            <w:pPr>
              <w:pStyle w:val="10"/>
              <w:spacing w:before="107"/>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3"/>
          </w:tcPr>
          <w:p>
            <w:pPr>
              <w:pStyle w:val="10"/>
              <w:ind w:left="1107" w:right="1103"/>
              <w:rPr>
                <w:sz w:val="21"/>
              </w:rPr>
            </w:pPr>
            <w:r>
              <w:rPr>
                <w:sz w:val="21"/>
              </w:rPr>
              <w:t xml:space="preserve">一、综合（分类号 </w:t>
            </w:r>
            <w:r>
              <w:rPr>
                <w:rFonts w:ascii="Times New Roman" w:eastAsia="Times New Roman"/>
                <w:sz w:val="21"/>
              </w:rPr>
              <w:t>JJ11</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1</w:t>
            </w:r>
          </w:p>
        </w:tc>
        <w:tc>
          <w:tcPr>
            <w:tcW w:w="6527" w:type="dxa"/>
          </w:tcPr>
          <w:p>
            <w:pPr>
              <w:pStyle w:val="10"/>
              <w:jc w:val="left"/>
              <w:rPr>
                <w:sz w:val="21"/>
              </w:rPr>
            </w:pPr>
            <w:r>
              <w:rPr>
                <w:sz w:val="21"/>
              </w:rPr>
              <w:t>上级关于建筑设计工作的通知、规定、条例等重要文件</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2</w:t>
            </w:r>
          </w:p>
        </w:tc>
        <w:tc>
          <w:tcPr>
            <w:tcW w:w="6527" w:type="dxa"/>
          </w:tcPr>
          <w:p>
            <w:pPr>
              <w:pStyle w:val="10"/>
              <w:spacing w:before="107"/>
              <w:jc w:val="left"/>
              <w:rPr>
                <w:sz w:val="21"/>
              </w:rPr>
            </w:pPr>
            <w:r>
              <w:rPr>
                <w:sz w:val="21"/>
              </w:rPr>
              <w:t>本院有关建筑设计工作的通知、规定及管理办法、请示、报告及批复</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3</w:t>
            </w:r>
          </w:p>
        </w:tc>
        <w:tc>
          <w:tcPr>
            <w:tcW w:w="6527" w:type="dxa"/>
          </w:tcPr>
          <w:p>
            <w:pPr>
              <w:pStyle w:val="10"/>
              <w:spacing w:before="0" w:line="300" w:lineRule="atLeast"/>
              <w:ind w:right="83"/>
              <w:jc w:val="left"/>
              <w:rPr>
                <w:sz w:val="21"/>
              </w:rPr>
            </w:pPr>
            <w:r>
              <w:rPr>
                <w:spacing w:val="-24"/>
                <w:sz w:val="21"/>
              </w:rPr>
              <w:t>本院有关规章制度，工作计划、工作总结，院务会议纪要，工作简报，合同等</w:t>
            </w:r>
          </w:p>
        </w:tc>
        <w:tc>
          <w:tcPr>
            <w:tcW w:w="1159" w:type="dxa"/>
          </w:tcPr>
          <w:p>
            <w:pPr>
              <w:pStyle w:val="10"/>
              <w:spacing w:before="181"/>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4</w:t>
            </w:r>
          </w:p>
        </w:tc>
        <w:tc>
          <w:tcPr>
            <w:tcW w:w="6527" w:type="dxa"/>
          </w:tcPr>
          <w:p>
            <w:pPr>
              <w:pStyle w:val="10"/>
              <w:jc w:val="left"/>
              <w:rPr>
                <w:sz w:val="21"/>
              </w:rPr>
            </w:pPr>
            <w:r>
              <w:rPr>
                <w:sz w:val="21"/>
              </w:rPr>
              <w:t>各类统计报表</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5</w:t>
            </w:r>
          </w:p>
        </w:tc>
        <w:tc>
          <w:tcPr>
            <w:tcW w:w="6527" w:type="dxa"/>
          </w:tcPr>
          <w:p>
            <w:pPr>
              <w:pStyle w:val="10"/>
              <w:spacing w:before="107"/>
              <w:jc w:val="left"/>
              <w:rPr>
                <w:sz w:val="21"/>
              </w:rPr>
            </w:pPr>
            <w:r>
              <w:rPr>
                <w:sz w:val="21"/>
              </w:rPr>
              <w:t>本院内机构设置、调整、人事任免等通知、决定</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6</w:t>
            </w:r>
          </w:p>
        </w:tc>
        <w:tc>
          <w:tcPr>
            <w:tcW w:w="6527" w:type="dxa"/>
          </w:tcPr>
          <w:p>
            <w:pPr>
              <w:pStyle w:val="10"/>
              <w:jc w:val="left"/>
              <w:rPr>
                <w:sz w:val="21"/>
              </w:rPr>
            </w:pPr>
            <w:r>
              <w:rPr>
                <w:sz w:val="21"/>
              </w:rPr>
              <w:t>上级有关部门对本院工程项目的评价、评估材料</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7</w:t>
            </w:r>
          </w:p>
        </w:tc>
        <w:tc>
          <w:tcPr>
            <w:tcW w:w="6527" w:type="dxa"/>
          </w:tcPr>
          <w:p>
            <w:pPr>
              <w:pStyle w:val="10"/>
              <w:jc w:val="left"/>
              <w:rPr>
                <w:rFonts w:ascii="Times New Roman" w:eastAsia="Times New Roman"/>
                <w:sz w:val="21"/>
              </w:rPr>
            </w:pPr>
            <w:r>
              <w:rPr>
                <w:sz w:val="21"/>
              </w:rPr>
              <w:t>有关工程项目的奖励、表彰材料</w:t>
            </w:r>
            <w:r>
              <w:rPr>
                <w:rFonts w:ascii="Times New Roman" w:eastAsia="Times New Roman"/>
                <w:sz w:val="21"/>
              </w:rPr>
              <w:t>(</w:t>
            </w:r>
            <w:r>
              <w:rPr>
                <w:sz w:val="21"/>
              </w:rPr>
              <w:t>奖状、证书</w:t>
            </w:r>
            <w:r>
              <w:rPr>
                <w:rFonts w:ascii="Times New Roman" w:eastAsia="Times New Roman"/>
                <w:sz w:val="21"/>
              </w:rPr>
              <w:t>)</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8</w:t>
            </w:r>
          </w:p>
        </w:tc>
        <w:tc>
          <w:tcPr>
            <w:tcW w:w="6527" w:type="dxa"/>
          </w:tcPr>
          <w:p>
            <w:pPr>
              <w:pStyle w:val="10"/>
              <w:spacing w:before="107"/>
              <w:jc w:val="left"/>
              <w:rPr>
                <w:sz w:val="21"/>
              </w:rPr>
            </w:pPr>
            <w:r>
              <w:rPr>
                <w:sz w:val="21"/>
              </w:rPr>
              <w:t>总体规划图、设计平面布置图及有关材料</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9</w:t>
            </w:r>
          </w:p>
        </w:tc>
        <w:tc>
          <w:tcPr>
            <w:tcW w:w="6527" w:type="dxa"/>
          </w:tcPr>
          <w:p>
            <w:pPr>
              <w:pStyle w:val="10"/>
              <w:jc w:val="left"/>
              <w:rPr>
                <w:sz w:val="21"/>
              </w:rPr>
            </w:pPr>
            <w:r>
              <w:rPr>
                <w:sz w:val="21"/>
              </w:rPr>
              <w:t>本院大事记</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10</w:t>
            </w:r>
          </w:p>
        </w:tc>
        <w:tc>
          <w:tcPr>
            <w:tcW w:w="6527" w:type="dxa"/>
          </w:tcPr>
          <w:p>
            <w:pPr>
              <w:pStyle w:val="10"/>
              <w:spacing w:before="29"/>
              <w:jc w:val="left"/>
              <w:rPr>
                <w:sz w:val="21"/>
              </w:rPr>
            </w:pPr>
            <w:r>
              <w:rPr>
                <w:sz w:val="21"/>
              </w:rPr>
              <w:t>本部门重大活动、重大事件形成的纸质材料、电子材料、实物和声像</w:t>
            </w:r>
          </w:p>
          <w:p>
            <w:pPr>
              <w:pStyle w:val="10"/>
              <w:spacing w:before="31" w:line="250" w:lineRule="exact"/>
              <w:jc w:val="left"/>
              <w:rPr>
                <w:sz w:val="21"/>
              </w:rPr>
            </w:pPr>
            <w:r>
              <w:rPr>
                <w:sz w:val="21"/>
              </w:rPr>
              <w:t>材料（实物入实物类，声像材料入声像类）</w:t>
            </w:r>
          </w:p>
        </w:tc>
        <w:tc>
          <w:tcPr>
            <w:tcW w:w="1159" w:type="dxa"/>
          </w:tcPr>
          <w:p>
            <w:pPr>
              <w:pStyle w:val="10"/>
              <w:spacing w:before="179"/>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0" w:type="dxa"/>
            <w:gridSpan w:val="3"/>
          </w:tcPr>
          <w:p>
            <w:pPr>
              <w:pStyle w:val="10"/>
              <w:ind w:left="1107" w:right="1103"/>
              <w:rPr>
                <w:sz w:val="21"/>
              </w:rPr>
            </w:pPr>
            <w:r>
              <w:rPr>
                <w:sz w:val="21"/>
              </w:rPr>
              <w:t xml:space="preserve">二、工程底图（分类号 </w:t>
            </w:r>
            <w:r>
              <w:rPr>
                <w:rFonts w:ascii="Times New Roman" w:eastAsia="Times New Roman"/>
                <w:sz w:val="21"/>
              </w:rPr>
              <w:t>JJ13</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11</w:t>
            </w:r>
          </w:p>
        </w:tc>
        <w:tc>
          <w:tcPr>
            <w:tcW w:w="6527" w:type="dxa"/>
          </w:tcPr>
          <w:p>
            <w:pPr>
              <w:pStyle w:val="10"/>
              <w:jc w:val="left"/>
              <w:rPr>
                <w:sz w:val="21"/>
              </w:rPr>
            </w:pPr>
            <w:r>
              <w:rPr>
                <w:sz w:val="21"/>
              </w:rPr>
              <w:t>方案图（方案设计文本）、初步设计图（扩初图）</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12</w:t>
            </w:r>
          </w:p>
        </w:tc>
        <w:tc>
          <w:tcPr>
            <w:tcW w:w="6527" w:type="dxa"/>
          </w:tcPr>
          <w:p>
            <w:pPr>
              <w:pStyle w:val="10"/>
              <w:spacing w:before="107"/>
              <w:jc w:val="left"/>
              <w:rPr>
                <w:sz w:val="21"/>
              </w:rPr>
            </w:pPr>
            <w:r>
              <w:rPr>
                <w:sz w:val="21"/>
              </w:rPr>
              <w:t>全套施工图设计</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13</w:t>
            </w:r>
          </w:p>
        </w:tc>
        <w:tc>
          <w:tcPr>
            <w:tcW w:w="6527" w:type="dxa"/>
          </w:tcPr>
          <w:p>
            <w:pPr>
              <w:pStyle w:val="10"/>
              <w:jc w:val="left"/>
              <w:rPr>
                <w:sz w:val="21"/>
              </w:rPr>
            </w:pPr>
            <w:r>
              <w:rPr>
                <w:sz w:val="21"/>
              </w:rPr>
              <w:t>联系单、修改图、补充图等</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14</w:t>
            </w:r>
          </w:p>
        </w:tc>
        <w:tc>
          <w:tcPr>
            <w:tcW w:w="6527" w:type="dxa"/>
          </w:tcPr>
          <w:p>
            <w:pPr>
              <w:pStyle w:val="10"/>
              <w:jc w:val="left"/>
              <w:rPr>
                <w:sz w:val="21"/>
              </w:rPr>
            </w:pPr>
            <w:r>
              <w:rPr>
                <w:sz w:val="21"/>
              </w:rPr>
              <w:t>学校工程项目底图数字化材料</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15</w:t>
            </w:r>
          </w:p>
        </w:tc>
        <w:tc>
          <w:tcPr>
            <w:tcW w:w="6527" w:type="dxa"/>
          </w:tcPr>
          <w:p>
            <w:pPr>
              <w:pStyle w:val="10"/>
              <w:spacing w:before="107"/>
              <w:jc w:val="left"/>
              <w:rPr>
                <w:sz w:val="21"/>
              </w:rPr>
            </w:pPr>
            <w:r>
              <w:rPr>
                <w:sz w:val="21"/>
              </w:rPr>
              <w:t>其它</w:t>
            </w:r>
            <w:r>
              <w:rPr>
                <w:rFonts w:ascii="Times New Roman" w:eastAsia="Times New Roman"/>
                <w:sz w:val="21"/>
              </w:rPr>
              <w:t>(</w:t>
            </w:r>
            <w:r>
              <w:rPr>
                <w:sz w:val="21"/>
              </w:rPr>
              <w:t>有保存价值</w:t>
            </w:r>
            <w:r>
              <w:rPr>
                <w:rFonts w:ascii="Times New Roman" w:eastAsia="Times New Roman"/>
                <w:sz w:val="21"/>
              </w:rPr>
              <w:t>)</w:t>
            </w:r>
            <w:r>
              <w:rPr>
                <w:sz w:val="21"/>
              </w:rPr>
              <w:t>需要归档的材料</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110" w:right="104"/>
              <w:rPr>
                <w:b/>
                <w:sz w:val="21"/>
              </w:rPr>
            </w:pPr>
            <w:r>
              <w:rPr>
                <w:b/>
                <w:sz w:val="21"/>
              </w:rPr>
              <w:t xml:space="preserve">国际联合学院（海宁国际校区）（分类号 </w:t>
            </w:r>
            <w:r>
              <w:rPr>
                <w:rFonts w:ascii="Times New Roman" w:eastAsia="Times New Roman"/>
                <w:b/>
                <w:sz w:val="21"/>
              </w:rPr>
              <w:t>XZ</w:t>
            </w:r>
            <w:r>
              <w:rPr>
                <w:b/>
                <w:sz w:val="21"/>
              </w:rPr>
              <w:t>、</w:t>
            </w:r>
            <w:r>
              <w:rPr>
                <w:rFonts w:ascii="Times New Roman" w:eastAsia="Times New Roman"/>
                <w:b/>
                <w:sz w:val="21"/>
              </w:rPr>
              <w:t>DQ</w:t>
            </w:r>
            <w:r>
              <w:rPr>
                <w:b/>
                <w:sz w:val="21"/>
              </w:rPr>
              <w:t>、</w:t>
            </w:r>
            <w:r>
              <w:rPr>
                <w:rFonts w:ascii="Times New Roman" w:eastAsia="Times New Roman"/>
                <w:b/>
                <w:sz w:val="21"/>
              </w:rPr>
              <w:t>JX</w:t>
            </w:r>
            <w:r>
              <w:rPr>
                <w:b/>
                <w:sz w:val="21"/>
              </w:rPr>
              <w:t>、</w:t>
            </w:r>
            <w:r>
              <w:rPr>
                <w:rFonts w:ascii="Times New Roman" w:eastAsia="Times New Roman"/>
                <w:b/>
                <w:sz w:val="21"/>
              </w:rPr>
              <w:t>WS</w:t>
            </w:r>
            <w:r>
              <w:rPr>
                <w:b/>
                <w:sz w:val="21"/>
              </w:rPr>
              <w:t>、</w:t>
            </w:r>
            <w:r>
              <w:rPr>
                <w:rFonts w:ascii="Times New Roman" w:eastAsia="Times New Roman"/>
                <w:b/>
                <w:sz w:val="21"/>
              </w:rPr>
              <w:t>CK</w:t>
            </w:r>
            <w:r>
              <w:rPr>
                <w:b/>
                <w:sz w:val="21"/>
              </w:rPr>
              <w:t>、</w:t>
            </w:r>
            <w:r>
              <w:rPr>
                <w:rFonts w:ascii="Times New Roman" w:eastAsia="Times New Roman"/>
                <w:b/>
                <w:sz w:val="21"/>
              </w:rPr>
              <w:t>JJ</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 xml:space="preserve">一、综合（分类号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有关机构设置、人员任免的通知、决定</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2</w:t>
            </w:r>
          </w:p>
        </w:tc>
        <w:tc>
          <w:tcPr>
            <w:tcW w:w="6526" w:type="dxa"/>
          </w:tcPr>
          <w:p>
            <w:pPr>
              <w:pStyle w:val="10"/>
              <w:spacing w:before="0" w:line="300" w:lineRule="atLeast"/>
              <w:ind w:right="95"/>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有关规定、管理办法和实施意见、请示、报告及批复</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3</w:t>
            </w:r>
          </w:p>
        </w:tc>
        <w:tc>
          <w:tcPr>
            <w:tcW w:w="6526" w:type="dxa"/>
          </w:tcPr>
          <w:p>
            <w:pPr>
              <w:pStyle w:val="10"/>
              <w:spacing w:before="29"/>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规章制度，年度工作计划、工作总结，重要专题</w:t>
            </w:r>
          </w:p>
          <w:p>
            <w:pPr>
              <w:pStyle w:val="10"/>
              <w:spacing w:before="31" w:line="250" w:lineRule="exact"/>
              <w:jc w:val="left"/>
              <w:rPr>
                <w:sz w:val="21"/>
              </w:rPr>
            </w:pPr>
            <w:r>
              <w:rPr>
                <w:sz w:val="21"/>
              </w:rPr>
              <w:t>会议、党政联席会议记录、纪要</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99" w:hRule="atLeast"/>
        </w:trPr>
        <w:tc>
          <w:tcPr>
            <w:tcW w:w="724" w:type="dxa"/>
          </w:tcPr>
          <w:p>
            <w:pPr>
              <w:pStyle w:val="10"/>
              <w:spacing w:before="0"/>
              <w:ind w:left="0"/>
              <w:jc w:val="left"/>
              <w:rPr>
                <w:rFonts w:ascii="Times New Roman"/>
              </w:rPr>
            </w:pPr>
          </w:p>
          <w:p>
            <w:pPr>
              <w:pStyle w:val="10"/>
              <w:spacing w:before="0"/>
              <w:ind w:left="0"/>
              <w:jc w:val="left"/>
              <w:rPr>
                <w:rFonts w:ascii="Times New Roman"/>
              </w:rPr>
            </w:pPr>
          </w:p>
          <w:p>
            <w:pPr>
              <w:pStyle w:val="10"/>
              <w:spacing w:before="137"/>
              <w:ind w:left="7"/>
              <w:rPr>
                <w:rFonts w:ascii="Times New Roman"/>
                <w:sz w:val="21"/>
              </w:rPr>
            </w:pPr>
            <w:r>
              <w:rPr>
                <w:rFonts w:ascii="Times New Roman"/>
                <w:sz w:val="21"/>
              </w:rPr>
              <w:t>4</w:t>
            </w:r>
          </w:p>
        </w:tc>
        <w:tc>
          <w:tcPr>
            <w:tcW w:w="6526" w:type="dxa"/>
          </w:tcPr>
          <w:p>
            <w:pPr>
              <w:pStyle w:val="10"/>
              <w:spacing w:before="30" w:line="268" w:lineRule="auto"/>
              <w:ind w:right="95"/>
              <w:jc w:val="both"/>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重大活动、重大事件（包括学院周年庆典系列活动，本校区主办的国际会议或学术活动，上级领导、学校领导来本校区调研、指导工作，名人诞辰周年庆典系列活动、捐赠活动、重要的学生活动等）形成的纸质材料、电子材料、实物和声像材料（实物入</w:t>
            </w:r>
          </w:p>
          <w:p>
            <w:pPr>
              <w:pStyle w:val="10"/>
              <w:spacing w:before="0" w:line="244" w:lineRule="exact"/>
              <w:jc w:val="left"/>
              <w:rPr>
                <w:sz w:val="21"/>
              </w:rPr>
            </w:pPr>
            <w:r>
              <w:rPr>
                <w:sz w:val="21"/>
              </w:rPr>
              <w:t>实物类，声像材料入声像类）</w:t>
            </w:r>
          </w:p>
        </w:tc>
        <w:tc>
          <w:tcPr>
            <w:tcW w:w="1158" w:type="dxa"/>
          </w:tcPr>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17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5</w:t>
            </w:r>
          </w:p>
        </w:tc>
        <w:tc>
          <w:tcPr>
            <w:tcW w:w="6526" w:type="dxa"/>
          </w:tcPr>
          <w:p>
            <w:pPr>
              <w:pStyle w:val="10"/>
              <w:spacing w:before="107"/>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所有的合同、协议书、意向书等材料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6</w:t>
            </w:r>
          </w:p>
        </w:tc>
        <w:tc>
          <w:tcPr>
            <w:tcW w:w="6526" w:type="dxa"/>
          </w:tcPr>
          <w:p>
            <w:pPr>
              <w:pStyle w:val="10"/>
              <w:spacing w:before="29"/>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各类统计年报表，各层次学生毕业合影照（声像</w:t>
            </w:r>
          </w:p>
          <w:p>
            <w:pPr>
              <w:pStyle w:val="10"/>
              <w:spacing w:before="31" w:line="250" w:lineRule="exact"/>
              <w:jc w:val="left"/>
              <w:rPr>
                <w:sz w:val="21"/>
              </w:rPr>
            </w:pPr>
            <w:r>
              <w:rPr>
                <w:sz w:val="21"/>
              </w:rPr>
              <w:t>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1"/>
              <w:ind w:left="0"/>
              <w:jc w:val="left"/>
              <w:rPr>
                <w:rFonts w:ascii="Times New Roman"/>
                <w:sz w:val="29"/>
              </w:rPr>
            </w:pPr>
          </w:p>
          <w:p>
            <w:pPr>
              <w:pStyle w:val="10"/>
              <w:spacing w:before="0"/>
              <w:ind w:left="7"/>
              <w:rPr>
                <w:rFonts w:ascii="Times New Roman"/>
                <w:sz w:val="21"/>
              </w:rPr>
            </w:pPr>
            <w:r>
              <w:rPr>
                <w:rFonts w:ascii="Times New Roman"/>
                <w:sz w:val="21"/>
              </w:rPr>
              <w:t>7</w:t>
            </w:r>
          </w:p>
        </w:tc>
        <w:tc>
          <w:tcPr>
            <w:tcW w:w="6526" w:type="dxa"/>
          </w:tcPr>
          <w:p>
            <w:pPr>
              <w:pStyle w:val="10"/>
              <w:spacing w:before="0" w:line="300" w:lineRule="atLeast"/>
              <w:ind w:right="95"/>
              <w:jc w:val="both"/>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简介（包括宣传册、声像宣传片）、机构沿革、史、志、大事记、年报、年鉴等及其所用的原始图片（素材）（声像材料入声像类）</w:t>
            </w:r>
          </w:p>
        </w:tc>
        <w:tc>
          <w:tcPr>
            <w:tcW w:w="1158" w:type="dxa"/>
          </w:tcPr>
          <w:p>
            <w:pPr>
              <w:pStyle w:val="10"/>
              <w:spacing w:before="9"/>
              <w:ind w:left="0"/>
              <w:jc w:val="left"/>
              <w:rPr>
                <w:rFonts w:ascii="Times New Roman"/>
                <w:sz w:val="28"/>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8</w:t>
            </w:r>
          </w:p>
        </w:tc>
        <w:tc>
          <w:tcPr>
            <w:tcW w:w="6526" w:type="dxa"/>
          </w:tcPr>
          <w:p>
            <w:pPr>
              <w:pStyle w:val="10"/>
              <w:jc w:val="left"/>
              <w:rPr>
                <w:sz w:val="21"/>
              </w:rPr>
            </w:pPr>
            <w:r>
              <w:rPr>
                <w:sz w:val="21"/>
              </w:rPr>
              <w:t>当地政府与学校资产移交过程中形成的文件材料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9</w:t>
            </w:r>
          </w:p>
        </w:tc>
        <w:tc>
          <w:tcPr>
            <w:tcW w:w="6526" w:type="dxa"/>
          </w:tcPr>
          <w:p>
            <w:pPr>
              <w:pStyle w:val="10"/>
              <w:spacing w:before="107"/>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在职人员名单等</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129" w:right="121"/>
              <w:rPr>
                <w:rFonts w:ascii="Times New Roman"/>
                <w:sz w:val="21"/>
              </w:rPr>
            </w:pPr>
            <w:r>
              <w:rPr>
                <w:rFonts w:ascii="Times New Roman"/>
                <w:sz w:val="21"/>
              </w:rPr>
              <w:t>10</w:t>
            </w:r>
          </w:p>
        </w:tc>
        <w:tc>
          <w:tcPr>
            <w:tcW w:w="6526" w:type="dxa"/>
          </w:tcPr>
          <w:p>
            <w:pPr>
              <w:pStyle w:val="10"/>
              <w:spacing w:before="29"/>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动态、简报（讯）、内部刊物及其所用的原</w:t>
            </w:r>
          </w:p>
          <w:p>
            <w:pPr>
              <w:pStyle w:val="10"/>
              <w:spacing w:before="0" w:line="300" w:lineRule="atLeast"/>
              <w:ind w:right="94"/>
              <w:jc w:val="left"/>
              <w:rPr>
                <w:sz w:val="21"/>
              </w:rPr>
            </w:pPr>
            <w:r>
              <w:rPr>
                <w:sz w:val="21"/>
              </w:rPr>
              <w:t>始图片，正式出版的学术刊物（正式出版物入出版类，声像材料入声像类）</w:t>
            </w:r>
          </w:p>
        </w:tc>
        <w:tc>
          <w:tcPr>
            <w:tcW w:w="1158" w:type="dxa"/>
          </w:tcPr>
          <w:p>
            <w:pPr>
              <w:pStyle w:val="10"/>
              <w:spacing w:before="7"/>
              <w:ind w:left="0"/>
              <w:jc w:val="left"/>
              <w:rPr>
                <w:rFonts w:ascii="Times New Roman"/>
                <w:sz w:val="28"/>
              </w:rPr>
            </w:pPr>
          </w:p>
          <w:p>
            <w:pPr>
              <w:pStyle w:val="10"/>
              <w:spacing w:before="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1"/>
              <w:ind w:left="0"/>
              <w:jc w:val="left"/>
              <w:rPr>
                <w:rFonts w:ascii="Times New Roman"/>
                <w:sz w:val="29"/>
              </w:rPr>
            </w:pPr>
          </w:p>
          <w:p>
            <w:pPr>
              <w:pStyle w:val="10"/>
              <w:spacing w:before="0"/>
              <w:ind w:left="129" w:right="121"/>
              <w:rPr>
                <w:rFonts w:ascii="Times New Roman"/>
                <w:sz w:val="21"/>
              </w:rPr>
            </w:pPr>
            <w:r>
              <w:rPr>
                <w:rFonts w:ascii="Times New Roman"/>
                <w:sz w:val="21"/>
              </w:rPr>
              <w:t>11</w:t>
            </w:r>
          </w:p>
        </w:tc>
        <w:tc>
          <w:tcPr>
            <w:tcW w:w="6526" w:type="dxa"/>
          </w:tcPr>
          <w:p>
            <w:pPr>
              <w:pStyle w:val="10"/>
              <w:spacing w:before="0" w:line="300" w:lineRule="atLeast"/>
              <w:ind w:right="95"/>
              <w:jc w:val="both"/>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与校内外有关单位签订的物业管理、安全保卫、校医院、食堂饮食、非招投标修缮项目和采购项目的合同、协议书、意向书等</w:t>
            </w:r>
          </w:p>
        </w:tc>
        <w:tc>
          <w:tcPr>
            <w:tcW w:w="1158" w:type="dxa"/>
          </w:tcPr>
          <w:p>
            <w:pPr>
              <w:pStyle w:val="10"/>
              <w:spacing w:before="9"/>
              <w:ind w:left="0"/>
              <w:jc w:val="left"/>
              <w:rPr>
                <w:rFonts w:ascii="Times New Roman"/>
                <w:sz w:val="28"/>
              </w:rPr>
            </w:pPr>
          </w:p>
          <w:p>
            <w:pPr>
              <w:pStyle w:val="10"/>
              <w:spacing w:before="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12</w:t>
            </w:r>
          </w:p>
        </w:tc>
        <w:tc>
          <w:tcPr>
            <w:tcW w:w="6526" w:type="dxa"/>
          </w:tcPr>
          <w:p>
            <w:pPr>
              <w:pStyle w:val="10"/>
              <w:spacing w:before="29"/>
              <w:jc w:val="left"/>
              <w:rPr>
                <w:sz w:val="21"/>
              </w:rPr>
            </w:pPr>
            <w:r>
              <w:rPr>
                <w:sz w:val="21"/>
              </w:rPr>
              <w:t>防震、防汛、三废治理、环保、爱国卫生、节能、实验室和设备管理</w:t>
            </w:r>
          </w:p>
          <w:p>
            <w:pPr>
              <w:pStyle w:val="10"/>
              <w:spacing w:before="31" w:line="250" w:lineRule="exact"/>
              <w:jc w:val="left"/>
              <w:rPr>
                <w:sz w:val="21"/>
              </w:rPr>
            </w:pPr>
            <w:r>
              <w:rPr>
                <w:sz w:val="21"/>
              </w:rPr>
              <w:t>等工作的有关材料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13</w:t>
            </w:r>
          </w:p>
        </w:tc>
        <w:tc>
          <w:tcPr>
            <w:tcW w:w="6526" w:type="dxa"/>
          </w:tcPr>
          <w:p>
            <w:pPr>
              <w:pStyle w:val="10"/>
              <w:spacing w:before="29"/>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校友分会、本校区设立的各类基金章程、董事会</w:t>
            </w:r>
          </w:p>
          <w:p>
            <w:pPr>
              <w:pStyle w:val="10"/>
              <w:spacing w:before="31" w:line="250" w:lineRule="exact"/>
              <w:jc w:val="left"/>
              <w:rPr>
                <w:sz w:val="21"/>
              </w:rPr>
            </w:pPr>
            <w:r>
              <w:rPr>
                <w:sz w:val="21"/>
              </w:rPr>
              <w:t>成员名单、基金协议等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 xml:space="preserve">二、党务工作（分类号 </w:t>
            </w:r>
            <w:r>
              <w:rPr>
                <w:rFonts w:ascii="Times New Roman" w:eastAsia="Times New Roman"/>
                <w:sz w:val="21"/>
              </w:rPr>
              <w:t>DQ</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14</w:t>
            </w:r>
          </w:p>
        </w:tc>
        <w:tc>
          <w:tcPr>
            <w:tcW w:w="6526" w:type="dxa"/>
          </w:tcPr>
          <w:p>
            <w:pPr>
              <w:pStyle w:val="10"/>
              <w:spacing w:before="29"/>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党工委</w:t>
            </w:r>
            <w:r>
              <w:rPr>
                <w:rFonts w:ascii="Times New Roman" w:eastAsia="Times New Roman"/>
                <w:sz w:val="21"/>
              </w:rPr>
              <w:t>(</w:t>
            </w:r>
            <w:r>
              <w:rPr>
                <w:sz w:val="21"/>
              </w:rPr>
              <w:t>含办学机构</w:t>
            </w:r>
            <w:r>
              <w:rPr>
                <w:rFonts w:ascii="Times New Roman" w:eastAsia="Times New Roman"/>
                <w:sz w:val="21"/>
              </w:rPr>
              <w:t>)</w:t>
            </w:r>
            <w:r>
              <w:rPr>
                <w:sz w:val="21"/>
              </w:rPr>
              <w:t>机构设置、人事任免的通知、</w:t>
            </w:r>
          </w:p>
          <w:p>
            <w:pPr>
              <w:pStyle w:val="10"/>
              <w:spacing w:before="31" w:line="250" w:lineRule="exact"/>
              <w:jc w:val="left"/>
              <w:rPr>
                <w:sz w:val="21"/>
              </w:rPr>
            </w:pPr>
            <w:r>
              <w:rPr>
                <w:sz w:val="21"/>
              </w:rPr>
              <w:t>决定</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15</w:t>
            </w:r>
          </w:p>
        </w:tc>
        <w:tc>
          <w:tcPr>
            <w:tcW w:w="6526" w:type="dxa"/>
          </w:tcPr>
          <w:p>
            <w:pPr>
              <w:pStyle w:val="10"/>
              <w:spacing w:before="107"/>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党工委工作计划、工作总结，会议记录、纪要</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16</w:t>
            </w:r>
          </w:p>
        </w:tc>
        <w:tc>
          <w:tcPr>
            <w:tcW w:w="6526" w:type="dxa"/>
          </w:tcPr>
          <w:p>
            <w:pPr>
              <w:pStyle w:val="10"/>
              <w:spacing w:before="29"/>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党工委有关重要问题的请示、报告与批复，重要</w:t>
            </w:r>
          </w:p>
          <w:p>
            <w:pPr>
              <w:pStyle w:val="10"/>
              <w:spacing w:before="31" w:line="250" w:lineRule="exact"/>
              <w:jc w:val="left"/>
              <w:rPr>
                <w:sz w:val="21"/>
              </w:rPr>
            </w:pPr>
            <w:r>
              <w:rPr>
                <w:sz w:val="21"/>
              </w:rPr>
              <w:t>事项的调查材料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17</w:t>
            </w:r>
          </w:p>
        </w:tc>
        <w:tc>
          <w:tcPr>
            <w:tcW w:w="6526" w:type="dxa"/>
          </w:tcPr>
          <w:p>
            <w:pPr>
              <w:pStyle w:val="10"/>
              <w:spacing w:before="107"/>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工会工作的有关材料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18</w:t>
            </w:r>
          </w:p>
        </w:tc>
        <w:tc>
          <w:tcPr>
            <w:tcW w:w="6526" w:type="dxa"/>
          </w:tcPr>
          <w:p>
            <w:pPr>
              <w:pStyle w:val="10"/>
              <w:spacing w:before="107"/>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党工委党建工作、党内表彰及有关材料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19</w:t>
            </w:r>
          </w:p>
        </w:tc>
        <w:tc>
          <w:tcPr>
            <w:tcW w:w="6526" w:type="dxa"/>
          </w:tcPr>
          <w:p>
            <w:pPr>
              <w:pStyle w:val="10"/>
              <w:spacing w:before="29"/>
              <w:jc w:val="left"/>
              <w:rPr>
                <w:sz w:val="21"/>
              </w:rPr>
            </w:pPr>
            <w:r>
              <w:rPr>
                <w:sz w:val="21"/>
              </w:rPr>
              <w:t>本校区</w:t>
            </w:r>
            <w:r>
              <w:rPr>
                <w:rFonts w:ascii="Times New Roman" w:eastAsia="Times New Roman"/>
                <w:sz w:val="21"/>
              </w:rPr>
              <w:t>(</w:t>
            </w:r>
            <w:r>
              <w:rPr>
                <w:sz w:val="21"/>
              </w:rPr>
              <w:t>含办学机构</w:t>
            </w:r>
            <w:r>
              <w:rPr>
                <w:rFonts w:ascii="Times New Roman" w:eastAsia="Times New Roman"/>
                <w:sz w:val="21"/>
              </w:rPr>
              <w:t>)</w:t>
            </w:r>
            <w:r>
              <w:rPr>
                <w:sz w:val="21"/>
              </w:rPr>
              <w:t>有关学生党团组织建设、学生评奖评优等方面的</w:t>
            </w:r>
          </w:p>
          <w:p>
            <w:pPr>
              <w:pStyle w:val="10"/>
              <w:spacing w:before="31" w:line="250" w:lineRule="exact"/>
              <w:jc w:val="left"/>
              <w:rPr>
                <w:sz w:val="21"/>
              </w:rPr>
            </w:pPr>
            <w:r>
              <w:rPr>
                <w:sz w:val="21"/>
              </w:rPr>
              <w:t>文件材料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 xml:space="preserve">三、教学工作（分类号 </w:t>
            </w:r>
            <w:r>
              <w:rPr>
                <w:rFonts w:ascii="Times New Roman" w:eastAsia="Times New Roman"/>
                <w:sz w:val="21"/>
              </w:rPr>
              <w:t>JX</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20</w:t>
            </w:r>
          </w:p>
        </w:tc>
        <w:tc>
          <w:tcPr>
            <w:tcW w:w="6526" w:type="dxa"/>
          </w:tcPr>
          <w:p>
            <w:pPr>
              <w:pStyle w:val="10"/>
              <w:spacing w:before="29"/>
              <w:jc w:val="left"/>
              <w:rPr>
                <w:sz w:val="21"/>
              </w:rPr>
            </w:pPr>
            <w:r>
              <w:rPr>
                <w:sz w:val="21"/>
              </w:rPr>
              <w:t>本科生成绩（包括毕业、结业、肄业、结业换毕业、留学生成绩）</w:t>
            </w:r>
          </w:p>
          <w:p>
            <w:pPr>
              <w:pStyle w:val="10"/>
              <w:spacing w:before="31" w:line="250" w:lineRule="exact"/>
              <w:jc w:val="left"/>
              <w:rPr>
                <w:sz w:val="21"/>
              </w:rPr>
            </w:pPr>
            <w:r>
              <w:rPr>
                <w:sz w:val="21"/>
              </w:rPr>
              <w:t>（</w:t>
            </w:r>
            <w:r>
              <w:rPr>
                <w:rFonts w:ascii="Times New Roman" w:eastAsia="Times New Roman"/>
                <w:sz w:val="21"/>
              </w:rPr>
              <w:t>JX1412</w:t>
            </w:r>
            <w:r>
              <w:rPr>
                <w:sz w:val="21"/>
              </w:rPr>
              <w:t>）</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21</w:t>
            </w:r>
          </w:p>
        </w:tc>
        <w:tc>
          <w:tcPr>
            <w:tcW w:w="6526" w:type="dxa"/>
          </w:tcPr>
          <w:p>
            <w:pPr>
              <w:pStyle w:val="10"/>
              <w:spacing w:before="0" w:line="300" w:lineRule="atLeast"/>
              <w:ind w:right="-15"/>
              <w:jc w:val="left"/>
              <w:rPr>
                <w:sz w:val="21"/>
              </w:rPr>
            </w:pPr>
            <w:r>
              <w:rPr>
                <w:spacing w:val="-4"/>
                <w:sz w:val="21"/>
              </w:rPr>
              <w:t>研究生成绩</w:t>
            </w:r>
            <w:r>
              <w:rPr>
                <w:sz w:val="21"/>
              </w:rPr>
              <w:t>（</w:t>
            </w:r>
            <w:r>
              <w:rPr>
                <w:spacing w:val="-8"/>
                <w:sz w:val="21"/>
              </w:rPr>
              <w:t>包括毕业、结业、肄业学生成绩、专业学位、同等学力、留学生成绩）（</w:t>
            </w:r>
            <w:r>
              <w:rPr>
                <w:rFonts w:ascii="Times New Roman" w:eastAsia="Times New Roman"/>
                <w:spacing w:val="-8"/>
                <w:sz w:val="21"/>
              </w:rPr>
              <w:t>JX1412</w:t>
            </w:r>
            <w:r>
              <w:rPr>
                <w:spacing w:val="-8"/>
                <w:sz w:val="21"/>
              </w:rPr>
              <w:t>）</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129" w:right="121"/>
              <w:rPr>
                <w:rFonts w:ascii="Times New Roman"/>
                <w:sz w:val="21"/>
              </w:rPr>
            </w:pPr>
            <w:r>
              <w:rPr>
                <w:rFonts w:ascii="Times New Roman"/>
                <w:sz w:val="21"/>
              </w:rPr>
              <w:t>22</w:t>
            </w:r>
          </w:p>
        </w:tc>
        <w:tc>
          <w:tcPr>
            <w:tcW w:w="6526" w:type="dxa"/>
          </w:tcPr>
          <w:p>
            <w:pPr>
              <w:pStyle w:val="10"/>
              <w:spacing w:before="29" w:line="268" w:lineRule="auto"/>
              <w:ind w:right="-15"/>
              <w:jc w:val="left"/>
              <w:rPr>
                <w:sz w:val="21"/>
              </w:rPr>
            </w:pPr>
            <w:r>
              <w:rPr>
                <w:spacing w:val="-7"/>
                <w:sz w:val="21"/>
              </w:rPr>
              <w:t xml:space="preserve">学科学位委员会审核授予硕、博士学位表决票，硕、博士学位申请书， </w:t>
            </w:r>
            <w:r>
              <w:rPr>
                <w:spacing w:val="6"/>
                <w:sz w:val="21"/>
              </w:rPr>
              <w:t>学位论文评阅书、答辩记录、学位论文答辩表决票、独创性申明等</w:t>
            </w:r>
          </w:p>
          <w:p>
            <w:pPr>
              <w:pStyle w:val="10"/>
              <w:spacing w:before="0" w:line="247" w:lineRule="exact"/>
              <w:jc w:val="left"/>
              <w:rPr>
                <w:sz w:val="21"/>
              </w:rPr>
            </w:pPr>
            <w:r>
              <w:rPr>
                <w:sz w:val="21"/>
              </w:rPr>
              <w:t>（</w:t>
            </w:r>
            <w:r>
              <w:rPr>
                <w:rFonts w:ascii="Times New Roman" w:eastAsia="Times New Roman"/>
                <w:sz w:val="21"/>
              </w:rPr>
              <w:t>JX1612</w:t>
            </w:r>
            <w:r>
              <w:rPr>
                <w:sz w:val="21"/>
              </w:rPr>
              <w:t>）</w:t>
            </w:r>
          </w:p>
        </w:tc>
        <w:tc>
          <w:tcPr>
            <w:tcW w:w="1158" w:type="dxa"/>
          </w:tcPr>
          <w:p>
            <w:pPr>
              <w:pStyle w:val="10"/>
              <w:spacing w:before="7"/>
              <w:ind w:left="0"/>
              <w:jc w:val="left"/>
              <w:rPr>
                <w:rFonts w:ascii="Times New Roman"/>
                <w:sz w:val="28"/>
              </w:rPr>
            </w:pPr>
          </w:p>
          <w:p>
            <w:pPr>
              <w:pStyle w:val="10"/>
              <w:spacing w:before="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四、外事工作（分类号 </w:t>
            </w:r>
            <w:r>
              <w:rPr>
                <w:rFonts w:ascii="Times New Roman" w:eastAsia="Times New Roman"/>
                <w:sz w:val="21"/>
              </w:rPr>
              <w:t>WS</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23</w:t>
            </w:r>
          </w:p>
        </w:tc>
        <w:tc>
          <w:tcPr>
            <w:tcW w:w="6526" w:type="dxa"/>
          </w:tcPr>
          <w:p>
            <w:pPr>
              <w:pStyle w:val="10"/>
              <w:spacing w:before="29"/>
              <w:jc w:val="left"/>
              <w:rPr>
                <w:sz w:val="21"/>
              </w:rPr>
            </w:pPr>
            <w:r>
              <w:rPr>
                <w:sz w:val="21"/>
              </w:rPr>
              <w:t>研究生赴海外参加国际会议资助申报及审批材料、研究生出国申请表</w:t>
            </w:r>
          </w:p>
          <w:p>
            <w:pPr>
              <w:pStyle w:val="10"/>
              <w:spacing w:before="31" w:line="250" w:lineRule="exact"/>
              <w:jc w:val="left"/>
              <w:rPr>
                <w:sz w:val="21"/>
              </w:rPr>
            </w:pPr>
            <w:r>
              <w:rPr>
                <w:sz w:val="21"/>
              </w:rPr>
              <w:t>（包括协议书、邀请函、因公临时出国人员备案表）、会议总结等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24</w:t>
            </w:r>
          </w:p>
        </w:tc>
        <w:tc>
          <w:tcPr>
            <w:tcW w:w="6526" w:type="dxa"/>
          </w:tcPr>
          <w:p>
            <w:pPr>
              <w:pStyle w:val="10"/>
              <w:spacing w:before="29"/>
              <w:jc w:val="left"/>
              <w:rPr>
                <w:sz w:val="21"/>
              </w:rPr>
            </w:pPr>
            <w:r>
              <w:rPr>
                <w:sz w:val="21"/>
              </w:rPr>
              <w:t>研究生出国申请表（除国际会议外的其他出国事由）（包括协议书、</w:t>
            </w:r>
          </w:p>
          <w:p>
            <w:pPr>
              <w:pStyle w:val="10"/>
              <w:spacing w:before="31" w:line="250" w:lineRule="exact"/>
              <w:jc w:val="left"/>
              <w:rPr>
                <w:sz w:val="21"/>
              </w:rPr>
            </w:pPr>
            <w:r>
              <w:rPr>
                <w:sz w:val="21"/>
              </w:rPr>
              <w:t>邀请函、因公临时出国人员备案表）、回国报告书等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 xml:space="preserve">五、财会（分类号 </w:t>
            </w:r>
            <w:r>
              <w:rPr>
                <w:rFonts w:ascii="Times New Roman" w:eastAsia="Times New Roman"/>
                <w:sz w:val="21"/>
              </w:rPr>
              <w:t>CK</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25</w:t>
            </w:r>
          </w:p>
        </w:tc>
        <w:tc>
          <w:tcPr>
            <w:tcW w:w="6526" w:type="dxa"/>
          </w:tcPr>
          <w:p>
            <w:pPr>
              <w:pStyle w:val="10"/>
              <w:jc w:val="left"/>
              <w:rPr>
                <w:sz w:val="21"/>
              </w:rPr>
            </w:pPr>
            <w:r>
              <w:rPr>
                <w:sz w:val="21"/>
              </w:rPr>
              <w:t>会计档案移交、保管清册（</w:t>
            </w:r>
            <w:r>
              <w:rPr>
                <w:rFonts w:ascii="Times New Roman" w:eastAsia="Times New Roman"/>
                <w:sz w:val="21"/>
              </w:rPr>
              <w:t>CK11</w:t>
            </w:r>
            <w:r>
              <w:rPr>
                <w:sz w:val="21"/>
              </w:rPr>
              <w:t>）</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26</w:t>
            </w:r>
          </w:p>
        </w:tc>
        <w:tc>
          <w:tcPr>
            <w:tcW w:w="6526" w:type="dxa"/>
          </w:tcPr>
          <w:p>
            <w:pPr>
              <w:pStyle w:val="10"/>
              <w:spacing w:before="29"/>
              <w:jc w:val="left"/>
              <w:rPr>
                <w:sz w:val="21"/>
              </w:rPr>
            </w:pPr>
            <w:r>
              <w:rPr>
                <w:sz w:val="21"/>
              </w:rPr>
              <w:t>会计档案销毁清册（</w:t>
            </w:r>
            <w:r>
              <w:rPr>
                <w:rFonts w:ascii="Times New Roman" w:eastAsia="Times New Roman"/>
                <w:sz w:val="21"/>
              </w:rPr>
              <w:t>CK11</w:t>
            </w:r>
            <w:r>
              <w:rPr>
                <w:sz w:val="21"/>
              </w:rPr>
              <w:t>）（部门同档案馆共同完成）</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27</w:t>
            </w:r>
          </w:p>
        </w:tc>
        <w:tc>
          <w:tcPr>
            <w:tcW w:w="6526" w:type="dxa"/>
          </w:tcPr>
          <w:p>
            <w:pPr>
              <w:pStyle w:val="10"/>
              <w:spacing w:before="31"/>
              <w:jc w:val="left"/>
              <w:rPr>
                <w:sz w:val="21"/>
              </w:rPr>
            </w:pPr>
            <w:r>
              <w:rPr>
                <w:sz w:val="21"/>
              </w:rPr>
              <w:t>银行对账单、银行存款余额调节表（</w:t>
            </w:r>
            <w:r>
              <w:rPr>
                <w:rFonts w:ascii="Times New Roman" w:eastAsia="Times New Roman"/>
                <w:sz w:val="21"/>
              </w:rPr>
              <w:t>CK13</w:t>
            </w:r>
            <w:r>
              <w:rPr>
                <w:sz w:val="21"/>
              </w:rPr>
              <w:t>）</w:t>
            </w:r>
          </w:p>
        </w:tc>
        <w:tc>
          <w:tcPr>
            <w:tcW w:w="1158" w:type="dxa"/>
          </w:tcPr>
          <w:p>
            <w:pPr>
              <w:pStyle w:val="10"/>
              <w:spacing w:before="107"/>
              <w:ind w:left="108" w:right="104"/>
              <w:rPr>
                <w:sz w:val="21"/>
              </w:rPr>
            </w:pPr>
            <w:r>
              <w:rPr>
                <w:rFonts w:ascii="Times New Roman" w:eastAsia="Times New Roman"/>
                <w:sz w:val="21"/>
              </w:rPr>
              <w:t xml:space="preserve">10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28</w:t>
            </w:r>
          </w:p>
        </w:tc>
        <w:tc>
          <w:tcPr>
            <w:tcW w:w="6526" w:type="dxa"/>
          </w:tcPr>
          <w:p>
            <w:pPr>
              <w:pStyle w:val="10"/>
              <w:jc w:val="left"/>
              <w:rPr>
                <w:sz w:val="21"/>
              </w:rPr>
            </w:pPr>
            <w:r>
              <w:rPr>
                <w:sz w:val="21"/>
              </w:rPr>
              <w:t>会计凭证（</w:t>
            </w:r>
            <w:r>
              <w:rPr>
                <w:rFonts w:ascii="Times New Roman" w:eastAsia="Times New Roman"/>
                <w:sz w:val="21"/>
              </w:rPr>
              <w:t>CK14</w:t>
            </w:r>
            <w:r>
              <w:rPr>
                <w:sz w:val="21"/>
              </w:rPr>
              <w:t>）</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sz w:val="21"/>
              </w:rPr>
            </w:pPr>
            <w:r>
              <w:rPr>
                <w:sz w:val="21"/>
              </w:rPr>
              <w:t xml:space="preserve">六、修缮项目（招投标修缮项目）（分类号 </w:t>
            </w:r>
            <w:r>
              <w:rPr>
                <w:rFonts w:ascii="Times New Roman" w:eastAsia="Times New Roman"/>
                <w:sz w:val="21"/>
              </w:rPr>
              <w:t>JJ14</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29</w:t>
            </w:r>
          </w:p>
        </w:tc>
        <w:tc>
          <w:tcPr>
            <w:tcW w:w="6526" w:type="dxa"/>
          </w:tcPr>
          <w:p>
            <w:pPr>
              <w:pStyle w:val="10"/>
              <w:spacing w:before="107"/>
              <w:jc w:val="left"/>
              <w:rPr>
                <w:sz w:val="21"/>
              </w:rPr>
            </w:pPr>
            <w:r>
              <w:rPr>
                <w:sz w:val="21"/>
              </w:rPr>
              <w:t>工程项目招标、投标的有关文件</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30</w:t>
            </w:r>
          </w:p>
        </w:tc>
        <w:tc>
          <w:tcPr>
            <w:tcW w:w="6526" w:type="dxa"/>
          </w:tcPr>
          <w:p>
            <w:pPr>
              <w:pStyle w:val="10"/>
              <w:jc w:val="left"/>
              <w:rPr>
                <w:sz w:val="21"/>
              </w:rPr>
            </w:pPr>
            <w:r>
              <w:rPr>
                <w:sz w:val="21"/>
              </w:rPr>
              <w:t>工程联系单</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31</w:t>
            </w:r>
          </w:p>
        </w:tc>
        <w:tc>
          <w:tcPr>
            <w:tcW w:w="6526" w:type="dxa"/>
          </w:tcPr>
          <w:p>
            <w:pPr>
              <w:pStyle w:val="10"/>
              <w:jc w:val="left"/>
              <w:rPr>
                <w:sz w:val="21"/>
              </w:rPr>
            </w:pPr>
            <w:r>
              <w:rPr>
                <w:sz w:val="21"/>
              </w:rPr>
              <w:t>施工合同、协议书等</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32</w:t>
            </w:r>
          </w:p>
        </w:tc>
        <w:tc>
          <w:tcPr>
            <w:tcW w:w="6526" w:type="dxa"/>
          </w:tcPr>
          <w:p>
            <w:pPr>
              <w:pStyle w:val="10"/>
              <w:spacing w:before="107"/>
              <w:jc w:val="left"/>
              <w:rPr>
                <w:sz w:val="21"/>
              </w:rPr>
            </w:pPr>
            <w:r>
              <w:rPr>
                <w:sz w:val="21"/>
              </w:rPr>
              <w:t>竣工图纸、竣工验收材料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33</w:t>
            </w:r>
          </w:p>
        </w:tc>
        <w:tc>
          <w:tcPr>
            <w:tcW w:w="6526" w:type="dxa"/>
          </w:tcPr>
          <w:p>
            <w:pPr>
              <w:pStyle w:val="10"/>
              <w:jc w:val="left"/>
              <w:rPr>
                <w:sz w:val="21"/>
              </w:rPr>
            </w:pPr>
            <w:r>
              <w:rPr>
                <w:sz w:val="21"/>
              </w:rPr>
              <w:t>决算书、结算审核报告书等</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 xml:space="preserve">七、基建项目（分类号 </w:t>
            </w:r>
            <w:r>
              <w:rPr>
                <w:rFonts w:ascii="Times New Roman" w:eastAsia="Times New Roman"/>
                <w:sz w:val="21"/>
              </w:rPr>
              <w:t>JJ12</w:t>
            </w:r>
            <w:r>
              <w:rPr>
                <w:sz w:val="21"/>
              </w:rPr>
              <w:t>）（参照基建处归档范围）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b/>
                <w:sz w:val="21"/>
              </w:rPr>
            </w:pPr>
            <w:r>
              <w:rPr>
                <w:b/>
                <w:sz w:val="21"/>
              </w:rPr>
              <w:t xml:space="preserve">工程师学院（分类号 </w:t>
            </w:r>
            <w:r>
              <w:rPr>
                <w:rFonts w:ascii="Times New Roman" w:eastAsia="Times New Roman"/>
                <w:b/>
                <w:sz w:val="21"/>
              </w:rPr>
              <w:t>XZ</w:t>
            </w:r>
            <w:r>
              <w:rPr>
                <w:b/>
                <w:sz w:val="21"/>
              </w:rPr>
              <w:t>、</w:t>
            </w:r>
            <w:r>
              <w:rPr>
                <w:rFonts w:ascii="Times New Roman" w:eastAsia="Times New Roman"/>
                <w:b/>
                <w:sz w:val="21"/>
              </w:rPr>
              <w:t>DQ</w:t>
            </w:r>
            <w:r>
              <w:rPr>
                <w:b/>
                <w:sz w:val="21"/>
              </w:rPr>
              <w:t>、</w:t>
            </w:r>
            <w:r>
              <w:rPr>
                <w:rFonts w:ascii="Times New Roman" w:eastAsia="Times New Roman"/>
                <w:b/>
                <w:sz w:val="21"/>
              </w:rPr>
              <w:t>JX</w:t>
            </w:r>
            <w:r>
              <w:rPr>
                <w:b/>
                <w:sz w:val="21"/>
              </w:rPr>
              <w:t>、</w:t>
            </w:r>
            <w:r>
              <w:rPr>
                <w:rFonts w:ascii="Times New Roman" w:eastAsia="Times New Roman"/>
                <w:b/>
                <w:sz w:val="21"/>
              </w:rPr>
              <w:t>WS</w:t>
            </w:r>
            <w:r>
              <w:rPr>
                <w:b/>
                <w:sz w:val="21"/>
              </w:rPr>
              <w:t>、</w:t>
            </w:r>
            <w:r>
              <w:rPr>
                <w:rFonts w:ascii="Times New Roman" w:eastAsia="Times New Roman"/>
                <w:b/>
                <w:sz w:val="21"/>
              </w:rPr>
              <w:t>JJ</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 xml:space="preserve">一、综合（分类号 </w:t>
            </w:r>
            <w:r>
              <w:rPr>
                <w:rFonts w:ascii="Times New Roman" w:eastAsia="Times New Roman"/>
                <w:sz w:val="21"/>
              </w:rPr>
              <w:t>XZ</w:t>
            </w:r>
            <w:r>
              <w:rPr>
                <w:sz w:val="21"/>
              </w:rPr>
              <w:t>）</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308"/>
              <w:jc w:val="left"/>
              <w:rPr>
                <w:rFonts w:ascii="Times New Roman"/>
                <w:sz w:val="21"/>
              </w:rPr>
            </w:pPr>
            <w:r>
              <w:rPr>
                <w:rFonts w:ascii="Times New Roman"/>
                <w:sz w:val="21"/>
              </w:rPr>
              <w:t>1</w:t>
            </w:r>
          </w:p>
        </w:tc>
        <w:tc>
          <w:tcPr>
            <w:tcW w:w="6526" w:type="dxa"/>
          </w:tcPr>
          <w:p>
            <w:pPr>
              <w:pStyle w:val="10"/>
              <w:spacing w:before="0" w:line="300" w:lineRule="atLeast"/>
              <w:ind w:right="99"/>
              <w:jc w:val="left"/>
              <w:rPr>
                <w:sz w:val="21"/>
              </w:rPr>
            </w:pPr>
            <w:r>
              <w:rPr>
                <w:sz w:val="21"/>
              </w:rPr>
              <w:t>有关工程师职称系列或技能系列评审、工程技术岗位继续教育等方面的文件材料</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308"/>
              <w:jc w:val="left"/>
              <w:rPr>
                <w:rFonts w:ascii="Times New Roman"/>
                <w:sz w:val="21"/>
              </w:rPr>
            </w:pPr>
            <w:r>
              <w:rPr>
                <w:rFonts w:ascii="Times New Roman"/>
                <w:sz w:val="21"/>
              </w:rPr>
              <w:t>2</w:t>
            </w:r>
          </w:p>
        </w:tc>
        <w:tc>
          <w:tcPr>
            <w:tcW w:w="6526" w:type="dxa"/>
          </w:tcPr>
          <w:p>
            <w:pPr>
              <w:pStyle w:val="10"/>
              <w:jc w:val="left"/>
              <w:rPr>
                <w:sz w:val="21"/>
              </w:rPr>
            </w:pPr>
            <w:r>
              <w:rPr>
                <w:sz w:val="21"/>
              </w:rPr>
              <w:t>本学院有关规定、管理办法和实施意见、请示、报告及批复</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308"/>
              <w:jc w:val="left"/>
              <w:rPr>
                <w:rFonts w:ascii="Times New Roman"/>
                <w:sz w:val="21"/>
              </w:rPr>
            </w:pPr>
            <w:r>
              <w:rPr>
                <w:rFonts w:ascii="Times New Roman"/>
                <w:sz w:val="21"/>
              </w:rPr>
              <w:t>3</w:t>
            </w:r>
          </w:p>
        </w:tc>
        <w:tc>
          <w:tcPr>
            <w:tcW w:w="6526" w:type="dxa"/>
          </w:tcPr>
          <w:p>
            <w:pPr>
              <w:pStyle w:val="10"/>
              <w:spacing w:before="0" w:line="300" w:lineRule="atLeast"/>
              <w:ind w:right="99"/>
              <w:jc w:val="left"/>
              <w:rPr>
                <w:sz w:val="21"/>
              </w:rPr>
            </w:pPr>
            <w:r>
              <w:rPr>
                <w:sz w:val="21"/>
              </w:rPr>
              <w:t>本学院规章制度、年度工作计划、工作总结，重要专题会议、党政联席会议纪录、纪要</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99" w:hRule="atLeast"/>
        </w:trPr>
        <w:tc>
          <w:tcPr>
            <w:tcW w:w="724" w:type="dxa"/>
          </w:tcPr>
          <w:p>
            <w:pPr>
              <w:pStyle w:val="10"/>
              <w:spacing w:before="0"/>
              <w:ind w:left="0"/>
              <w:jc w:val="left"/>
              <w:rPr>
                <w:rFonts w:ascii="Times New Roman"/>
              </w:rPr>
            </w:pPr>
          </w:p>
          <w:p>
            <w:pPr>
              <w:pStyle w:val="10"/>
              <w:spacing w:before="0"/>
              <w:ind w:left="0"/>
              <w:jc w:val="left"/>
              <w:rPr>
                <w:rFonts w:ascii="Times New Roman"/>
              </w:rPr>
            </w:pPr>
          </w:p>
          <w:p>
            <w:pPr>
              <w:pStyle w:val="10"/>
              <w:spacing w:before="137"/>
              <w:ind w:left="308"/>
              <w:jc w:val="left"/>
              <w:rPr>
                <w:rFonts w:ascii="Times New Roman"/>
                <w:sz w:val="21"/>
              </w:rPr>
            </w:pPr>
            <w:r>
              <w:rPr>
                <w:rFonts w:ascii="Times New Roman"/>
                <w:sz w:val="21"/>
              </w:rPr>
              <w:t>4</w:t>
            </w:r>
          </w:p>
        </w:tc>
        <w:tc>
          <w:tcPr>
            <w:tcW w:w="6526" w:type="dxa"/>
          </w:tcPr>
          <w:p>
            <w:pPr>
              <w:pStyle w:val="10"/>
              <w:spacing w:before="30" w:line="268" w:lineRule="auto"/>
              <w:ind w:right="99"/>
              <w:jc w:val="both"/>
              <w:rPr>
                <w:sz w:val="21"/>
              </w:rPr>
            </w:pPr>
            <w:r>
              <w:rPr>
                <w:sz w:val="21"/>
              </w:rPr>
              <w:t>本学院重大活动、重大事件（包括学院周年庆典系列活动，本学院主办的国际会议或学术活动，上级领导、学校领导来本学院调研、指导工作，名人诞辰周年庆典系列活动、捐赠、重要的学生活动等）形成的纸质材料、电子材料、实物和声像材料（实物入实物类，声像材料</w:t>
            </w:r>
          </w:p>
          <w:p>
            <w:pPr>
              <w:pStyle w:val="10"/>
              <w:spacing w:before="0" w:line="244" w:lineRule="exact"/>
              <w:jc w:val="left"/>
              <w:rPr>
                <w:sz w:val="21"/>
              </w:rPr>
            </w:pPr>
            <w:r>
              <w:rPr>
                <w:sz w:val="21"/>
              </w:rPr>
              <w:t>入声像类）</w:t>
            </w:r>
          </w:p>
        </w:tc>
        <w:tc>
          <w:tcPr>
            <w:tcW w:w="1158" w:type="dxa"/>
          </w:tcPr>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17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5</w:t>
            </w:r>
          </w:p>
        </w:tc>
        <w:tc>
          <w:tcPr>
            <w:tcW w:w="6526" w:type="dxa"/>
          </w:tcPr>
          <w:p>
            <w:pPr>
              <w:pStyle w:val="10"/>
              <w:jc w:val="left"/>
              <w:rPr>
                <w:sz w:val="21"/>
              </w:rPr>
            </w:pPr>
            <w:r>
              <w:rPr>
                <w:sz w:val="21"/>
              </w:rPr>
              <w:t>本学院所有的合同、协议书、意向书等材料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308"/>
              <w:jc w:val="left"/>
              <w:rPr>
                <w:rFonts w:ascii="Times New Roman"/>
                <w:sz w:val="21"/>
              </w:rPr>
            </w:pPr>
            <w:r>
              <w:rPr>
                <w:rFonts w:ascii="Times New Roman"/>
                <w:sz w:val="21"/>
              </w:rPr>
              <w:t>6</w:t>
            </w:r>
          </w:p>
        </w:tc>
        <w:tc>
          <w:tcPr>
            <w:tcW w:w="6526" w:type="dxa"/>
          </w:tcPr>
          <w:p>
            <w:pPr>
              <w:pStyle w:val="10"/>
              <w:jc w:val="left"/>
              <w:rPr>
                <w:sz w:val="21"/>
              </w:rPr>
            </w:pPr>
            <w:r>
              <w:rPr>
                <w:spacing w:val="-14"/>
                <w:sz w:val="21"/>
              </w:rPr>
              <w:t>本学院各类统计年报表，各层次学生毕业合影照片</w:t>
            </w:r>
            <w:r>
              <w:rPr>
                <w:spacing w:val="-9"/>
                <w:sz w:val="21"/>
              </w:rPr>
              <w:t>（声像材料入声像类）</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308"/>
              <w:jc w:val="left"/>
              <w:rPr>
                <w:rFonts w:ascii="Times New Roman"/>
                <w:sz w:val="21"/>
              </w:rPr>
            </w:pPr>
            <w:r>
              <w:rPr>
                <w:rFonts w:ascii="Times New Roman"/>
                <w:sz w:val="21"/>
              </w:rPr>
              <w:t>7</w:t>
            </w:r>
          </w:p>
        </w:tc>
        <w:tc>
          <w:tcPr>
            <w:tcW w:w="6526" w:type="dxa"/>
          </w:tcPr>
          <w:p>
            <w:pPr>
              <w:pStyle w:val="10"/>
              <w:spacing w:before="107"/>
              <w:jc w:val="left"/>
              <w:rPr>
                <w:sz w:val="21"/>
              </w:rPr>
            </w:pPr>
            <w:r>
              <w:rPr>
                <w:sz w:val="21"/>
              </w:rPr>
              <w:t>工程师职称系列或技能系列评审申请材料及通过评审人员的名单等</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8</w:t>
            </w:r>
          </w:p>
        </w:tc>
        <w:tc>
          <w:tcPr>
            <w:tcW w:w="6526" w:type="dxa"/>
          </w:tcPr>
          <w:p>
            <w:pPr>
              <w:pStyle w:val="10"/>
              <w:jc w:val="left"/>
              <w:rPr>
                <w:sz w:val="21"/>
              </w:rPr>
            </w:pPr>
            <w:r>
              <w:rPr>
                <w:sz w:val="21"/>
              </w:rPr>
              <w:t>委托培训协议、培训学员名单及其课程成绩等</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308"/>
              <w:jc w:val="left"/>
              <w:rPr>
                <w:rFonts w:ascii="Times New Roman"/>
                <w:sz w:val="21"/>
              </w:rPr>
            </w:pPr>
            <w:r>
              <w:rPr>
                <w:rFonts w:ascii="Times New Roman"/>
                <w:sz w:val="21"/>
              </w:rPr>
              <w:t>9</w:t>
            </w:r>
          </w:p>
        </w:tc>
        <w:tc>
          <w:tcPr>
            <w:tcW w:w="6526" w:type="dxa"/>
          </w:tcPr>
          <w:p>
            <w:pPr>
              <w:pStyle w:val="10"/>
              <w:spacing w:before="29" w:line="268" w:lineRule="auto"/>
              <w:ind w:right="95"/>
              <w:jc w:val="left"/>
              <w:rPr>
                <w:sz w:val="21"/>
              </w:rPr>
            </w:pPr>
            <w:r>
              <w:rPr>
                <w:sz w:val="21"/>
              </w:rPr>
              <w:t>本学院简介（包括宣传册、声像宣传片）、机构沿革、史、志、大事记、年报、年鉴等及其所用的原始图片（素材）（声像材料</w:t>
            </w:r>
          </w:p>
          <w:p>
            <w:pPr>
              <w:pStyle w:val="10"/>
              <w:spacing w:before="0" w:line="247" w:lineRule="exact"/>
              <w:jc w:val="left"/>
              <w:rPr>
                <w:sz w:val="21"/>
              </w:rPr>
            </w:pPr>
            <w:r>
              <w:rPr>
                <w:sz w:val="21"/>
              </w:rPr>
              <w:t>入声像类）</w:t>
            </w:r>
          </w:p>
        </w:tc>
        <w:tc>
          <w:tcPr>
            <w:tcW w:w="1158" w:type="dxa"/>
          </w:tcPr>
          <w:p>
            <w:pPr>
              <w:pStyle w:val="10"/>
              <w:spacing w:before="7"/>
              <w:ind w:left="0"/>
              <w:jc w:val="left"/>
              <w:rPr>
                <w:rFonts w:ascii="Times New Roman"/>
                <w:sz w:val="28"/>
              </w:rPr>
            </w:pPr>
          </w:p>
          <w:p>
            <w:pPr>
              <w:pStyle w:val="10"/>
              <w:spacing w:before="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10</w:t>
            </w:r>
          </w:p>
        </w:tc>
        <w:tc>
          <w:tcPr>
            <w:tcW w:w="6526" w:type="dxa"/>
          </w:tcPr>
          <w:p>
            <w:pPr>
              <w:pStyle w:val="10"/>
              <w:spacing w:before="29"/>
              <w:jc w:val="left"/>
              <w:rPr>
                <w:sz w:val="21"/>
              </w:rPr>
            </w:pPr>
            <w:r>
              <w:rPr>
                <w:sz w:val="21"/>
              </w:rPr>
              <w:t>本学院动态、简报（讯）、内部刊物及其所用的原始图片，正式出版</w:t>
            </w:r>
          </w:p>
          <w:p>
            <w:pPr>
              <w:pStyle w:val="10"/>
              <w:spacing w:before="31" w:line="250" w:lineRule="exact"/>
              <w:jc w:val="left"/>
              <w:rPr>
                <w:sz w:val="21"/>
              </w:rPr>
            </w:pPr>
            <w:r>
              <w:rPr>
                <w:sz w:val="21"/>
              </w:rPr>
              <w:t>的学术刊物（正式出版物入出版类，声像材料入声像类）</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55"/>
              <w:jc w:val="left"/>
              <w:rPr>
                <w:rFonts w:ascii="Times New Roman"/>
                <w:sz w:val="21"/>
              </w:rPr>
            </w:pPr>
            <w:r>
              <w:rPr>
                <w:rFonts w:ascii="Times New Roman"/>
                <w:sz w:val="21"/>
              </w:rPr>
              <w:t>11</w:t>
            </w:r>
          </w:p>
        </w:tc>
        <w:tc>
          <w:tcPr>
            <w:tcW w:w="6526" w:type="dxa"/>
          </w:tcPr>
          <w:p>
            <w:pPr>
              <w:pStyle w:val="10"/>
              <w:spacing w:before="0" w:line="300" w:lineRule="atLeast"/>
              <w:ind w:right="88"/>
              <w:jc w:val="left"/>
              <w:rPr>
                <w:sz w:val="21"/>
              </w:rPr>
            </w:pPr>
            <w:r>
              <w:rPr>
                <w:spacing w:val="-8"/>
                <w:sz w:val="21"/>
              </w:rPr>
              <w:t>本学院与校内外有关单位签订的物业管理、安全保卫、食堂饮食、非招</w:t>
            </w:r>
            <w:r>
              <w:rPr>
                <w:spacing w:val="-9"/>
                <w:sz w:val="21"/>
              </w:rPr>
              <w:t>投标修缮项目和采购项目的合同、协议书、意向书等</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12</w:t>
            </w:r>
          </w:p>
        </w:tc>
        <w:tc>
          <w:tcPr>
            <w:tcW w:w="6526" w:type="dxa"/>
          </w:tcPr>
          <w:p>
            <w:pPr>
              <w:pStyle w:val="10"/>
              <w:spacing w:before="29"/>
              <w:jc w:val="left"/>
              <w:rPr>
                <w:sz w:val="21"/>
              </w:rPr>
            </w:pPr>
            <w:r>
              <w:rPr>
                <w:sz w:val="21"/>
              </w:rPr>
              <w:t>本学院有关实验室和设备管理工作的文件材料，以及实验</w:t>
            </w:r>
            <w:r>
              <w:rPr>
                <w:rFonts w:ascii="Times New Roman" w:eastAsia="Times New Roman"/>
                <w:sz w:val="21"/>
              </w:rPr>
              <w:t>/</w:t>
            </w:r>
            <w:r>
              <w:rPr>
                <w:sz w:val="21"/>
              </w:rPr>
              <w:t>实训基地建</w:t>
            </w:r>
          </w:p>
          <w:p>
            <w:pPr>
              <w:pStyle w:val="10"/>
              <w:spacing w:before="31" w:line="250" w:lineRule="exact"/>
              <w:jc w:val="left"/>
              <w:rPr>
                <w:sz w:val="21"/>
              </w:rPr>
            </w:pPr>
            <w:r>
              <w:rPr>
                <w:sz w:val="21"/>
              </w:rPr>
              <w:t>设等方面文件材料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13</w:t>
            </w:r>
          </w:p>
        </w:tc>
        <w:tc>
          <w:tcPr>
            <w:tcW w:w="6526" w:type="dxa"/>
          </w:tcPr>
          <w:p>
            <w:pPr>
              <w:pStyle w:val="10"/>
              <w:jc w:val="left"/>
              <w:rPr>
                <w:sz w:val="21"/>
              </w:rPr>
            </w:pPr>
            <w:r>
              <w:rPr>
                <w:spacing w:val="-13"/>
                <w:sz w:val="21"/>
              </w:rPr>
              <w:t>防震、防汛、三废治理、环保、爱国卫生、节能管理等工作的文件材料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14</w:t>
            </w:r>
          </w:p>
        </w:tc>
        <w:tc>
          <w:tcPr>
            <w:tcW w:w="6526" w:type="dxa"/>
          </w:tcPr>
          <w:p>
            <w:pPr>
              <w:pStyle w:val="10"/>
              <w:spacing w:before="29"/>
              <w:jc w:val="left"/>
              <w:rPr>
                <w:sz w:val="21"/>
              </w:rPr>
            </w:pPr>
            <w:r>
              <w:rPr>
                <w:sz w:val="21"/>
              </w:rPr>
              <w:t>本学院校友分会、本学院设立的各类基金章程、董事会成员名单、基</w:t>
            </w:r>
          </w:p>
          <w:p>
            <w:pPr>
              <w:pStyle w:val="10"/>
              <w:spacing w:before="31" w:line="250" w:lineRule="exact"/>
              <w:jc w:val="left"/>
              <w:rPr>
                <w:sz w:val="21"/>
              </w:rPr>
            </w:pPr>
            <w:r>
              <w:rPr>
                <w:sz w:val="21"/>
              </w:rPr>
              <w:t>金协议等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二、党务工作（分类号 </w:t>
            </w:r>
            <w:r>
              <w:rPr>
                <w:rFonts w:ascii="Times New Roman" w:eastAsia="Times New Roman"/>
                <w:sz w:val="21"/>
              </w:rPr>
              <w:t>DQ</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15</w:t>
            </w:r>
          </w:p>
        </w:tc>
        <w:tc>
          <w:tcPr>
            <w:tcW w:w="6526" w:type="dxa"/>
          </w:tcPr>
          <w:p>
            <w:pPr>
              <w:pStyle w:val="10"/>
              <w:jc w:val="left"/>
              <w:rPr>
                <w:sz w:val="21"/>
              </w:rPr>
            </w:pPr>
            <w:r>
              <w:rPr>
                <w:sz w:val="21"/>
              </w:rPr>
              <w:t>本学院党工委工作计划、工作总结，会议记录、纪要</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16</w:t>
            </w:r>
          </w:p>
        </w:tc>
        <w:tc>
          <w:tcPr>
            <w:tcW w:w="6526" w:type="dxa"/>
          </w:tcPr>
          <w:p>
            <w:pPr>
              <w:pStyle w:val="10"/>
              <w:spacing w:before="107"/>
              <w:jc w:val="left"/>
              <w:rPr>
                <w:sz w:val="21"/>
              </w:rPr>
            </w:pPr>
            <w:r>
              <w:rPr>
                <w:spacing w:val="-9"/>
                <w:sz w:val="21"/>
              </w:rPr>
              <w:t>本学院党工委有关重要问题的请示、报告与批复，重要事项的调查材料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17</w:t>
            </w:r>
          </w:p>
        </w:tc>
        <w:tc>
          <w:tcPr>
            <w:tcW w:w="6526" w:type="dxa"/>
          </w:tcPr>
          <w:p>
            <w:pPr>
              <w:pStyle w:val="10"/>
              <w:jc w:val="left"/>
              <w:rPr>
                <w:sz w:val="21"/>
              </w:rPr>
            </w:pPr>
            <w:r>
              <w:rPr>
                <w:sz w:val="21"/>
              </w:rPr>
              <w:t>本学院工会小组工作的有关材料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18</w:t>
            </w:r>
          </w:p>
        </w:tc>
        <w:tc>
          <w:tcPr>
            <w:tcW w:w="6526" w:type="dxa"/>
          </w:tcPr>
          <w:p>
            <w:pPr>
              <w:pStyle w:val="10"/>
              <w:jc w:val="left"/>
              <w:rPr>
                <w:sz w:val="21"/>
              </w:rPr>
            </w:pPr>
            <w:r>
              <w:rPr>
                <w:sz w:val="21"/>
              </w:rPr>
              <w:t>本部门党工委党建工作、党内表彰及有关材料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19</w:t>
            </w:r>
          </w:p>
        </w:tc>
        <w:tc>
          <w:tcPr>
            <w:tcW w:w="6526" w:type="dxa"/>
          </w:tcPr>
          <w:p>
            <w:pPr>
              <w:pStyle w:val="10"/>
              <w:spacing w:before="107"/>
              <w:jc w:val="left"/>
              <w:rPr>
                <w:sz w:val="21"/>
              </w:rPr>
            </w:pPr>
            <w:r>
              <w:rPr>
                <w:sz w:val="21"/>
              </w:rPr>
              <w:t>有关学生党团组织建设、学生评奖评优等方面的文件材料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三、教学工作（分类号 </w:t>
            </w:r>
            <w:r>
              <w:rPr>
                <w:rFonts w:ascii="Times New Roman" w:eastAsia="Times New Roman"/>
                <w:sz w:val="21"/>
              </w:rPr>
              <w:t>JX</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20</w:t>
            </w:r>
          </w:p>
        </w:tc>
        <w:tc>
          <w:tcPr>
            <w:tcW w:w="6526" w:type="dxa"/>
          </w:tcPr>
          <w:p>
            <w:pPr>
              <w:pStyle w:val="10"/>
              <w:spacing w:before="29"/>
              <w:jc w:val="left"/>
              <w:rPr>
                <w:sz w:val="21"/>
              </w:rPr>
            </w:pPr>
            <w:r>
              <w:rPr>
                <w:sz w:val="21"/>
              </w:rPr>
              <w:t>工程领域专业学位研究生成绩（包括实验</w:t>
            </w:r>
            <w:r>
              <w:rPr>
                <w:rFonts w:ascii="Times New Roman" w:eastAsia="Times New Roman"/>
                <w:sz w:val="21"/>
              </w:rPr>
              <w:t>/</w:t>
            </w:r>
            <w:r>
              <w:rPr>
                <w:sz w:val="21"/>
              </w:rPr>
              <w:t>实训）（包括毕业、结业、</w:t>
            </w:r>
          </w:p>
          <w:p>
            <w:pPr>
              <w:pStyle w:val="10"/>
              <w:spacing w:before="31" w:line="250" w:lineRule="exact"/>
              <w:jc w:val="left"/>
              <w:rPr>
                <w:sz w:val="21"/>
              </w:rPr>
            </w:pPr>
            <w:r>
              <w:rPr>
                <w:sz w:val="21"/>
              </w:rPr>
              <w:t>肄业学生成绩、同等学力、留学生成绩）（</w:t>
            </w:r>
            <w:r>
              <w:rPr>
                <w:rFonts w:ascii="Times New Roman" w:eastAsia="Times New Roman"/>
                <w:sz w:val="21"/>
              </w:rPr>
              <w:t>JX1412</w:t>
            </w:r>
            <w:r>
              <w:rPr>
                <w:sz w:val="21"/>
              </w:rPr>
              <w:t>）</w:t>
            </w:r>
          </w:p>
        </w:tc>
        <w:tc>
          <w:tcPr>
            <w:tcW w:w="1158" w:type="dxa"/>
          </w:tcPr>
          <w:p>
            <w:pPr>
              <w:pStyle w:val="10"/>
              <w:spacing w:before="179"/>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0" w:hRule="atLeast"/>
        </w:trPr>
        <w:tc>
          <w:tcPr>
            <w:tcW w:w="724" w:type="dxa"/>
          </w:tcPr>
          <w:p>
            <w:pPr>
              <w:pStyle w:val="10"/>
              <w:spacing w:before="11"/>
              <w:ind w:left="0"/>
              <w:jc w:val="left"/>
              <w:rPr>
                <w:rFonts w:ascii="Times New Roman"/>
                <w:sz w:val="29"/>
              </w:rPr>
            </w:pPr>
          </w:p>
          <w:p>
            <w:pPr>
              <w:pStyle w:val="10"/>
              <w:spacing w:before="0"/>
              <w:ind w:left="129" w:right="121"/>
              <w:rPr>
                <w:rFonts w:ascii="Times New Roman"/>
                <w:sz w:val="21"/>
              </w:rPr>
            </w:pPr>
            <w:r>
              <w:rPr>
                <w:rFonts w:ascii="Times New Roman"/>
                <w:sz w:val="21"/>
              </w:rPr>
              <w:t>21</w:t>
            </w:r>
          </w:p>
        </w:tc>
        <w:tc>
          <w:tcPr>
            <w:tcW w:w="6526" w:type="dxa"/>
          </w:tcPr>
          <w:p>
            <w:pPr>
              <w:pStyle w:val="10"/>
              <w:spacing w:before="31" w:line="268" w:lineRule="auto"/>
              <w:ind w:right="-15"/>
              <w:jc w:val="left"/>
              <w:rPr>
                <w:sz w:val="21"/>
              </w:rPr>
            </w:pPr>
            <w:r>
              <w:rPr>
                <w:spacing w:val="-7"/>
                <w:sz w:val="21"/>
              </w:rPr>
              <w:t xml:space="preserve">学科学位委员会审核授予硕、博士学位表决票，硕、博士学位申请书， </w:t>
            </w:r>
            <w:r>
              <w:rPr>
                <w:spacing w:val="6"/>
                <w:sz w:val="21"/>
              </w:rPr>
              <w:t>学位论文评阅书、答辩记录、学位论文答辩表决票、独创性申明等</w:t>
            </w:r>
          </w:p>
          <w:p>
            <w:pPr>
              <w:pStyle w:val="10"/>
              <w:spacing w:before="0" w:line="247" w:lineRule="exact"/>
              <w:jc w:val="left"/>
              <w:rPr>
                <w:sz w:val="21"/>
              </w:rPr>
            </w:pPr>
            <w:r>
              <w:rPr>
                <w:sz w:val="21"/>
              </w:rPr>
              <w:t>（</w:t>
            </w:r>
            <w:r>
              <w:rPr>
                <w:rFonts w:ascii="Times New Roman" w:eastAsia="Times New Roman"/>
                <w:sz w:val="21"/>
              </w:rPr>
              <w:t>JX1612</w:t>
            </w:r>
            <w:r>
              <w:rPr>
                <w:sz w:val="21"/>
              </w:rPr>
              <w:t>）</w:t>
            </w:r>
          </w:p>
        </w:tc>
        <w:tc>
          <w:tcPr>
            <w:tcW w:w="1158" w:type="dxa"/>
          </w:tcPr>
          <w:p>
            <w:pPr>
              <w:pStyle w:val="10"/>
              <w:spacing w:before="9"/>
              <w:ind w:left="0"/>
              <w:jc w:val="left"/>
              <w:rPr>
                <w:rFonts w:ascii="Times New Roman"/>
                <w:sz w:val="28"/>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 xml:space="preserve">四、外事工作（分类号 </w:t>
            </w:r>
            <w:r>
              <w:rPr>
                <w:rFonts w:ascii="Times New Roman" w:eastAsia="Times New Roman"/>
                <w:sz w:val="21"/>
              </w:rPr>
              <w:t>WS</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22</w:t>
            </w:r>
          </w:p>
        </w:tc>
        <w:tc>
          <w:tcPr>
            <w:tcW w:w="6526" w:type="dxa"/>
          </w:tcPr>
          <w:p>
            <w:pPr>
              <w:pStyle w:val="10"/>
              <w:spacing w:before="31"/>
              <w:jc w:val="left"/>
              <w:rPr>
                <w:sz w:val="21"/>
              </w:rPr>
            </w:pPr>
            <w:r>
              <w:rPr>
                <w:sz w:val="21"/>
              </w:rPr>
              <w:t>研究生赴海外参加国际会议资助申报及审批材料、研究生出国申请表</w:t>
            </w:r>
          </w:p>
          <w:p>
            <w:pPr>
              <w:pStyle w:val="10"/>
              <w:spacing w:before="31" w:line="250" w:lineRule="exact"/>
              <w:jc w:val="left"/>
              <w:rPr>
                <w:sz w:val="21"/>
              </w:rPr>
            </w:pPr>
            <w:r>
              <w:rPr>
                <w:sz w:val="21"/>
              </w:rPr>
              <w:t>（包括协议书、邀请函、因公临时出国人员备案表）、会议总结等</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23</w:t>
            </w:r>
          </w:p>
        </w:tc>
        <w:tc>
          <w:tcPr>
            <w:tcW w:w="6526" w:type="dxa"/>
          </w:tcPr>
          <w:p>
            <w:pPr>
              <w:pStyle w:val="10"/>
              <w:spacing w:before="29"/>
              <w:jc w:val="left"/>
              <w:rPr>
                <w:sz w:val="21"/>
              </w:rPr>
            </w:pPr>
            <w:r>
              <w:rPr>
                <w:sz w:val="21"/>
              </w:rPr>
              <w:t>研究生出国申请表（除国际会议外的其他出国事由）（包括协议书、</w:t>
            </w:r>
          </w:p>
          <w:p>
            <w:pPr>
              <w:pStyle w:val="10"/>
              <w:spacing w:before="31" w:line="250" w:lineRule="exact"/>
              <w:jc w:val="left"/>
              <w:rPr>
                <w:sz w:val="21"/>
              </w:rPr>
            </w:pPr>
            <w:r>
              <w:rPr>
                <w:sz w:val="21"/>
              </w:rPr>
              <w:t>邀请函、因公临时出国人员备案表）、回国报告书等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 xml:space="preserve">五、修缮项目（招投标修缮项目）（分类号 </w:t>
            </w:r>
            <w:r>
              <w:rPr>
                <w:rFonts w:ascii="Times New Roman" w:eastAsia="Times New Roman"/>
                <w:sz w:val="21"/>
              </w:rPr>
              <w:t>JJ14</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24</w:t>
            </w:r>
          </w:p>
        </w:tc>
        <w:tc>
          <w:tcPr>
            <w:tcW w:w="6526" w:type="dxa"/>
          </w:tcPr>
          <w:p>
            <w:pPr>
              <w:pStyle w:val="10"/>
              <w:jc w:val="left"/>
              <w:rPr>
                <w:sz w:val="21"/>
              </w:rPr>
            </w:pPr>
            <w:r>
              <w:rPr>
                <w:sz w:val="21"/>
              </w:rPr>
              <w:t>工程项目招标、投标的有关文件</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25</w:t>
            </w:r>
          </w:p>
        </w:tc>
        <w:tc>
          <w:tcPr>
            <w:tcW w:w="6526" w:type="dxa"/>
          </w:tcPr>
          <w:p>
            <w:pPr>
              <w:pStyle w:val="10"/>
              <w:spacing w:before="107"/>
              <w:jc w:val="left"/>
              <w:rPr>
                <w:sz w:val="21"/>
              </w:rPr>
            </w:pPr>
            <w:r>
              <w:rPr>
                <w:sz w:val="21"/>
              </w:rPr>
              <w:t>工程联系单</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26</w:t>
            </w:r>
          </w:p>
        </w:tc>
        <w:tc>
          <w:tcPr>
            <w:tcW w:w="6526" w:type="dxa"/>
          </w:tcPr>
          <w:p>
            <w:pPr>
              <w:pStyle w:val="10"/>
              <w:jc w:val="left"/>
              <w:rPr>
                <w:sz w:val="21"/>
              </w:rPr>
            </w:pPr>
            <w:r>
              <w:rPr>
                <w:sz w:val="21"/>
              </w:rPr>
              <w:t>施工合同、协议书等</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27</w:t>
            </w:r>
          </w:p>
        </w:tc>
        <w:tc>
          <w:tcPr>
            <w:tcW w:w="6526" w:type="dxa"/>
          </w:tcPr>
          <w:p>
            <w:pPr>
              <w:pStyle w:val="10"/>
              <w:jc w:val="left"/>
              <w:rPr>
                <w:sz w:val="21"/>
              </w:rPr>
            </w:pPr>
            <w:r>
              <w:rPr>
                <w:sz w:val="21"/>
              </w:rPr>
              <w:t>竣工图纸、竣工验收材料</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28</w:t>
            </w:r>
          </w:p>
        </w:tc>
        <w:tc>
          <w:tcPr>
            <w:tcW w:w="6526" w:type="dxa"/>
          </w:tcPr>
          <w:p>
            <w:pPr>
              <w:pStyle w:val="10"/>
              <w:spacing w:before="107"/>
              <w:jc w:val="left"/>
              <w:rPr>
                <w:sz w:val="21"/>
              </w:rPr>
            </w:pPr>
            <w:r>
              <w:rPr>
                <w:sz w:val="21"/>
              </w:rPr>
              <w:t>决算书、结算审核报告书等</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1633" w:right="1417"/>
              <w:rPr>
                <w:sz w:val="21"/>
              </w:rPr>
            </w:pPr>
            <w:r>
              <w:rPr>
                <w:sz w:val="21"/>
              </w:rPr>
              <w:t xml:space="preserve">六、基建项目（分类号 </w:t>
            </w:r>
            <w:r>
              <w:rPr>
                <w:rFonts w:ascii="Times New Roman" w:eastAsia="Times New Roman"/>
                <w:sz w:val="21"/>
              </w:rPr>
              <w:t>JJ12</w:t>
            </w:r>
            <w:r>
              <w:rPr>
                <w:sz w:val="21"/>
              </w:rPr>
              <w:t>）（参照基建处归档范围）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b/>
                <w:sz w:val="21"/>
              </w:rPr>
            </w:pPr>
            <w:r>
              <w:rPr>
                <w:b/>
                <w:sz w:val="21"/>
              </w:rPr>
              <w:t xml:space="preserve">各学院（系）（分类号 </w:t>
            </w:r>
            <w:r>
              <w:rPr>
                <w:rFonts w:ascii="Times New Roman" w:eastAsia="Times New Roman"/>
                <w:b/>
                <w:sz w:val="21"/>
              </w:rPr>
              <w:t>XZ</w:t>
            </w:r>
            <w:r>
              <w:rPr>
                <w:b/>
                <w:sz w:val="21"/>
              </w:rPr>
              <w:t>、</w:t>
            </w:r>
            <w:r>
              <w:rPr>
                <w:rFonts w:ascii="Times New Roman" w:eastAsia="Times New Roman"/>
                <w:b/>
                <w:sz w:val="21"/>
              </w:rPr>
              <w:t>DQ</w:t>
            </w:r>
            <w:r>
              <w:rPr>
                <w:b/>
                <w:sz w:val="21"/>
              </w:rPr>
              <w:t>、</w:t>
            </w:r>
            <w:r>
              <w:rPr>
                <w:rFonts w:ascii="Times New Roman" w:eastAsia="Times New Roman"/>
                <w:b/>
                <w:sz w:val="21"/>
              </w:rPr>
              <w:t>JX</w:t>
            </w:r>
            <w:r>
              <w:rPr>
                <w:b/>
                <w:sz w:val="21"/>
              </w:rPr>
              <w:t>、</w:t>
            </w:r>
            <w:r>
              <w:rPr>
                <w:rFonts w:ascii="Times New Roman" w:eastAsia="Times New Roman"/>
                <w:b/>
                <w:sz w:val="21"/>
              </w:rPr>
              <w:t>WS</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07"/>
              <w:ind w:left="129" w:right="122"/>
              <w:rPr>
                <w:b/>
                <w:sz w:val="21"/>
              </w:rPr>
            </w:pPr>
            <w:r>
              <w:rPr>
                <w:b/>
                <w:sz w:val="21"/>
              </w:rPr>
              <w:t>序号</w:t>
            </w:r>
          </w:p>
        </w:tc>
        <w:tc>
          <w:tcPr>
            <w:tcW w:w="6526" w:type="dxa"/>
          </w:tcPr>
          <w:p>
            <w:pPr>
              <w:pStyle w:val="10"/>
              <w:spacing w:before="107"/>
              <w:ind w:left="2558" w:right="2550"/>
              <w:rPr>
                <w:b/>
                <w:sz w:val="21"/>
              </w:rPr>
            </w:pPr>
            <w:r>
              <w:rPr>
                <w:b/>
                <w:sz w:val="21"/>
              </w:rPr>
              <w:t>归档内容</w:t>
            </w:r>
          </w:p>
        </w:tc>
        <w:tc>
          <w:tcPr>
            <w:tcW w:w="1158" w:type="dxa"/>
          </w:tcPr>
          <w:p>
            <w:pPr>
              <w:pStyle w:val="10"/>
              <w:spacing w:before="107"/>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5"/>
              <w:rPr>
                <w:sz w:val="21"/>
              </w:rPr>
            </w:pPr>
            <w:r>
              <w:rPr>
                <w:sz w:val="21"/>
              </w:rPr>
              <w:t xml:space="preserve">一、综合（分类号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1</w:t>
            </w:r>
          </w:p>
        </w:tc>
        <w:tc>
          <w:tcPr>
            <w:tcW w:w="6526" w:type="dxa"/>
          </w:tcPr>
          <w:p>
            <w:pPr>
              <w:pStyle w:val="10"/>
              <w:jc w:val="left"/>
              <w:rPr>
                <w:sz w:val="21"/>
              </w:rPr>
            </w:pPr>
            <w:r>
              <w:rPr>
                <w:sz w:val="21"/>
              </w:rPr>
              <w:t>本学院（系）有关机构设置、人员任免的通知、决定</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2</w:t>
            </w:r>
          </w:p>
        </w:tc>
        <w:tc>
          <w:tcPr>
            <w:tcW w:w="6526" w:type="dxa"/>
          </w:tcPr>
          <w:p>
            <w:pPr>
              <w:pStyle w:val="10"/>
              <w:spacing w:before="107"/>
              <w:jc w:val="left"/>
              <w:rPr>
                <w:sz w:val="21"/>
              </w:rPr>
            </w:pPr>
            <w:r>
              <w:rPr>
                <w:sz w:val="21"/>
              </w:rPr>
              <w:t>本学院（系）有关规定、管理办法和实施意见、请示、报告及批复</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3</w:t>
            </w:r>
          </w:p>
        </w:tc>
        <w:tc>
          <w:tcPr>
            <w:tcW w:w="6526" w:type="dxa"/>
          </w:tcPr>
          <w:p>
            <w:pPr>
              <w:pStyle w:val="10"/>
              <w:spacing w:before="29"/>
              <w:jc w:val="left"/>
              <w:rPr>
                <w:sz w:val="21"/>
              </w:rPr>
            </w:pPr>
            <w:r>
              <w:rPr>
                <w:sz w:val="21"/>
              </w:rPr>
              <w:t>本学院（系）规章制度、年度工作计划、工作总结，重要专题会议、</w:t>
            </w:r>
          </w:p>
          <w:p>
            <w:pPr>
              <w:pStyle w:val="10"/>
              <w:spacing w:before="31" w:line="250" w:lineRule="exact"/>
              <w:jc w:val="left"/>
              <w:rPr>
                <w:sz w:val="21"/>
              </w:rPr>
            </w:pPr>
            <w:r>
              <w:rPr>
                <w:sz w:val="21"/>
              </w:rPr>
              <w:t>党政联席会议纪录、纪要</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0" w:hRule="atLeast"/>
        </w:trPr>
        <w:tc>
          <w:tcPr>
            <w:tcW w:w="724" w:type="dxa"/>
          </w:tcPr>
          <w:p>
            <w:pPr>
              <w:pStyle w:val="10"/>
              <w:spacing w:before="0"/>
              <w:ind w:left="0"/>
              <w:jc w:val="left"/>
              <w:rPr>
                <w:rFonts w:ascii="Times New Roman"/>
              </w:rPr>
            </w:pPr>
          </w:p>
          <w:p>
            <w:pPr>
              <w:pStyle w:val="10"/>
              <w:spacing w:before="0"/>
              <w:ind w:left="0"/>
              <w:jc w:val="left"/>
              <w:rPr>
                <w:rFonts w:ascii="Times New Roman"/>
              </w:rPr>
            </w:pPr>
          </w:p>
          <w:p>
            <w:pPr>
              <w:pStyle w:val="10"/>
              <w:spacing w:before="139"/>
              <w:ind w:left="7"/>
              <w:rPr>
                <w:rFonts w:ascii="Times New Roman"/>
                <w:sz w:val="21"/>
              </w:rPr>
            </w:pPr>
            <w:r>
              <w:rPr>
                <w:rFonts w:ascii="Times New Roman"/>
                <w:sz w:val="21"/>
              </w:rPr>
              <w:t>4</w:t>
            </w:r>
          </w:p>
        </w:tc>
        <w:tc>
          <w:tcPr>
            <w:tcW w:w="6526" w:type="dxa"/>
          </w:tcPr>
          <w:p>
            <w:pPr>
              <w:pStyle w:val="10"/>
              <w:spacing w:before="0" w:line="300" w:lineRule="atLeast"/>
              <w:ind w:right="-15"/>
              <w:jc w:val="left"/>
              <w:rPr>
                <w:sz w:val="21"/>
              </w:rPr>
            </w:pPr>
            <w:r>
              <w:rPr>
                <w:sz w:val="21"/>
              </w:rPr>
              <w:t>本学院（系）重大活动、重大事件（包括学院（系）周年庆典系列活</w:t>
            </w:r>
            <w:r>
              <w:rPr>
                <w:spacing w:val="-10"/>
                <w:sz w:val="21"/>
              </w:rPr>
              <w:t>动，本学院</w:t>
            </w:r>
            <w:r>
              <w:rPr>
                <w:sz w:val="21"/>
              </w:rPr>
              <w:t>（系</w:t>
            </w:r>
            <w:r>
              <w:rPr>
                <w:spacing w:val="-24"/>
                <w:sz w:val="21"/>
              </w:rPr>
              <w:t>）</w:t>
            </w:r>
            <w:r>
              <w:rPr>
                <w:spacing w:val="-2"/>
                <w:sz w:val="21"/>
              </w:rPr>
              <w:t>主办的国际会议或学术活动，学校领导来本院调研、指导工作，名人诞辰周年庆典系列活动、捐赠活动、重要的学生活动等等）形成纸质材料、电子材料、实物和声像材料（实物入实物类， 声像材料入声像类）</w:t>
            </w:r>
          </w:p>
        </w:tc>
        <w:tc>
          <w:tcPr>
            <w:tcW w:w="1158" w:type="dxa"/>
          </w:tcPr>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17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7"/>
              <w:rPr>
                <w:rFonts w:ascii="Times New Roman"/>
                <w:sz w:val="21"/>
              </w:rPr>
            </w:pPr>
            <w:r>
              <w:rPr>
                <w:rFonts w:ascii="Times New Roman"/>
                <w:sz w:val="21"/>
              </w:rPr>
              <w:t>5</w:t>
            </w:r>
          </w:p>
        </w:tc>
        <w:tc>
          <w:tcPr>
            <w:tcW w:w="6526" w:type="dxa"/>
          </w:tcPr>
          <w:p>
            <w:pPr>
              <w:pStyle w:val="10"/>
              <w:jc w:val="left"/>
              <w:rPr>
                <w:sz w:val="21"/>
              </w:rPr>
            </w:pPr>
            <w:r>
              <w:rPr>
                <w:sz w:val="21"/>
              </w:rPr>
              <w:t>本学院（系）所有的合同、协议书、意向书等材料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6</w:t>
            </w:r>
          </w:p>
        </w:tc>
        <w:tc>
          <w:tcPr>
            <w:tcW w:w="6526" w:type="dxa"/>
          </w:tcPr>
          <w:p>
            <w:pPr>
              <w:pStyle w:val="10"/>
              <w:spacing w:before="0" w:line="300" w:lineRule="atLeast"/>
              <w:ind w:right="99"/>
              <w:jc w:val="left"/>
              <w:rPr>
                <w:sz w:val="21"/>
              </w:rPr>
            </w:pPr>
            <w:r>
              <w:rPr>
                <w:sz w:val="21"/>
              </w:rPr>
              <w:t>本学院（系）各类统计年报表，各层次学生毕业合影照（声像材料入声像类）</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7</w:t>
            </w:r>
          </w:p>
        </w:tc>
        <w:tc>
          <w:tcPr>
            <w:tcW w:w="6526" w:type="dxa"/>
          </w:tcPr>
          <w:p>
            <w:pPr>
              <w:pStyle w:val="10"/>
              <w:spacing w:before="29"/>
              <w:jc w:val="left"/>
              <w:rPr>
                <w:sz w:val="21"/>
              </w:rPr>
            </w:pPr>
            <w:r>
              <w:rPr>
                <w:spacing w:val="-20"/>
                <w:sz w:val="21"/>
              </w:rPr>
              <w:t>本学院</w:t>
            </w:r>
            <w:r>
              <w:rPr>
                <w:spacing w:val="-18"/>
                <w:sz w:val="21"/>
              </w:rPr>
              <w:t>（</w:t>
            </w:r>
            <w:r>
              <w:rPr>
                <w:spacing w:val="-20"/>
                <w:sz w:val="21"/>
              </w:rPr>
              <w:t>系）</w:t>
            </w:r>
            <w:r>
              <w:rPr>
                <w:spacing w:val="-19"/>
                <w:sz w:val="21"/>
              </w:rPr>
              <w:t>简介</w:t>
            </w:r>
            <w:r>
              <w:rPr>
                <w:spacing w:val="-20"/>
                <w:sz w:val="21"/>
              </w:rPr>
              <w:t>（包括宣传册、声像宣传片）、机构沿革、史、志、大事</w:t>
            </w:r>
          </w:p>
          <w:p>
            <w:pPr>
              <w:pStyle w:val="10"/>
              <w:spacing w:before="31" w:line="250" w:lineRule="exact"/>
              <w:jc w:val="left"/>
              <w:rPr>
                <w:sz w:val="21"/>
              </w:rPr>
            </w:pPr>
            <w:r>
              <w:rPr>
                <w:spacing w:val="-21"/>
                <w:sz w:val="21"/>
              </w:rPr>
              <w:t>记、年报、年鉴等及其所用的原始图片（素材）（声像材料入声像类）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3"/>
              <w:ind w:left="7"/>
              <w:rPr>
                <w:rFonts w:ascii="Times New Roman"/>
                <w:sz w:val="21"/>
              </w:rPr>
            </w:pPr>
            <w:r>
              <w:rPr>
                <w:rFonts w:ascii="Times New Roman"/>
                <w:sz w:val="21"/>
              </w:rPr>
              <w:t>8</w:t>
            </w:r>
          </w:p>
        </w:tc>
        <w:tc>
          <w:tcPr>
            <w:tcW w:w="6526" w:type="dxa"/>
          </w:tcPr>
          <w:p>
            <w:pPr>
              <w:pStyle w:val="10"/>
              <w:spacing w:before="29"/>
              <w:jc w:val="left"/>
              <w:rPr>
                <w:sz w:val="21"/>
              </w:rPr>
            </w:pPr>
            <w:r>
              <w:rPr>
                <w:sz w:val="21"/>
              </w:rPr>
              <w:t>本学院（系）动态、简报（讯）、内部刊物及其所用的原始图片，正</w:t>
            </w:r>
          </w:p>
          <w:p>
            <w:pPr>
              <w:pStyle w:val="10"/>
              <w:spacing w:before="31" w:line="251" w:lineRule="exact"/>
              <w:jc w:val="left"/>
              <w:rPr>
                <w:sz w:val="21"/>
              </w:rPr>
            </w:pPr>
            <w:r>
              <w:rPr>
                <w:sz w:val="21"/>
              </w:rPr>
              <w:t>式出版的学术刊物（正式出版物入出版类，声像材料入声像类）</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7"/>
              <w:rPr>
                <w:rFonts w:ascii="Times New Roman"/>
                <w:sz w:val="21"/>
              </w:rPr>
            </w:pPr>
            <w:r>
              <w:rPr>
                <w:rFonts w:ascii="Times New Roman"/>
                <w:sz w:val="21"/>
              </w:rPr>
              <w:t>9</w:t>
            </w:r>
          </w:p>
        </w:tc>
        <w:tc>
          <w:tcPr>
            <w:tcW w:w="6526" w:type="dxa"/>
          </w:tcPr>
          <w:p>
            <w:pPr>
              <w:pStyle w:val="10"/>
              <w:spacing w:before="0" w:line="300" w:lineRule="atLeast"/>
              <w:ind w:right="99"/>
              <w:jc w:val="left"/>
              <w:rPr>
                <w:sz w:val="21"/>
              </w:rPr>
            </w:pPr>
            <w:r>
              <w:rPr>
                <w:sz w:val="21"/>
              </w:rPr>
              <w:t>本学院校友分会、本学院（系）设立的各类基金章程、董事会成员名单、基金协议等</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6"/>
              <w:rPr>
                <w:sz w:val="21"/>
              </w:rPr>
            </w:pPr>
            <w:r>
              <w:rPr>
                <w:sz w:val="21"/>
              </w:rPr>
              <w:t xml:space="preserve">二、党务工作（分类号 </w:t>
            </w:r>
            <w:r>
              <w:rPr>
                <w:rFonts w:ascii="Times New Roman" w:eastAsia="Times New Roman"/>
                <w:sz w:val="21"/>
              </w:rPr>
              <w:t>DQ</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10</w:t>
            </w:r>
          </w:p>
        </w:tc>
        <w:tc>
          <w:tcPr>
            <w:tcW w:w="6526" w:type="dxa"/>
          </w:tcPr>
          <w:p>
            <w:pPr>
              <w:pStyle w:val="10"/>
              <w:spacing w:before="107"/>
              <w:jc w:val="left"/>
              <w:rPr>
                <w:sz w:val="21"/>
              </w:rPr>
            </w:pPr>
            <w:r>
              <w:rPr>
                <w:sz w:val="21"/>
              </w:rPr>
              <w:t>本学院（系）党委机构设置、人事任免的通知、决定</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11</w:t>
            </w:r>
          </w:p>
        </w:tc>
        <w:tc>
          <w:tcPr>
            <w:tcW w:w="6526" w:type="dxa"/>
          </w:tcPr>
          <w:p>
            <w:pPr>
              <w:pStyle w:val="10"/>
              <w:jc w:val="left"/>
              <w:rPr>
                <w:sz w:val="21"/>
              </w:rPr>
            </w:pPr>
            <w:r>
              <w:rPr>
                <w:sz w:val="21"/>
              </w:rPr>
              <w:t>本学院（系）党委工作计划、工作总结，会议记录、纪要</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12</w:t>
            </w:r>
          </w:p>
        </w:tc>
        <w:tc>
          <w:tcPr>
            <w:tcW w:w="6526" w:type="dxa"/>
          </w:tcPr>
          <w:p>
            <w:pPr>
              <w:pStyle w:val="10"/>
              <w:spacing w:before="29"/>
              <w:jc w:val="left"/>
              <w:rPr>
                <w:sz w:val="21"/>
              </w:rPr>
            </w:pPr>
            <w:r>
              <w:rPr>
                <w:sz w:val="21"/>
              </w:rPr>
              <w:t>本学院（系）党委有关重要问题的请示、报告与批复，重要事项的调</w:t>
            </w:r>
          </w:p>
          <w:p>
            <w:pPr>
              <w:pStyle w:val="10"/>
              <w:spacing w:before="31" w:line="250" w:lineRule="exact"/>
              <w:jc w:val="left"/>
              <w:rPr>
                <w:sz w:val="21"/>
              </w:rPr>
            </w:pPr>
            <w:r>
              <w:rPr>
                <w:sz w:val="21"/>
              </w:rPr>
              <w:t>查材料</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13</w:t>
            </w:r>
          </w:p>
        </w:tc>
        <w:tc>
          <w:tcPr>
            <w:tcW w:w="6526" w:type="dxa"/>
          </w:tcPr>
          <w:p>
            <w:pPr>
              <w:pStyle w:val="10"/>
              <w:jc w:val="left"/>
              <w:rPr>
                <w:sz w:val="21"/>
              </w:rPr>
            </w:pPr>
            <w:r>
              <w:rPr>
                <w:sz w:val="21"/>
              </w:rPr>
              <w:t>本学院（系）工会工作的有关材料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14</w:t>
            </w:r>
          </w:p>
        </w:tc>
        <w:tc>
          <w:tcPr>
            <w:tcW w:w="6526" w:type="dxa"/>
          </w:tcPr>
          <w:p>
            <w:pPr>
              <w:pStyle w:val="10"/>
              <w:jc w:val="left"/>
              <w:rPr>
                <w:sz w:val="21"/>
              </w:rPr>
            </w:pPr>
            <w:r>
              <w:rPr>
                <w:sz w:val="21"/>
              </w:rPr>
              <w:t>本部门党委党建工作、党内表彰及有关材料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 xml:space="preserve">三、教学工作（分类号 </w:t>
            </w:r>
            <w:r>
              <w:rPr>
                <w:rFonts w:ascii="Times New Roman" w:eastAsia="Times New Roman"/>
                <w:sz w:val="21"/>
              </w:rPr>
              <w:t>JX</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15</w:t>
            </w:r>
          </w:p>
        </w:tc>
        <w:tc>
          <w:tcPr>
            <w:tcW w:w="6526" w:type="dxa"/>
          </w:tcPr>
          <w:p>
            <w:pPr>
              <w:pStyle w:val="10"/>
              <w:spacing w:before="29"/>
              <w:jc w:val="left"/>
              <w:rPr>
                <w:sz w:val="21"/>
              </w:rPr>
            </w:pPr>
            <w:r>
              <w:rPr>
                <w:sz w:val="21"/>
              </w:rPr>
              <w:t>本科生成绩（包括毕业、结业、肄业学生、结业证换毕业证、留学生</w:t>
            </w:r>
          </w:p>
          <w:p>
            <w:pPr>
              <w:pStyle w:val="10"/>
              <w:spacing w:before="31" w:line="250" w:lineRule="exact"/>
              <w:jc w:val="left"/>
              <w:rPr>
                <w:sz w:val="21"/>
              </w:rPr>
            </w:pPr>
            <w:r>
              <w:rPr>
                <w:sz w:val="21"/>
              </w:rPr>
              <w:t>成绩）（</w:t>
            </w:r>
            <w:r>
              <w:rPr>
                <w:rFonts w:ascii="Times New Roman" w:eastAsia="Times New Roman"/>
                <w:sz w:val="21"/>
              </w:rPr>
              <w:t>JX1412</w:t>
            </w:r>
            <w:r>
              <w:rPr>
                <w:sz w:val="21"/>
              </w:rPr>
              <w:t>）</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129" w:right="121"/>
              <w:rPr>
                <w:rFonts w:ascii="Times New Roman"/>
                <w:sz w:val="21"/>
              </w:rPr>
            </w:pPr>
            <w:r>
              <w:rPr>
                <w:rFonts w:ascii="Times New Roman"/>
                <w:sz w:val="21"/>
              </w:rPr>
              <w:t>16</w:t>
            </w:r>
          </w:p>
        </w:tc>
        <w:tc>
          <w:tcPr>
            <w:tcW w:w="6526" w:type="dxa"/>
          </w:tcPr>
          <w:p>
            <w:pPr>
              <w:pStyle w:val="10"/>
              <w:spacing w:before="0" w:line="300" w:lineRule="atLeast"/>
              <w:ind w:right="-15"/>
              <w:jc w:val="left"/>
              <w:rPr>
                <w:sz w:val="21"/>
              </w:rPr>
            </w:pPr>
            <w:r>
              <w:rPr>
                <w:spacing w:val="-4"/>
                <w:sz w:val="21"/>
              </w:rPr>
              <w:t>研究生成绩</w:t>
            </w:r>
            <w:r>
              <w:rPr>
                <w:sz w:val="21"/>
              </w:rPr>
              <w:t>（</w:t>
            </w:r>
            <w:r>
              <w:rPr>
                <w:spacing w:val="-8"/>
                <w:sz w:val="21"/>
              </w:rPr>
              <w:t>包括毕业、结业、肄业学生成绩、专业学位、同等学力、留学生成绩）（</w:t>
            </w:r>
            <w:r>
              <w:rPr>
                <w:rFonts w:ascii="Times New Roman" w:eastAsia="Times New Roman"/>
                <w:spacing w:val="-8"/>
                <w:sz w:val="21"/>
              </w:rPr>
              <w:t>JX1412</w:t>
            </w:r>
            <w:r>
              <w:rPr>
                <w:spacing w:val="-8"/>
                <w:sz w:val="21"/>
              </w:rPr>
              <w:t>）</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724" w:type="dxa"/>
          </w:tcPr>
          <w:p>
            <w:pPr>
              <w:pStyle w:val="10"/>
              <w:spacing w:before="10"/>
              <w:ind w:left="0"/>
              <w:jc w:val="left"/>
              <w:rPr>
                <w:rFonts w:ascii="Times New Roman"/>
                <w:sz w:val="29"/>
              </w:rPr>
            </w:pPr>
          </w:p>
          <w:p>
            <w:pPr>
              <w:pStyle w:val="10"/>
              <w:spacing w:before="0"/>
              <w:ind w:left="129" w:right="121"/>
              <w:rPr>
                <w:rFonts w:ascii="Times New Roman"/>
                <w:sz w:val="21"/>
              </w:rPr>
            </w:pPr>
            <w:r>
              <w:rPr>
                <w:rFonts w:ascii="Times New Roman"/>
                <w:sz w:val="21"/>
              </w:rPr>
              <w:t>17</w:t>
            </w:r>
          </w:p>
        </w:tc>
        <w:tc>
          <w:tcPr>
            <w:tcW w:w="6526" w:type="dxa"/>
          </w:tcPr>
          <w:p>
            <w:pPr>
              <w:pStyle w:val="10"/>
              <w:spacing w:before="29" w:line="268" w:lineRule="auto"/>
              <w:ind w:right="-15"/>
              <w:jc w:val="left"/>
              <w:rPr>
                <w:sz w:val="21"/>
              </w:rPr>
            </w:pPr>
            <w:r>
              <w:rPr>
                <w:spacing w:val="-7"/>
                <w:sz w:val="21"/>
              </w:rPr>
              <w:t>学科学位委员会审核授予硕、博士学位表决票，硕、博士学位申请书， 学位论文评阅书、答辩记录、学位论文答辩表决票、论文修改定稿申</w:t>
            </w:r>
          </w:p>
          <w:p>
            <w:pPr>
              <w:pStyle w:val="10"/>
              <w:spacing w:before="0" w:line="247" w:lineRule="exact"/>
              <w:jc w:val="left"/>
              <w:rPr>
                <w:sz w:val="21"/>
              </w:rPr>
            </w:pPr>
            <w:r>
              <w:rPr>
                <w:sz w:val="21"/>
              </w:rPr>
              <w:t>请表、独创性申明等（</w:t>
            </w:r>
            <w:r>
              <w:rPr>
                <w:rFonts w:ascii="Times New Roman" w:eastAsia="Times New Roman"/>
                <w:sz w:val="21"/>
              </w:rPr>
              <w:t>JX1612</w:t>
            </w:r>
            <w:r>
              <w:rPr>
                <w:sz w:val="21"/>
              </w:rPr>
              <w:t>）</w:t>
            </w:r>
          </w:p>
        </w:tc>
        <w:tc>
          <w:tcPr>
            <w:tcW w:w="1158" w:type="dxa"/>
          </w:tcPr>
          <w:p>
            <w:pPr>
              <w:pStyle w:val="10"/>
              <w:spacing w:before="7"/>
              <w:ind w:left="0"/>
              <w:jc w:val="left"/>
              <w:rPr>
                <w:rFonts w:ascii="Times New Roman"/>
                <w:sz w:val="28"/>
              </w:rPr>
            </w:pPr>
          </w:p>
          <w:p>
            <w:pPr>
              <w:pStyle w:val="10"/>
              <w:spacing w:before="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四、外事工作（分类号 </w:t>
            </w:r>
            <w:r>
              <w:rPr>
                <w:rFonts w:ascii="Times New Roman" w:eastAsia="Times New Roman"/>
                <w:sz w:val="21"/>
              </w:rPr>
              <w:t>WS</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18</w:t>
            </w:r>
          </w:p>
        </w:tc>
        <w:tc>
          <w:tcPr>
            <w:tcW w:w="6526" w:type="dxa"/>
          </w:tcPr>
          <w:p>
            <w:pPr>
              <w:pStyle w:val="10"/>
              <w:spacing w:before="29"/>
              <w:jc w:val="left"/>
              <w:rPr>
                <w:sz w:val="21"/>
              </w:rPr>
            </w:pPr>
            <w:r>
              <w:rPr>
                <w:sz w:val="21"/>
              </w:rPr>
              <w:t>研究生赴海外参加国际会议资助申报及审批材料、研究生出国申请表</w:t>
            </w:r>
          </w:p>
          <w:p>
            <w:pPr>
              <w:pStyle w:val="10"/>
              <w:spacing w:before="31" w:line="250" w:lineRule="exact"/>
              <w:jc w:val="left"/>
              <w:rPr>
                <w:sz w:val="21"/>
              </w:rPr>
            </w:pPr>
            <w:r>
              <w:rPr>
                <w:sz w:val="21"/>
              </w:rPr>
              <w:t>（包括协议书、邀请函、因公临时出国人员备案表）、会议总结等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129" w:right="121"/>
              <w:rPr>
                <w:rFonts w:ascii="Times New Roman"/>
                <w:sz w:val="21"/>
              </w:rPr>
            </w:pPr>
            <w:r>
              <w:rPr>
                <w:rFonts w:ascii="Times New Roman"/>
                <w:sz w:val="21"/>
              </w:rPr>
              <w:t>19</w:t>
            </w:r>
          </w:p>
        </w:tc>
        <w:tc>
          <w:tcPr>
            <w:tcW w:w="6526" w:type="dxa"/>
          </w:tcPr>
          <w:p>
            <w:pPr>
              <w:pStyle w:val="10"/>
              <w:spacing w:before="29"/>
              <w:jc w:val="left"/>
              <w:rPr>
                <w:sz w:val="21"/>
              </w:rPr>
            </w:pPr>
            <w:r>
              <w:rPr>
                <w:sz w:val="21"/>
              </w:rPr>
              <w:t>研究生出国申请表（除国际会议外的其他出国事由）（包括协议书、</w:t>
            </w:r>
          </w:p>
          <w:p>
            <w:pPr>
              <w:pStyle w:val="10"/>
              <w:spacing w:before="31" w:line="250" w:lineRule="exact"/>
              <w:jc w:val="left"/>
              <w:rPr>
                <w:sz w:val="21"/>
              </w:rPr>
            </w:pPr>
            <w:r>
              <w:rPr>
                <w:sz w:val="21"/>
              </w:rPr>
              <w:t>邀请函）回国报告书等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8"/>
              <w:rPr>
                <w:b/>
                <w:sz w:val="21"/>
              </w:rPr>
            </w:pPr>
            <w:r>
              <w:rPr>
                <w:b/>
                <w:sz w:val="21"/>
              </w:rPr>
              <w:t xml:space="preserve">海洋学院（分类号 </w:t>
            </w:r>
            <w:r>
              <w:rPr>
                <w:rFonts w:ascii="Times New Roman" w:eastAsia="Times New Roman"/>
                <w:b/>
                <w:sz w:val="21"/>
              </w:rPr>
              <w:t>XZ</w:t>
            </w:r>
            <w:r>
              <w:rPr>
                <w:b/>
                <w:sz w:val="21"/>
              </w:rPr>
              <w:t>、</w:t>
            </w:r>
            <w:r>
              <w:rPr>
                <w:rFonts w:ascii="Times New Roman" w:eastAsia="Times New Roman"/>
                <w:b/>
                <w:sz w:val="21"/>
              </w:rPr>
              <w:t>DQ</w:t>
            </w:r>
            <w:r>
              <w:rPr>
                <w:b/>
                <w:sz w:val="21"/>
              </w:rPr>
              <w:t>、</w:t>
            </w:r>
            <w:r>
              <w:rPr>
                <w:rFonts w:ascii="Times New Roman" w:eastAsia="Times New Roman"/>
                <w:b/>
                <w:sz w:val="21"/>
              </w:rPr>
              <w:t>JX</w:t>
            </w:r>
            <w:r>
              <w:rPr>
                <w:b/>
                <w:sz w:val="21"/>
              </w:rPr>
              <w:t>、</w:t>
            </w:r>
            <w:r>
              <w:rPr>
                <w:rFonts w:ascii="Times New Roman" w:eastAsia="Times New Roman"/>
                <w:b/>
                <w:sz w:val="21"/>
              </w:rPr>
              <w:t>WS</w:t>
            </w:r>
            <w:r>
              <w:rPr>
                <w:b/>
                <w:sz w:val="21"/>
              </w:rPr>
              <w:t>、</w:t>
            </w:r>
            <w:r>
              <w:rPr>
                <w:rFonts w:ascii="Times New Roman" w:eastAsia="Times New Roman"/>
                <w:b/>
                <w:sz w:val="21"/>
              </w:rPr>
              <w:t>CK</w:t>
            </w:r>
            <w:r>
              <w:rPr>
                <w:b/>
                <w:sz w:val="21"/>
              </w:rPr>
              <w:t>、</w:t>
            </w:r>
            <w:r>
              <w:rPr>
                <w:rFonts w:ascii="Times New Roman" w:eastAsia="Times New Roman"/>
                <w:b/>
                <w:sz w:val="21"/>
              </w:rPr>
              <w:t>JJ</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ind w:left="129" w:right="122"/>
              <w:rPr>
                <w:b/>
                <w:sz w:val="21"/>
              </w:rPr>
            </w:pPr>
            <w:r>
              <w:rPr>
                <w:b/>
                <w:sz w:val="21"/>
              </w:rPr>
              <w:t>序号</w:t>
            </w:r>
          </w:p>
        </w:tc>
        <w:tc>
          <w:tcPr>
            <w:tcW w:w="6526" w:type="dxa"/>
          </w:tcPr>
          <w:p>
            <w:pPr>
              <w:pStyle w:val="10"/>
              <w:ind w:left="2558" w:right="2550"/>
              <w:rPr>
                <w:b/>
                <w:sz w:val="21"/>
              </w:rPr>
            </w:pPr>
            <w:r>
              <w:rPr>
                <w:b/>
                <w:sz w:val="21"/>
              </w:rPr>
              <w:t>归档内容</w:t>
            </w:r>
          </w:p>
        </w:tc>
        <w:tc>
          <w:tcPr>
            <w:tcW w:w="1158" w:type="dxa"/>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08" w:type="dxa"/>
            <w:gridSpan w:val="3"/>
          </w:tcPr>
          <w:p>
            <w:pPr>
              <w:pStyle w:val="10"/>
              <w:ind w:left="71" w:right="65"/>
              <w:rPr>
                <w:sz w:val="21"/>
              </w:rPr>
            </w:pPr>
            <w:r>
              <w:rPr>
                <w:sz w:val="21"/>
              </w:rPr>
              <w:t xml:space="preserve">一、综合（分类号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1</w:t>
            </w:r>
          </w:p>
        </w:tc>
        <w:tc>
          <w:tcPr>
            <w:tcW w:w="6526" w:type="dxa"/>
          </w:tcPr>
          <w:p>
            <w:pPr>
              <w:pStyle w:val="10"/>
              <w:spacing w:before="107"/>
              <w:jc w:val="left"/>
              <w:rPr>
                <w:sz w:val="21"/>
              </w:rPr>
            </w:pPr>
            <w:r>
              <w:rPr>
                <w:sz w:val="21"/>
              </w:rPr>
              <w:t>本学院有关机构设置、人员任免的通知、决定</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7"/>
              <w:rPr>
                <w:rFonts w:ascii="Times New Roman"/>
                <w:sz w:val="21"/>
              </w:rPr>
            </w:pPr>
            <w:r>
              <w:rPr>
                <w:rFonts w:ascii="Times New Roman"/>
                <w:sz w:val="21"/>
              </w:rPr>
              <w:t>2</w:t>
            </w:r>
          </w:p>
        </w:tc>
        <w:tc>
          <w:tcPr>
            <w:tcW w:w="6526" w:type="dxa"/>
          </w:tcPr>
          <w:p>
            <w:pPr>
              <w:pStyle w:val="10"/>
              <w:jc w:val="left"/>
              <w:rPr>
                <w:sz w:val="21"/>
              </w:rPr>
            </w:pPr>
            <w:r>
              <w:rPr>
                <w:sz w:val="21"/>
              </w:rPr>
              <w:t>本学院有关规定、管理办法和实施意见、请示、报告及批复</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7"/>
              <w:rPr>
                <w:rFonts w:ascii="Times New Roman"/>
                <w:sz w:val="21"/>
              </w:rPr>
            </w:pPr>
            <w:r>
              <w:rPr>
                <w:rFonts w:ascii="Times New Roman"/>
                <w:sz w:val="21"/>
              </w:rPr>
              <w:t>3</w:t>
            </w:r>
          </w:p>
        </w:tc>
        <w:tc>
          <w:tcPr>
            <w:tcW w:w="6526" w:type="dxa"/>
          </w:tcPr>
          <w:p>
            <w:pPr>
              <w:pStyle w:val="10"/>
              <w:spacing w:before="29"/>
              <w:jc w:val="left"/>
              <w:rPr>
                <w:sz w:val="21"/>
              </w:rPr>
            </w:pPr>
            <w:r>
              <w:rPr>
                <w:sz w:val="21"/>
              </w:rPr>
              <w:t>本学院规章制度、年度工作计划、工作总结，重要专题会议、党政联</w:t>
            </w:r>
          </w:p>
          <w:p>
            <w:pPr>
              <w:pStyle w:val="10"/>
              <w:spacing w:before="31" w:line="250" w:lineRule="exact"/>
              <w:jc w:val="left"/>
              <w:rPr>
                <w:sz w:val="21"/>
              </w:rPr>
            </w:pPr>
            <w:r>
              <w:rPr>
                <w:sz w:val="21"/>
              </w:rPr>
              <w:t>席会议记录、纪要</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99" w:hRule="atLeast"/>
        </w:trPr>
        <w:tc>
          <w:tcPr>
            <w:tcW w:w="724" w:type="dxa"/>
          </w:tcPr>
          <w:p>
            <w:pPr>
              <w:pStyle w:val="10"/>
              <w:spacing w:before="0"/>
              <w:ind w:left="0"/>
              <w:jc w:val="left"/>
              <w:rPr>
                <w:rFonts w:ascii="Times New Roman"/>
              </w:rPr>
            </w:pPr>
          </w:p>
          <w:p>
            <w:pPr>
              <w:pStyle w:val="10"/>
              <w:spacing w:before="0"/>
              <w:ind w:left="0"/>
              <w:jc w:val="left"/>
              <w:rPr>
                <w:rFonts w:ascii="Times New Roman"/>
              </w:rPr>
            </w:pPr>
          </w:p>
          <w:p>
            <w:pPr>
              <w:pStyle w:val="10"/>
              <w:spacing w:before="137"/>
              <w:ind w:left="7"/>
              <w:rPr>
                <w:rFonts w:ascii="Times New Roman"/>
                <w:sz w:val="21"/>
              </w:rPr>
            </w:pPr>
            <w:r>
              <w:rPr>
                <w:rFonts w:ascii="Times New Roman"/>
                <w:sz w:val="21"/>
              </w:rPr>
              <w:t>4</w:t>
            </w:r>
          </w:p>
        </w:tc>
        <w:tc>
          <w:tcPr>
            <w:tcW w:w="6526" w:type="dxa"/>
          </w:tcPr>
          <w:p>
            <w:pPr>
              <w:pStyle w:val="10"/>
              <w:spacing w:before="30" w:line="268" w:lineRule="auto"/>
              <w:ind w:right="99"/>
              <w:jc w:val="both"/>
              <w:rPr>
                <w:sz w:val="21"/>
              </w:rPr>
            </w:pPr>
            <w:r>
              <w:rPr>
                <w:sz w:val="21"/>
              </w:rPr>
              <w:t>本学院重大活动、重大事件（包括学院周年庆典系列活动，本学院主办的国际会议或学术活动，上级领导、学校领导来本学院调研、指导工作，名人诞辰周年庆典系列活动、捐赠、重要的学生活动等）形成的纸质材料、电子材料、实物和声像材料（实物入实物类，声像材料</w:t>
            </w:r>
          </w:p>
          <w:p>
            <w:pPr>
              <w:pStyle w:val="10"/>
              <w:spacing w:before="0" w:line="244" w:lineRule="exact"/>
              <w:jc w:val="left"/>
              <w:rPr>
                <w:sz w:val="21"/>
              </w:rPr>
            </w:pPr>
            <w:r>
              <w:rPr>
                <w:sz w:val="21"/>
              </w:rPr>
              <w:t>入声像类）</w:t>
            </w:r>
          </w:p>
        </w:tc>
        <w:tc>
          <w:tcPr>
            <w:tcW w:w="1158" w:type="dxa"/>
          </w:tcPr>
          <w:p>
            <w:pPr>
              <w:pStyle w:val="10"/>
              <w:spacing w:before="0"/>
              <w:ind w:left="0"/>
              <w:jc w:val="left"/>
              <w:rPr>
                <w:rFonts w:ascii="Times New Roman"/>
                <w:sz w:val="20"/>
              </w:rPr>
            </w:pPr>
          </w:p>
          <w:p>
            <w:pPr>
              <w:pStyle w:val="10"/>
              <w:spacing w:before="0"/>
              <w:ind w:left="0"/>
              <w:jc w:val="left"/>
              <w:rPr>
                <w:rFonts w:ascii="Times New Roman"/>
                <w:sz w:val="20"/>
              </w:rPr>
            </w:pPr>
          </w:p>
          <w:p>
            <w:pPr>
              <w:pStyle w:val="10"/>
              <w:spacing w:before="17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7"/>
              <w:rPr>
                <w:rFonts w:ascii="Times New Roman"/>
                <w:sz w:val="21"/>
              </w:rPr>
            </w:pPr>
            <w:r>
              <w:rPr>
                <w:rFonts w:ascii="Times New Roman"/>
                <w:sz w:val="21"/>
              </w:rPr>
              <w:t>5</w:t>
            </w:r>
          </w:p>
        </w:tc>
        <w:tc>
          <w:tcPr>
            <w:tcW w:w="6526" w:type="dxa"/>
          </w:tcPr>
          <w:p>
            <w:pPr>
              <w:pStyle w:val="10"/>
              <w:spacing w:before="107"/>
              <w:jc w:val="left"/>
              <w:rPr>
                <w:sz w:val="21"/>
              </w:rPr>
            </w:pPr>
            <w:r>
              <w:rPr>
                <w:sz w:val="21"/>
              </w:rPr>
              <w:t>本学院所有的合同、协议书、意向书等材料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6"/>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308"/>
              <w:jc w:val="left"/>
              <w:rPr>
                <w:rFonts w:ascii="Times New Roman"/>
                <w:sz w:val="21"/>
              </w:rPr>
            </w:pPr>
            <w:r>
              <w:rPr>
                <w:rFonts w:ascii="Times New Roman"/>
                <w:sz w:val="21"/>
              </w:rPr>
              <w:t>6</w:t>
            </w:r>
          </w:p>
        </w:tc>
        <w:tc>
          <w:tcPr>
            <w:tcW w:w="6526" w:type="dxa"/>
          </w:tcPr>
          <w:p>
            <w:pPr>
              <w:pStyle w:val="10"/>
              <w:spacing w:before="107"/>
              <w:jc w:val="left"/>
              <w:rPr>
                <w:sz w:val="21"/>
              </w:rPr>
            </w:pPr>
            <w:r>
              <w:rPr>
                <w:spacing w:val="-14"/>
                <w:sz w:val="21"/>
              </w:rPr>
              <w:t>本学院各类统计年报表，各层次学生毕业合影照片</w:t>
            </w:r>
            <w:r>
              <w:rPr>
                <w:spacing w:val="-9"/>
                <w:sz w:val="21"/>
              </w:rPr>
              <w:t>（声像材料入声像类）</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308"/>
              <w:jc w:val="left"/>
              <w:rPr>
                <w:rFonts w:ascii="Times New Roman"/>
                <w:sz w:val="21"/>
              </w:rPr>
            </w:pPr>
            <w:r>
              <w:rPr>
                <w:rFonts w:ascii="Times New Roman"/>
                <w:sz w:val="21"/>
              </w:rPr>
              <w:t>7</w:t>
            </w:r>
          </w:p>
        </w:tc>
        <w:tc>
          <w:tcPr>
            <w:tcW w:w="6526" w:type="dxa"/>
          </w:tcPr>
          <w:p>
            <w:pPr>
              <w:pStyle w:val="10"/>
              <w:spacing w:before="29"/>
              <w:jc w:val="left"/>
              <w:rPr>
                <w:sz w:val="21"/>
              </w:rPr>
            </w:pPr>
            <w:r>
              <w:rPr>
                <w:sz w:val="21"/>
              </w:rPr>
              <w:t>本学院简介（包括宣传册、声像宣传片）、机构沿革、史、志、大事</w:t>
            </w:r>
          </w:p>
          <w:p>
            <w:pPr>
              <w:pStyle w:val="10"/>
              <w:spacing w:before="31" w:line="250" w:lineRule="exact"/>
              <w:ind w:right="-15"/>
              <w:jc w:val="left"/>
              <w:rPr>
                <w:sz w:val="21"/>
              </w:rPr>
            </w:pPr>
            <w:r>
              <w:rPr>
                <w:spacing w:val="-8"/>
                <w:sz w:val="21"/>
              </w:rPr>
              <w:t>记、年报、年鉴等及其所用的原始图片</w:t>
            </w:r>
            <w:r>
              <w:rPr>
                <w:sz w:val="21"/>
              </w:rPr>
              <w:t>（素材</w:t>
            </w:r>
            <w:r>
              <w:rPr>
                <w:spacing w:val="-20"/>
                <w:sz w:val="21"/>
              </w:rPr>
              <w:t>）（</w:t>
            </w:r>
            <w:r>
              <w:rPr>
                <w:sz w:val="21"/>
              </w:rPr>
              <w:t>声像材料入声像类）</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308"/>
              <w:jc w:val="left"/>
              <w:rPr>
                <w:rFonts w:ascii="Times New Roman"/>
                <w:sz w:val="21"/>
              </w:rPr>
            </w:pPr>
            <w:r>
              <w:rPr>
                <w:rFonts w:ascii="Times New Roman"/>
                <w:sz w:val="21"/>
              </w:rPr>
              <w:t>8</w:t>
            </w:r>
          </w:p>
        </w:tc>
        <w:tc>
          <w:tcPr>
            <w:tcW w:w="6526" w:type="dxa"/>
          </w:tcPr>
          <w:p>
            <w:pPr>
              <w:pStyle w:val="10"/>
              <w:spacing w:before="107"/>
              <w:jc w:val="left"/>
              <w:rPr>
                <w:sz w:val="21"/>
              </w:rPr>
            </w:pPr>
            <w:r>
              <w:rPr>
                <w:sz w:val="21"/>
              </w:rPr>
              <w:t>当地政府与学校资产移交过程中形成的文件材料</w:t>
            </w:r>
          </w:p>
        </w:tc>
        <w:tc>
          <w:tcPr>
            <w:tcW w:w="1158" w:type="dxa"/>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308"/>
              <w:jc w:val="left"/>
              <w:rPr>
                <w:rFonts w:ascii="Times New Roman"/>
                <w:sz w:val="21"/>
              </w:rPr>
            </w:pPr>
            <w:r>
              <w:rPr>
                <w:rFonts w:ascii="Times New Roman"/>
                <w:sz w:val="21"/>
              </w:rPr>
              <w:t>9</w:t>
            </w:r>
          </w:p>
        </w:tc>
        <w:tc>
          <w:tcPr>
            <w:tcW w:w="6526" w:type="dxa"/>
          </w:tcPr>
          <w:p>
            <w:pPr>
              <w:pStyle w:val="10"/>
              <w:jc w:val="left"/>
              <w:rPr>
                <w:sz w:val="21"/>
              </w:rPr>
            </w:pPr>
            <w:r>
              <w:rPr>
                <w:sz w:val="21"/>
              </w:rPr>
              <w:t>本学院在职人员名单等</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10</w:t>
            </w:r>
          </w:p>
        </w:tc>
        <w:tc>
          <w:tcPr>
            <w:tcW w:w="6526" w:type="dxa"/>
          </w:tcPr>
          <w:p>
            <w:pPr>
              <w:pStyle w:val="10"/>
              <w:spacing w:before="29"/>
              <w:jc w:val="left"/>
              <w:rPr>
                <w:sz w:val="21"/>
              </w:rPr>
            </w:pPr>
            <w:r>
              <w:rPr>
                <w:sz w:val="21"/>
              </w:rPr>
              <w:t>本学院动态、简报（讯）、内部刊物及其所用的原始图片，正式出版</w:t>
            </w:r>
          </w:p>
          <w:p>
            <w:pPr>
              <w:pStyle w:val="10"/>
              <w:spacing w:before="31" w:line="250" w:lineRule="exact"/>
              <w:jc w:val="left"/>
              <w:rPr>
                <w:sz w:val="21"/>
              </w:rPr>
            </w:pPr>
            <w:r>
              <w:rPr>
                <w:sz w:val="21"/>
              </w:rPr>
              <w:t>的学术刊物（正式出版物入出版类，声像材料入声像类）</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11</w:t>
            </w:r>
          </w:p>
        </w:tc>
        <w:tc>
          <w:tcPr>
            <w:tcW w:w="6526" w:type="dxa"/>
          </w:tcPr>
          <w:p>
            <w:pPr>
              <w:pStyle w:val="10"/>
              <w:spacing w:before="29"/>
              <w:jc w:val="left"/>
              <w:rPr>
                <w:sz w:val="21"/>
              </w:rPr>
            </w:pPr>
            <w:r>
              <w:rPr>
                <w:spacing w:val="-18"/>
                <w:sz w:val="21"/>
              </w:rPr>
              <w:t>本学院与校内外有关单位签订的物业管理、安全保卫、校医院、食堂饮食、</w:t>
            </w:r>
          </w:p>
          <w:p>
            <w:pPr>
              <w:pStyle w:val="10"/>
              <w:spacing w:before="31" w:line="250" w:lineRule="exact"/>
              <w:jc w:val="left"/>
              <w:rPr>
                <w:sz w:val="21"/>
              </w:rPr>
            </w:pPr>
            <w:r>
              <w:rPr>
                <w:sz w:val="21"/>
              </w:rPr>
              <w:t>非招投标修缮项目和采购项目的合同、协议书、意向书等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55"/>
              <w:jc w:val="left"/>
              <w:rPr>
                <w:rFonts w:ascii="Times New Roman"/>
                <w:sz w:val="21"/>
              </w:rPr>
            </w:pPr>
            <w:r>
              <w:rPr>
                <w:rFonts w:ascii="Times New Roman"/>
                <w:sz w:val="21"/>
              </w:rPr>
              <w:t>12</w:t>
            </w:r>
          </w:p>
        </w:tc>
        <w:tc>
          <w:tcPr>
            <w:tcW w:w="6526" w:type="dxa"/>
          </w:tcPr>
          <w:p>
            <w:pPr>
              <w:pStyle w:val="10"/>
              <w:spacing w:before="0" w:line="300" w:lineRule="atLeast"/>
              <w:ind w:right="97" w:firstLine="52"/>
              <w:jc w:val="left"/>
              <w:rPr>
                <w:sz w:val="21"/>
              </w:rPr>
            </w:pPr>
            <w:r>
              <w:rPr>
                <w:spacing w:val="-9"/>
                <w:sz w:val="21"/>
              </w:rPr>
              <w:t>防震、防汛、三废治理、环保、爱国卫生、节能、实验室和设备管理</w:t>
            </w:r>
            <w:r>
              <w:rPr>
                <w:sz w:val="21"/>
              </w:rPr>
              <w:t>等工作的有关材料</w:t>
            </w:r>
          </w:p>
        </w:tc>
        <w:tc>
          <w:tcPr>
            <w:tcW w:w="1158"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13</w:t>
            </w:r>
          </w:p>
        </w:tc>
        <w:tc>
          <w:tcPr>
            <w:tcW w:w="6526" w:type="dxa"/>
          </w:tcPr>
          <w:p>
            <w:pPr>
              <w:pStyle w:val="10"/>
              <w:jc w:val="left"/>
              <w:rPr>
                <w:sz w:val="21"/>
              </w:rPr>
            </w:pPr>
            <w:r>
              <w:rPr>
                <w:spacing w:val="-30"/>
                <w:sz w:val="21"/>
              </w:rPr>
              <w:t>本学院校友分会、本学院设立的各类基金章程、董事会成员名单、基金协议等</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 xml:space="preserve">二、党务工作（分类号 </w:t>
            </w:r>
            <w:r>
              <w:rPr>
                <w:rFonts w:ascii="Times New Roman" w:eastAsia="Times New Roman"/>
                <w:sz w:val="21"/>
              </w:rPr>
              <w:t>DQ</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14</w:t>
            </w:r>
          </w:p>
        </w:tc>
        <w:tc>
          <w:tcPr>
            <w:tcW w:w="6526" w:type="dxa"/>
          </w:tcPr>
          <w:p>
            <w:pPr>
              <w:pStyle w:val="10"/>
              <w:jc w:val="left"/>
              <w:rPr>
                <w:sz w:val="21"/>
              </w:rPr>
            </w:pPr>
            <w:r>
              <w:rPr>
                <w:sz w:val="21"/>
              </w:rPr>
              <w:t>本学院党委机构设置、人事任免的通知、决定</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15</w:t>
            </w:r>
          </w:p>
        </w:tc>
        <w:tc>
          <w:tcPr>
            <w:tcW w:w="6526" w:type="dxa"/>
          </w:tcPr>
          <w:p>
            <w:pPr>
              <w:pStyle w:val="10"/>
              <w:jc w:val="left"/>
              <w:rPr>
                <w:sz w:val="21"/>
              </w:rPr>
            </w:pPr>
            <w:r>
              <w:rPr>
                <w:sz w:val="21"/>
              </w:rPr>
              <w:t>本学院党委工作计划、工作总结，会议记录、纪要</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255"/>
              <w:jc w:val="left"/>
              <w:rPr>
                <w:rFonts w:ascii="Times New Roman"/>
                <w:sz w:val="21"/>
              </w:rPr>
            </w:pPr>
            <w:r>
              <w:rPr>
                <w:rFonts w:ascii="Times New Roman"/>
                <w:sz w:val="21"/>
              </w:rPr>
              <w:t>16</w:t>
            </w:r>
          </w:p>
        </w:tc>
        <w:tc>
          <w:tcPr>
            <w:tcW w:w="6526" w:type="dxa"/>
          </w:tcPr>
          <w:p>
            <w:pPr>
              <w:pStyle w:val="10"/>
              <w:spacing w:before="107"/>
              <w:jc w:val="left"/>
              <w:rPr>
                <w:sz w:val="21"/>
              </w:rPr>
            </w:pPr>
            <w:r>
              <w:rPr>
                <w:sz w:val="21"/>
              </w:rPr>
              <w:t>本学院党委有关重要问题的请示、报告与批复，重要事项的调查材料</w:t>
            </w:r>
          </w:p>
        </w:tc>
        <w:tc>
          <w:tcPr>
            <w:tcW w:w="1158" w:type="dxa"/>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17</w:t>
            </w:r>
          </w:p>
        </w:tc>
        <w:tc>
          <w:tcPr>
            <w:tcW w:w="6526" w:type="dxa"/>
          </w:tcPr>
          <w:p>
            <w:pPr>
              <w:pStyle w:val="10"/>
              <w:jc w:val="left"/>
              <w:rPr>
                <w:sz w:val="21"/>
              </w:rPr>
            </w:pPr>
            <w:r>
              <w:rPr>
                <w:sz w:val="21"/>
              </w:rPr>
              <w:t>本学院工会工作的有关材料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255"/>
              <w:jc w:val="left"/>
              <w:rPr>
                <w:rFonts w:ascii="Times New Roman"/>
                <w:sz w:val="21"/>
              </w:rPr>
            </w:pPr>
            <w:r>
              <w:rPr>
                <w:rFonts w:ascii="Times New Roman"/>
                <w:sz w:val="21"/>
              </w:rPr>
              <w:t>18</w:t>
            </w:r>
          </w:p>
        </w:tc>
        <w:tc>
          <w:tcPr>
            <w:tcW w:w="6526" w:type="dxa"/>
          </w:tcPr>
          <w:p>
            <w:pPr>
              <w:pStyle w:val="10"/>
              <w:jc w:val="left"/>
              <w:rPr>
                <w:sz w:val="21"/>
              </w:rPr>
            </w:pPr>
            <w:r>
              <w:rPr>
                <w:sz w:val="21"/>
              </w:rPr>
              <w:t>本部门党委党建工作、党内表彰及有关材料</w:t>
            </w:r>
          </w:p>
        </w:tc>
        <w:tc>
          <w:tcPr>
            <w:tcW w:w="1158"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6"/>
              <w:rPr>
                <w:sz w:val="21"/>
              </w:rPr>
            </w:pPr>
            <w:r>
              <w:rPr>
                <w:sz w:val="21"/>
              </w:rPr>
              <w:t xml:space="preserve">三、教学工作（分类号 </w:t>
            </w:r>
            <w:r>
              <w:rPr>
                <w:rFonts w:ascii="Times New Roman" w:eastAsia="Times New Roman"/>
                <w:sz w:val="21"/>
              </w:rPr>
              <w:t>JX</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19</w:t>
            </w:r>
          </w:p>
        </w:tc>
        <w:tc>
          <w:tcPr>
            <w:tcW w:w="6526" w:type="dxa"/>
          </w:tcPr>
          <w:p>
            <w:pPr>
              <w:pStyle w:val="10"/>
              <w:spacing w:before="29"/>
              <w:jc w:val="left"/>
              <w:rPr>
                <w:sz w:val="21"/>
              </w:rPr>
            </w:pPr>
            <w:r>
              <w:rPr>
                <w:sz w:val="21"/>
              </w:rPr>
              <w:t>本科生成绩（包括毕业、结业、肄业、结业换毕业、留学生成</w:t>
            </w:r>
          </w:p>
          <w:p>
            <w:pPr>
              <w:pStyle w:val="10"/>
              <w:spacing w:before="31" w:line="250" w:lineRule="exact"/>
              <w:jc w:val="left"/>
              <w:rPr>
                <w:sz w:val="21"/>
              </w:rPr>
            </w:pPr>
            <w:r>
              <w:rPr>
                <w:spacing w:val="20"/>
                <w:sz w:val="21"/>
              </w:rPr>
              <w:t>绩</w:t>
            </w:r>
            <w:r>
              <w:rPr>
                <w:spacing w:val="10"/>
                <w:sz w:val="21"/>
              </w:rPr>
              <w:t>）（</w:t>
            </w:r>
            <w:r>
              <w:rPr>
                <w:spacing w:val="-86"/>
                <w:sz w:val="21"/>
              </w:rPr>
              <w:t xml:space="preserve"> </w:t>
            </w:r>
            <w:r>
              <w:rPr>
                <w:rFonts w:ascii="Times New Roman" w:eastAsia="Times New Roman"/>
                <w:sz w:val="21"/>
              </w:rPr>
              <w:t>JX1412</w:t>
            </w:r>
            <w:r>
              <w:rPr>
                <w:sz w:val="21"/>
              </w:rPr>
              <w:t>）</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724" w:type="dxa"/>
          </w:tcPr>
          <w:p>
            <w:pPr>
              <w:pStyle w:val="10"/>
              <w:spacing w:before="195"/>
              <w:ind w:left="255"/>
              <w:jc w:val="left"/>
              <w:rPr>
                <w:rFonts w:ascii="Times New Roman"/>
                <w:sz w:val="21"/>
              </w:rPr>
            </w:pPr>
            <w:r>
              <w:rPr>
                <w:rFonts w:ascii="Times New Roman"/>
                <w:sz w:val="21"/>
              </w:rPr>
              <w:t>20</w:t>
            </w:r>
          </w:p>
        </w:tc>
        <w:tc>
          <w:tcPr>
            <w:tcW w:w="6526" w:type="dxa"/>
          </w:tcPr>
          <w:p>
            <w:pPr>
              <w:pStyle w:val="10"/>
              <w:spacing w:before="0" w:line="300" w:lineRule="atLeast"/>
              <w:ind w:right="-15"/>
              <w:jc w:val="left"/>
              <w:rPr>
                <w:sz w:val="21"/>
              </w:rPr>
            </w:pPr>
            <w:r>
              <w:rPr>
                <w:spacing w:val="-4"/>
                <w:sz w:val="21"/>
              </w:rPr>
              <w:t>研究生成绩</w:t>
            </w:r>
            <w:r>
              <w:rPr>
                <w:sz w:val="21"/>
              </w:rPr>
              <w:t>（</w:t>
            </w:r>
            <w:r>
              <w:rPr>
                <w:spacing w:val="-8"/>
                <w:sz w:val="21"/>
              </w:rPr>
              <w:t>包括毕业、结业、肄业学生成绩、专业学位、同等学力、留学生成绩）（</w:t>
            </w:r>
            <w:r>
              <w:rPr>
                <w:rFonts w:ascii="Times New Roman" w:eastAsia="Times New Roman"/>
                <w:spacing w:val="-8"/>
                <w:sz w:val="21"/>
              </w:rPr>
              <w:t>JX1412</w:t>
            </w:r>
            <w:r>
              <w:rPr>
                <w:spacing w:val="-8"/>
                <w:sz w:val="21"/>
              </w:rPr>
              <w:t>）</w:t>
            </w:r>
          </w:p>
        </w:tc>
        <w:tc>
          <w:tcPr>
            <w:tcW w:w="1158" w:type="dxa"/>
          </w:tcPr>
          <w:p>
            <w:pPr>
              <w:pStyle w:val="10"/>
              <w:spacing w:before="8"/>
              <w:ind w:left="0"/>
              <w:jc w:val="left"/>
              <w:rPr>
                <w:rFonts w:ascii="Times New Roman"/>
                <w:sz w:val="15"/>
              </w:rPr>
            </w:pPr>
          </w:p>
          <w:p>
            <w:pPr>
              <w:pStyle w:val="10"/>
              <w:spacing w:before="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21</w:t>
            </w:r>
          </w:p>
        </w:tc>
        <w:tc>
          <w:tcPr>
            <w:tcW w:w="6526" w:type="dxa"/>
          </w:tcPr>
          <w:p>
            <w:pPr>
              <w:pStyle w:val="10"/>
              <w:spacing w:before="29"/>
              <w:jc w:val="left"/>
              <w:rPr>
                <w:sz w:val="21"/>
              </w:rPr>
            </w:pPr>
            <w:r>
              <w:rPr>
                <w:spacing w:val="-20"/>
                <w:sz w:val="21"/>
              </w:rPr>
              <w:t>学科学位委员会审核授予硕、博士学位表决票，硕、博士学位申请书，学位</w:t>
            </w:r>
          </w:p>
          <w:p>
            <w:pPr>
              <w:pStyle w:val="10"/>
              <w:spacing w:before="31" w:line="250" w:lineRule="exact"/>
              <w:jc w:val="left"/>
              <w:rPr>
                <w:sz w:val="21"/>
              </w:rPr>
            </w:pPr>
            <w:r>
              <w:rPr>
                <w:spacing w:val="-21"/>
                <w:sz w:val="21"/>
              </w:rPr>
              <w:t>论文评阅书、答辩记录、学位论文答辩表决票、独创性申明等</w:t>
            </w:r>
            <w:r>
              <w:rPr>
                <w:spacing w:val="-11"/>
                <w:sz w:val="21"/>
              </w:rPr>
              <w:t>（</w:t>
            </w:r>
            <w:r>
              <w:rPr>
                <w:rFonts w:ascii="Times New Roman" w:eastAsia="Times New Roman"/>
                <w:spacing w:val="-11"/>
                <w:sz w:val="21"/>
              </w:rPr>
              <w:t>JX1612</w:t>
            </w:r>
            <w:r>
              <w:rPr>
                <w:spacing w:val="-11"/>
                <w:sz w:val="21"/>
              </w:rPr>
              <w:t>）</w:t>
            </w:r>
          </w:p>
        </w:tc>
        <w:tc>
          <w:tcPr>
            <w:tcW w:w="1158" w:type="dxa"/>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ind w:left="71" w:right="66"/>
              <w:rPr>
                <w:sz w:val="21"/>
              </w:rPr>
            </w:pPr>
            <w:r>
              <w:rPr>
                <w:sz w:val="21"/>
              </w:rPr>
              <w:t xml:space="preserve">四、外事工作（分类号 </w:t>
            </w:r>
            <w:r>
              <w:rPr>
                <w:rFonts w:ascii="Times New Roman" w:eastAsia="Times New Roman"/>
                <w:sz w:val="21"/>
              </w:rPr>
              <w:t>WS</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22</w:t>
            </w:r>
          </w:p>
        </w:tc>
        <w:tc>
          <w:tcPr>
            <w:tcW w:w="6526" w:type="dxa"/>
          </w:tcPr>
          <w:p>
            <w:pPr>
              <w:pStyle w:val="10"/>
              <w:spacing w:before="29"/>
              <w:jc w:val="left"/>
              <w:rPr>
                <w:sz w:val="21"/>
              </w:rPr>
            </w:pPr>
            <w:r>
              <w:rPr>
                <w:sz w:val="21"/>
              </w:rPr>
              <w:t>研究生赴海外参加国际会议资助申报及审批材料、研究生出国申请表</w:t>
            </w:r>
          </w:p>
          <w:p>
            <w:pPr>
              <w:pStyle w:val="10"/>
              <w:spacing w:before="31" w:line="250" w:lineRule="exact"/>
              <w:jc w:val="left"/>
              <w:rPr>
                <w:sz w:val="21"/>
              </w:rPr>
            </w:pPr>
            <w:r>
              <w:rPr>
                <w:sz w:val="21"/>
              </w:rPr>
              <w:t>（包括协议书、邀请函、因公临时出国人员备案表）、会议总结等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724" w:type="dxa"/>
          </w:tcPr>
          <w:p>
            <w:pPr>
              <w:pStyle w:val="10"/>
              <w:spacing w:before="193"/>
              <w:ind w:left="255"/>
              <w:jc w:val="left"/>
              <w:rPr>
                <w:rFonts w:ascii="Times New Roman"/>
                <w:sz w:val="21"/>
              </w:rPr>
            </w:pPr>
            <w:r>
              <w:rPr>
                <w:rFonts w:ascii="Times New Roman"/>
                <w:sz w:val="21"/>
              </w:rPr>
              <w:t>23</w:t>
            </w:r>
          </w:p>
        </w:tc>
        <w:tc>
          <w:tcPr>
            <w:tcW w:w="6526" w:type="dxa"/>
          </w:tcPr>
          <w:p>
            <w:pPr>
              <w:pStyle w:val="10"/>
              <w:spacing w:before="29"/>
              <w:jc w:val="left"/>
              <w:rPr>
                <w:sz w:val="21"/>
              </w:rPr>
            </w:pPr>
            <w:r>
              <w:rPr>
                <w:sz w:val="21"/>
              </w:rPr>
              <w:t>研究生出国申请表（除国际会议外的其他出国事由）（包括协议书、</w:t>
            </w:r>
          </w:p>
          <w:p>
            <w:pPr>
              <w:pStyle w:val="10"/>
              <w:spacing w:before="31" w:line="250" w:lineRule="exact"/>
              <w:jc w:val="left"/>
              <w:rPr>
                <w:sz w:val="21"/>
              </w:rPr>
            </w:pPr>
            <w:r>
              <w:rPr>
                <w:sz w:val="21"/>
              </w:rPr>
              <w:t>邀请函、因公临时出国人员备案表）、回国报告书等</w:t>
            </w:r>
          </w:p>
        </w:tc>
        <w:tc>
          <w:tcPr>
            <w:tcW w:w="1158"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08" w:type="dxa"/>
            <w:gridSpan w:val="3"/>
          </w:tcPr>
          <w:p>
            <w:pPr>
              <w:pStyle w:val="10"/>
              <w:spacing w:before="107"/>
              <w:ind w:left="71" w:right="65"/>
              <w:rPr>
                <w:sz w:val="21"/>
              </w:rPr>
            </w:pPr>
            <w:r>
              <w:rPr>
                <w:sz w:val="21"/>
              </w:rPr>
              <w:t xml:space="preserve">五、财会（分类号 </w:t>
            </w:r>
            <w:r>
              <w:rPr>
                <w:rFonts w:ascii="Times New Roman" w:eastAsia="Times New Roman"/>
                <w:sz w:val="21"/>
              </w:rPr>
              <w:t>CK</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24</w:t>
            </w:r>
          </w:p>
        </w:tc>
        <w:tc>
          <w:tcPr>
            <w:tcW w:w="6526" w:type="dxa"/>
          </w:tcPr>
          <w:p>
            <w:pPr>
              <w:pStyle w:val="10"/>
              <w:jc w:val="left"/>
              <w:rPr>
                <w:sz w:val="21"/>
              </w:rPr>
            </w:pPr>
            <w:r>
              <w:rPr>
                <w:sz w:val="21"/>
              </w:rPr>
              <w:t>会计档案移交、保管清册（</w:t>
            </w:r>
            <w:r>
              <w:rPr>
                <w:rFonts w:ascii="Times New Roman" w:eastAsia="Times New Roman"/>
                <w:sz w:val="21"/>
              </w:rPr>
              <w:t>CK11</w:t>
            </w:r>
            <w:r>
              <w:rPr>
                <w:sz w:val="21"/>
              </w:rPr>
              <w:t>）</w:t>
            </w:r>
          </w:p>
        </w:tc>
        <w:tc>
          <w:tcPr>
            <w:tcW w:w="1158" w:type="dxa"/>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255"/>
              <w:jc w:val="left"/>
              <w:rPr>
                <w:rFonts w:ascii="Times New Roman"/>
                <w:sz w:val="21"/>
              </w:rPr>
            </w:pPr>
            <w:r>
              <w:rPr>
                <w:rFonts w:ascii="Times New Roman"/>
                <w:sz w:val="21"/>
              </w:rPr>
              <w:t>25</w:t>
            </w:r>
          </w:p>
        </w:tc>
        <w:tc>
          <w:tcPr>
            <w:tcW w:w="6526" w:type="dxa"/>
          </w:tcPr>
          <w:p>
            <w:pPr>
              <w:pStyle w:val="10"/>
              <w:spacing w:before="29"/>
              <w:jc w:val="left"/>
              <w:rPr>
                <w:sz w:val="21"/>
              </w:rPr>
            </w:pPr>
            <w:r>
              <w:rPr>
                <w:sz w:val="21"/>
              </w:rPr>
              <w:t>会计档案销毁清册（</w:t>
            </w:r>
            <w:r>
              <w:rPr>
                <w:rFonts w:ascii="Times New Roman" w:eastAsia="Times New Roman"/>
                <w:sz w:val="21"/>
              </w:rPr>
              <w:t>CK11</w:t>
            </w:r>
            <w:r>
              <w:rPr>
                <w:sz w:val="21"/>
              </w:rPr>
              <w:t>）（部门同档案馆共同完成）</w:t>
            </w:r>
          </w:p>
        </w:tc>
        <w:tc>
          <w:tcPr>
            <w:tcW w:w="1158" w:type="dxa"/>
          </w:tcPr>
          <w:p>
            <w:pPr>
              <w:pStyle w:val="10"/>
              <w:ind w:left="108" w:right="104"/>
              <w:rPr>
                <w:sz w:val="21"/>
              </w:rPr>
            </w:pPr>
            <w:r>
              <w:rPr>
                <w:sz w:val="21"/>
              </w:rPr>
              <w:t>永久</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6527"/>
        <w:gridCol w:w="11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26</w:t>
            </w:r>
          </w:p>
        </w:tc>
        <w:tc>
          <w:tcPr>
            <w:tcW w:w="6527" w:type="dxa"/>
          </w:tcPr>
          <w:p>
            <w:pPr>
              <w:pStyle w:val="10"/>
              <w:spacing w:before="31"/>
              <w:jc w:val="left"/>
              <w:rPr>
                <w:sz w:val="21"/>
              </w:rPr>
            </w:pPr>
            <w:r>
              <w:rPr>
                <w:sz w:val="21"/>
              </w:rPr>
              <w:t>银行对账单、银行存款余额调节表（</w:t>
            </w:r>
            <w:r>
              <w:rPr>
                <w:rFonts w:ascii="Times New Roman" w:eastAsia="Times New Roman"/>
                <w:sz w:val="21"/>
              </w:rPr>
              <w:t>CK13</w:t>
            </w:r>
            <w:r>
              <w:rPr>
                <w:sz w:val="21"/>
              </w:rPr>
              <w:t>）</w:t>
            </w:r>
          </w:p>
        </w:tc>
        <w:tc>
          <w:tcPr>
            <w:tcW w:w="1159" w:type="dxa"/>
          </w:tcPr>
          <w:p>
            <w:pPr>
              <w:pStyle w:val="10"/>
              <w:spacing w:before="107"/>
              <w:ind w:left="132" w:right="131"/>
              <w:rPr>
                <w:sz w:val="21"/>
              </w:rPr>
            </w:pPr>
            <w:r>
              <w:rPr>
                <w:rFonts w:ascii="Times New Roman" w:eastAsia="Times New Roman"/>
                <w:sz w:val="21"/>
              </w:rPr>
              <w:t xml:space="preserve">10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27</w:t>
            </w:r>
          </w:p>
        </w:tc>
        <w:tc>
          <w:tcPr>
            <w:tcW w:w="6527" w:type="dxa"/>
          </w:tcPr>
          <w:p>
            <w:pPr>
              <w:pStyle w:val="10"/>
              <w:jc w:val="left"/>
              <w:rPr>
                <w:sz w:val="21"/>
              </w:rPr>
            </w:pPr>
            <w:r>
              <w:rPr>
                <w:sz w:val="21"/>
              </w:rPr>
              <w:t>会计凭证（</w:t>
            </w:r>
            <w:r>
              <w:rPr>
                <w:rFonts w:ascii="Times New Roman" w:eastAsia="Times New Roman"/>
                <w:sz w:val="21"/>
              </w:rPr>
              <w:t>CK14</w:t>
            </w:r>
            <w:r>
              <w:rPr>
                <w:sz w:val="21"/>
              </w:rPr>
              <w:t>）</w:t>
            </w:r>
          </w:p>
        </w:tc>
        <w:tc>
          <w:tcPr>
            <w:tcW w:w="115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3"/>
          </w:tcPr>
          <w:p>
            <w:pPr>
              <w:pStyle w:val="10"/>
              <w:ind w:left="1107" w:right="1103"/>
              <w:rPr>
                <w:sz w:val="21"/>
              </w:rPr>
            </w:pPr>
            <w:r>
              <w:rPr>
                <w:sz w:val="21"/>
              </w:rPr>
              <w:t xml:space="preserve">六、修缮项目（招投标修缮项目）（分类号 </w:t>
            </w:r>
            <w:r>
              <w:rPr>
                <w:rFonts w:ascii="Times New Roman" w:eastAsia="Times New Roman"/>
                <w:sz w:val="21"/>
              </w:rPr>
              <w:t>JJ14</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28</w:t>
            </w:r>
          </w:p>
        </w:tc>
        <w:tc>
          <w:tcPr>
            <w:tcW w:w="6527" w:type="dxa"/>
          </w:tcPr>
          <w:p>
            <w:pPr>
              <w:pStyle w:val="10"/>
              <w:spacing w:before="107"/>
              <w:jc w:val="left"/>
              <w:rPr>
                <w:sz w:val="21"/>
              </w:rPr>
            </w:pPr>
            <w:r>
              <w:rPr>
                <w:sz w:val="21"/>
              </w:rPr>
              <w:t>工程项目招标、投标的有关文件</w:t>
            </w:r>
          </w:p>
        </w:tc>
        <w:tc>
          <w:tcPr>
            <w:tcW w:w="115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29</w:t>
            </w:r>
          </w:p>
        </w:tc>
        <w:tc>
          <w:tcPr>
            <w:tcW w:w="6527" w:type="dxa"/>
          </w:tcPr>
          <w:p>
            <w:pPr>
              <w:pStyle w:val="10"/>
              <w:jc w:val="left"/>
              <w:rPr>
                <w:sz w:val="21"/>
              </w:rPr>
            </w:pPr>
            <w:r>
              <w:rPr>
                <w:sz w:val="21"/>
              </w:rPr>
              <w:t>工程联系单</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724" w:type="dxa"/>
          </w:tcPr>
          <w:p>
            <w:pPr>
              <w:pStyle w:val="10"/>
              <w:spacing w:before="120"/>
              <w:ind w:left="129" w:right="121"/>
              <w:rPr>
                <w:rFonts w:ascii="Times New Roman"/>
                <w:sz w:val="21"/>
              </w:rPr>
            </w:pPr>
            <w:r>
              <w:rPr>
                <w:rFonts w:ascii="Times New Roman"/>
                <w:sz w:val="21"/>
              </w:rPr>
              <w:t>30</w:t>
            </w:r>
          </w:p>
        </w:tc>
        <w:tc>
          <w:tcPr>
            <w:tcW w:w="6527" w:type="dxa"/>
          </w:tcPr>
          <w:p>
            <w:pPr>
              <w:pStyle w:val="10"/>
              <w:jc w:val="left"/>
              <w:rPr>
                <w:sz w:val="21"/>
              </w:rPr>
            </w:pPr>
            <w:r>
              <w:rPr>
                <w:sz w:val="21"/>
              </w:rPr>
              <w:t>施工合同、协议书等</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1"/>
              <w:ind w:left="129" w:right="121"/>
              <w:rPr>
                <w:rFonts w:ascii="Times New Roman"/>
                <w:sz w:val="21"/>
              </w:rPr>
            </w:pPr>
            <w:r>
              <w:rPr>
                <w:rFonts w:ascii="Times New Roman"/>
                <w:sz w:val="21"/>
              </w:rPr>
              <w:t>31</w:t>
            </w:r>
          </w:p>
        </w:tc>
        <w:tc>
          <w:tcPr>
            <w:tcW w:w="6527" w:type="dxa"/>
          </w:tcPr>
          <w:p>
            <w:pPr>
              <w:pStyle w:val="10"/>
              <w:spacing w:before="107"/>
              <w:jc w:val="left"/>
              <w:rPr>
                <w:sz w:val="21"/>
              </w:rPr>
            </w:pPr>
            <w:r>
              <w:rPr>
                <w:sz w:val="21"/>
              </w:rPr>
              <w:t>竣工图纸、竣工验收材料</w:t>
            </w:r>
          </w:p>
        </w:tc>
        <w:tc>
          <w:tcPr>
            <w:tcW w:w="1159" w:type="dxa"/>
          </w:tcPr>
          <w:p>
            <w:pPr>
              <w:pStyle w:val="10"/>
              <w:spacing w:before="107"/>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724" w:type="dxa"/>
          </w:tcPr>
          <w:p>
            <w:pPr>
              <w:pStyle w:val="10"/>
              <w:spacing w:before="120"/>
              <w:ind w:left="129" w:right="121"/>
              <w:rPr>
                <w:rFonts w:ascii="Times New Roman"/>
                <w:sz w:val="21"/>
              </w:rPr>
            </w:pPr>
            <w:r>
              <w:rPr>
                <w:rFonts w:ascii="Times New Roman"/>
                <w:sz w:val="21"/>
              </w:rPr>
              <w:t>32</w:t>
            </w:r>
          </w:p>
        </w:tc>
        <w:tc>
          <w:tcPr>
            <w:tcW w:w="6527" w:type="dxa"/>
          </w:tcPr>
          <w:p>
            <w:pPr>
              <w:pStyle w:val="10"/>
              <w:jc w:val="left"/>
              <w:rPr>
                <w:sz w:val="21"/>
              </w:rPr>
            </w:pPr>
            <w:r>
              <w:rPr>
                <w:sz w:val="21"/>
              </w:rPr>
              <w:t>决算书、结算审核报告书等</w:t>
            </w:r>
          </w:p>
        </w:tc>
        <w:tc>
          <w:tcPr>
            <w:tcW w:w="115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8410" w:type="dxa"/>
            <w:gridSpan w:val="3"/>
          </w:tcPr>
          <w:p>
            <w:pPr>
              <w:pStyle w:val="10"/>
              <w:ind w:left="1107" w:right="790"/>
              <w:rPr>
                <w:sz w:val="21"/>
              </w:rPr>
            </w:pPr>
            <w:r>
              <w:rPr>
                <w:sz w:val="21"/>
              </w:rPr>
              <w:t xml:space="preserve">七、基建项目（分类号 </w:t>
            </w:r>
            <w:r>
              <w:rPr>
                <w:rFonts w:ascii="Times New Roman" w:eastAsia="Times New Roman"/>
                <w:sz w:val="21"/>
              </w:rPr>
              <w:t>JJ12</w:t>
            </w:r>
            <w:r>
              <w:rPr>
                <w:sz w:val="21"/>
              </w:rPr>
              <w:t>）（参照基建处归档范围）</w:t>
            </w:r>
          </w:p>
        </w:tc>
      </w:tr>
    </w:tbl>
    <w:p>
      <w:pPr>
        <w:rPr>
          <w:sz w:val="21"/>
        </w:rPr>
        <w:sectPr>
          <w:pgSz w:w="11910" w:h="16840"/>
          <w:pgMar w:top="1600" w:right="1260" w:bottom="1080" w:left="1420" w:header="0" w:footer="969" w:gutter="0"/>
          <w:cols w:space="720" w:num="1"/>
        </w:sectPr>
      </w:pPr>
    </w:p>
    <w:p>
      <w:pPr>
        <w:pStyle w:val="3"/>
        <w:rPr>
          <w:rFonts w:ascii="Times New Roman"/>
          <w:sz w:val="20"/>
        </w:rPr>
      </w:pPr>
    </w:p>
    <w:p>
      <w:pPr>
        <w:pStyle w:val="3"/>
        <w:spacing w:before="3"/>
        <w:rPr>
          <w:rFonts w:ascii="Times New Roman"/>
          <w:sz w:val="23"/>
        </w:rPr>
      </w:pPr>
    </w:p>
    <w:tbl>
      <w:tblPr>
        <w:tblStyle w:val="8"/>
        <w:tblW w:w="0" w:type="auto"/>
        <w:tblInd w:w="32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
        <w:gridCol w:w="714"/>
        <w:gridCol w:w="10"/>
        <w:gridCol w:w="3320"/>
        <w:gridCol w:w="1130"/>
        <w:gridCol w:w="2066"/>
        <w:gridCol w:w="10"/>
        <w:gridCol w:w="1"/>
        <w:gridCol w:w="1147"/>
        <w:gridCol w:w="10"/>
        <w:gridCol w:w="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4" w:hRule="atLeast"/>
        </w:trPr>
        <w:tc>
          <w:tcPr>
            <w:tcW w:w="8408" w:type="dxa"/>
            <w:gridSpan w:val="9"/>
          </w:tcPr>
          <w:p>
            <w:pPr>
              <w:pStyle w:val="10"/>
              <w:spacing w:before="107"/>
              <w:ind w:left="71" w:right="66"/>
              <w:rPr>
                <w:b/>
                <w:sz w:val="21"/>
              </w:rPr>
            </w:pPr>
            <w:r>
              <w:rPr>
                <w:b/>
                <w:sz w:val="21"/>
              </w:rPr>
              <w:t xml:space="preserve">后勤集团（分类号 </w:t>
            </w:r>
            <w:r>
              <w:rPr>
                <w:rFonts w:ascii="Times New Roman" w:eastAsia="Times New Roman"/>
                <w:b/>
                <w:sz w:val="21"/>
              </w:rPr>
              <w:t>XZ</w:t>
            </w:r>
            <w:r>
              <w:rPr>
                <w:b/>
                <w:sz w:val="21"/>
              </w:rPr>
              <w:t>、</w:t>
            </w:r>
            <w:r>
              <w:rPr>
                <w:rFonts w:ascii="Times New Roman" w:eastAsia="Times New Roman"/>
                <w:b/>
                <w:sz w:val="21"/>
              </w:rPr>
              <w:t>DQ</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4" w:hRule="atLeast"/>
        </w:trPr>
        <w:tc>
          <w:tcPr>
            <w:tcW w:w="724" w:type="dxa"/>
            <w:gridSpan w:val="2"/>
          </w:tcPr>
          <w:p>
            <w:pPr>
              <w:pStyle w:val="10"/>
              <w:ind w:left="129" w:right="122"/>
              <w:rPr>
                <w:b/>
                <w:sz w:val="21"/>
              </w:rPr>
            </w:pPr>
            <w:r>
              <w:rPr>
                <w:b/>
                <w:sz w:val="21"/>
              </w:rPr>
              <w:t>序号</w:t>
            </w:r>
          </w:p>
        </w:tc>
        <w:tc>
          <w:tcPr>
            <w:tcW w:w="6526" w:type="dxa"/>
            <w:gridSpan w:val="4"/>
          </w:tcPr>
          <w:p>
            <w:pPr>
              <w:pStyle w:val="10"/>
              <w:ind w:left="2558" w:right="2550"/>
              <w:rPr>
                <w:b/>
                <w:sz w:val="21"/>
              </w:rPr>
            </w:pPr>
            <w:r>
              <w:rPr>
                <w:b/>
                <w:sz w:val="21"/>
              </w:rPr>
              <w:t>归档内容</w:t>
            </w:r>
          </w:p>
        </w:tc>
        <w:tc>
          <w:tcPr>
            <w:tcW w:w="1158" w:type="dxa"/>
            <w:gridSpan w:val="3"/>
          </w:tcPr>
          <w:p>
            <w:pPr>
              <w:pStyle w:val="10"/>
              <w:ind w:left="110" w:right="104"/>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3" w:hRule="atLeast"/>
        </w:trPr>
        <w:tc>
          <w:tcPr>
            <w:tcW w:w="8408" w:type="dxa"/>
            <w:gridSpan w:val="9"/>
          </w:tcPr>
          <w:p>
            <w:pPr>
              <w:pStyle w:val="10"/>
              <w:ind w:left="71" w:right="65"/>
              <w:rPr>
                <w:sz w:val="21"/>
              </w:rPr>
            </w:pPr>
            <w:r>
              <w:rPr>
                <w:sz w:val="21"/>
              </w:rPr>
              <w:t xml:space="preserve">一、综合（分类号 </w:t>
            </w:r>
            <w:r>
              <w:rPr>
                <w:rFonts w:ascii="Times New Roman" w:eastAsia="Times New Roman"/>
                <w:sz w:val="21"/>
              </w:rPr>
              <w:t>XZ</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4" w:hRule="atLeast"/>
        </w:trPr>
        <w:tc>
          <w:tcPr>
            <w:tcW w:w="724" w:type="dxa"/>
            <w:gridSpan w:val="2"/>
          </w:tcPr>
          <w:p>
            <w:pPr>
              <w:pStyle w:val="10"/>
              <w:spacing w:before="121"/>
              <w:ind w:left="7"/>
              <w:rPr>
                <w:rFonts w:ascii="Times New Roman"/>
                <w:sz w:val="21"/>
              </w:rPr>
            </w:pPr>
            <w:r>
              <w:rPr>
                <w:rFonts w:ascii="Times New Roman"/>
                <w:sz w:val="21"/>
              </w:rPr>
              <w:t>1</w:t>
            </w:r>
          </w:p>
        </w:tc>
        <w:tc>
          <w:tcPr>
            <w:tcW w:w="6526" w:type="dxa"/>
            <w:gridSpan w:val="4"/>
          </w:tcPr>
          <w:p>
            <w:pPr>
              <w:pStyle w:val="10"/>
              <w:spacing w:before="107"/>
              <w:jc w:val="left"/>
              <w:rPr>
                <w:sz w:val="21"/>
              </w:rPr>
            </w:pPr>
            <w:r>
              <w:rPr>
                <w:sz w:val="21"/>
              </w:rPr>
              <w:t>上级有关后勤管理工作的通知、规定、决定、意见等重要文件</w:t>
            </w:r>
          </w:p>
        </w:tc>
        <w:tc>
          <w:tcPr>
            <w:tcW w:w="1158" w:type="dxa"/>
            <w:gridSpan w:val="3"/>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4" w:hRule="atLeast"/>
        </w:trPr>
        <w:tc>
          <w:tcPr>
            <w:tcW w:w="724" w:type="dxa"/>
            <w:gridSpan w:val="2"/>
          </w:tcPr>
          <w:p>
            <w:pPr>
              <w:pStyle w:val="10"/>
              <w:spacing w:before="120"/>
              <w:ind w:left="7"/>
              <w:rPr>
                <w:rFonts w:ascii="Times New Roman"/>
                <w:sz w:val="21"/>
              </w:rPr>
            </w:pPr>
            <w:r>
              <w:rPr>
                <w:rFonts w:ascii="Times New Roman"/>
                <w:sz w:val="21"/>
              </w:rPr>
              <w:t>2</w:t>
            </w:r>
          </w:p>
        </w:tc>
        <w:tc>
          <w:tcPr>
            <w:tcW w:w="6526" w:type="dxa"/>
            <w:gridSpan w:val="4"/>
          </w:tcPr>
          <w:p>
            <w:pPr>
              <w:pStyle w:val="10"/>
              <w:jc w:val="left"/>
              <w:rPr>
                <w:sz w:val="21"/>
              </w:rPr>
            </w:pPr>
            <w:r>
              <w:rPr>
                <w:sz w:val="21"/>
              </w:rPr>
              <w:t>本集团内设机构设置、人事任免、专业技术岗位聘任的通知、决定</w:t>
            </w:r>
          </w:p>
        </w:tc>
        <w:tc>
          <w:tcPr>
            <w:tcW w:w="1158" w:type="dxa"/>
            <w:gridSpan w:val="3"/>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3" w:hRule="atLeast"/>
        </w:trPr>
        <w:tc>
          <w:tcPr>
            <w:tcW w:w="724" w:type="dxa"/>
            <w:gridSpan w:val="2"/>
          </w:tcPr>
          <w:p>
            <w:pPr>
              <w:pStyle w:val="10"/>
              <w:spacing w:before="120"/>
              <w:ind w:left="7"/>
              <w:rPr>
                <w:rFonts w:ascii="Times New Roman"/>
                <w:sz w:val="21"/>
              </w:rPr>
            </w:pPr>
            <w:r>
              <w:rPr>
                <w:rFonts w:ascii="Times New Roman"/>
                <w:sz w:val="21"/>
              </w:rPr>
              <w:t>3</w:t>
            </w:r>
          </w:p>
        </w:tc>
        <w:tc>
          <w:tcPr>
            <w:tcW w:w="6526" w:type="dxa"/>
            <w:gridSpan w:val="4"/>
          </w:tcPr>
          <w:p>
            <w:pPr>
              <w:pStyle w:val="10"/>
              <w:jc w:val="left"/>
              <w:rPr>
                <w:sz w:val="21"/>
              </w:rPr>
            </w:pPr>
            <w:r>
              <w:rPr>
                <w:sz w:val="21"/>
              </w:rPr>
              <w:t>本集团下属单位更名，下属单位负责人任免的通知、决定</w:t>
            </w:r>
          </w:p>
        </w:tc>
        <w:tc>
          <w:tcPr>
            <w:tcW w:w="1158" w:type="dxa"/>
            <w:gridSpan w:val="3"/>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600" w:hRule="atLeast"/>
        </w:trPr>
        <w:tc>
          <w:tcPr>
            <w:tcW w:w="724" w:type="dxa"/>
            <w:gridSpan w:val="2"/>
          </w:tcPr>
          <w:p>
            <w:pPr>
              <w:pStyle w:val="10"/>
              <w:spacing w:before="195"/>
              <w:ind w:left="7"/>
              <w:rPr>
                <w:rFonts w:ascii="Times New Roman"/>
                <w:sz w:val="21"/>
              </w:rPr>
            </w:pPr>
            <w:r>
              <w:rPr>
                <w:rFonts w:ascii="Times New Roman"/>
                <w:sz w:val="21"/>
              </w:rPr>
              <w:t>4</w:t>
            </w:r>
          </w:p>
        </w:tc>
        <w:tc>
          <w:tcPr>
            <w:tcW w:w="6526" w:type="dxa"/>
            <w:gridSpan w:val="4"/>
          </w:tcPr>
          <w:p>
            <w:pPr>
              <w:pStyle w:val="10"/>
              <w:spacing w:before="0" w:line="300" w:lineRule="atLeast"/>
              <w:ind w:right="-15"/>
              <w:jc w:val="left"/>
              <w:rPr>
                <w:sz w:val="21"/>
              </w:rPr>
            </w:pPr>
            <w:r>
              <w:rPr>
                <w:spacing w:val="-7"/>
                <w:sz w:val="21"/>
              </w:rPr>
              <w:t>本集团有关规章制度，年度工作计划、工作总结，请示、报告及批复， 总裁办公会议纪要等</w:t>
            </w:r>
          </w:p>
        </w:tc>
        <w:tc>
          <w:tcPr>
            <w:tcW w:w="1158" w:type="dxa"/>
            <w:gridSpan w:val="3"/>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3" w:hRule="atLeast"/>
        </w:trPr>
        <w:tc>
          <w:tcPr>
            <w:tcW w:w="724" w:type="dxa"/>
            <w:gridSpan w:val="2"/>
          </w:tcPr>
          <w:p>
            <w:pPr>
              <w:pStyle w:val="10"/>
              <w:spacing w:before="120"/>
              <w:ind w:left="7"/>
              <w:rPr>
                <w:rFonts w:ascii="Times New Roman"/>
                <w:sz w:val="21"/>
              </w:rPr>
            </w:pPr>
            <w:r>
              <w:rPr>
                <w:rFonts w:ascii="Times New Roman"/>
                <w:sz w:val="21"/>
              </w:rPr>
              <w:t>5</w:t>
            </w:r>
          </w:p>
        </w:tc>
        <w:tc>
          <w:tcPr>
            <w:tcW w:w="6526" w:type="dxa"/>
            <w:gridSpan w:val="4"/>
          </w:tcPr>
          <w:p>
            <w:pPr>
              <w:pStyle w:val="10"/>
              <w:jc w:val="left"/>
              <w:rPr>
                <w:sz w:val="21"/>
              </w:rPr>
            </w:pPr>
            <w:r>
              <w:rPr>
                <w:sz w:val="21"/>
              </w:rPr>
              <w:t>本集团统计材料、大事记</w:t>
            </w:r>
          </w:p>
        </w:tc>
        <w:tc>
          <w:tcPr>
            <w:tcW w:w="1158" w:type="dxa"/>
            <w:gridSpan w:val="3"/>
          </w:tcPr>
          <w:p>
            <w:pPr>
              <w:pStyle w:val="10"/>
              <w:ind w:left="108" w:right="104"/>
              <w:rPr>
                <w:sz w:val="21"/>
              </w:rPr>
            </w:pPr>
            <w:r>
              <w:rPr>
                <w:sz w:val="21"/>
              </w:rPr>
              <w:t>永久</w:t>
            </w:r>
          </w:p>
        </w:tc>
      </w:tr>
      <w:tr>
        <w:tblPrEx>
          <w:tblCellMar>
            <w:top w:w="0" w:type="dxa"/>
            <w:left w:w="0" w:type="dxa"/>
            <w:bottom w:w="0" w:type="dxa"/>
            <w:right w:w="0" w:type="dxa"/>
          </w:tblCellMar>
        </w:tblPrEx>
        <w:trPr>
          <w:gridBefore w:val="1"/>
          <w:gridAfter w:val="1"/>
          <w:wAfter w:w="2" w:type="dxa"/>
          <w:trHeight w:val="454" w:hRule="atLeast"/>
        </w:trPr>
        <w:tc>
          <w:tcPr>
            <w:tcW w:w="724" w:type="dxa"/>
            <w:gridSpan w:val="2"/>
          </w:tcPr>
          <w:p>
            <w:pPr>
              <w:pStyle w:val="10"/>
              <w:spacing w:before="121"/>
              <w:ind w:left="7"/>
              <w:rPr>
                <w:rFonts w:ascii="Times New Roman"/>
                <w:sz w:val="21"/>
              </w:rPr>
            </w:pPr>
            <w:r>
              <w:rPr>
                <w:rFonts w:ascii="Times New Roman"/>
                <w:sz w:val="21"/>
              </w:rPr>
              <w:t>6</w:t>
            </w:r>
          </w:p>
        </w:tc>
        <w:tc>
          <w:tcPr>
            <w:tcW w:w="6526" w:type="dxa"/>
            <w:gridSpan w:val="4"/>
          </w:tcPr>
          <w:p>
            <w:pPr>
              <w:pStyle w:val="10"/>
              <w:spacing w:before="107"/>
              <w:jc w:val="left"/>
              <w:rPr>
                <w:sz w:val="21"/>
              </w:rPr>
            </w:pPr>
            <w:r>
              <w:rPr>
                <w:sz w:val="21"/>
              </w:rPr>
              <w:t>本集团下属企业工作的汇编材料</w:t>
            </w:r>
          </w:p>
        </w:tc>
        <w:tc>
          <w:tcPr>
            <w:tcW w:w="1158" w:type="dxa"/>
            <w:gridSpan w:val="3"/>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599" w:hRule="atLeast"/>
        </w:trPr>
        <w:tc>
          <w:tcPr>
            <w:tcW w:w="724" w:type="dxa"/>
            <w:gridSpan w:val="2"/>
          </w:tcPr>
          <w:p>
            <w:pPr>
              <w:pStyle w:val="10"/>
              <w:spacing w:before="193"/>
              <w:ind w:left="7"/>
              <w:rPr>
                <w:rFonts w:ascii="Times New Roman"/>
                <w:sz w:val="21"/>
              </w:rPr>
            </w:pPr>
            <w:r>
              <w:rPr>
                <w:rFonts w:ascii="Times New Roman"/>
                <w:sz w:val="21"/>
              </w:rPr>
              <w:t>7</w:t>
            </w:r>
          </w:p>
        </w:tc>
        <w:tc>
          <w:tcPr>
            <w:tcW w:w="6526" w:type="dxa"/>
            <w:gridSpan w:val="4"/>
          </w:tcPr>
          <w:p>
            <w:pPr>
              <w:pStyle w:val="10"/>
              <w:spacing w:before="29"/>
              <w:jc w:val="left"/>
              <w:rPr>
                <w:sz w:val="21"/>
              </w:rPr>
            </w:pPr>
            <w:r>
              <w:rPr>
                <w:sz w:val="21"/>
              </w:rPr>
              <w:t>本集团有关饮食、通信、幼教、绿化、校园管理、水电维修、交通、</w:t>
            </w:r>
          </w:p>
          <w:p>
            <w:pPr>
              <w:pStyle w:val="10"/>
              <w:spacing w:before="31" w:line="250" w:lineRule="exact"/>
              <w:jc w:val="left"/>
              <w:rPr>
                <w:sz w:val="21"/>
              </w:rPr>
            </w:pPr>
            <w:r>
              <w:rPr>
                <w:sz w:val="21"/>
              </w:rPr>
              <w:t>会务服务等方面的通知、规定等有关材料</w:t>
            </w:r>
          </w:p>
        </w:tc>
        <w:tc>
          <w:tcPr>
            <w:tcW w:w="1158" w:type="dxa"/>
            <w:gridSpan w:val="3"/>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4" w:hRule="atLeast"/>
        </w:trPr>
        <w:tc>
          <w:tcPr>
            <w:tcW w:w="724" w:type="dxa"/>
            <w:gridSpan w:val="2"/>
          </w:tcPr>
          <w:p>
            <w:pPr>
              <w:pStyle w:val="10"/>
              <w:spacing w:before="121"/>
              <w:ind w:left="7"/>
              <w:rPr>
                <w:rFonts w:ascii="Times New Roman"/>
                <w:sz w:val="21"/>
              </w:rPr>
            </w:pPr>
            <w:r>
              <w:rPr>
                <w:rFonts w:ascii="Times New Roman"/>
                <w:sz w:val="21"/>
              </w:rPr>
              <w:t>8</w:t>
            </w:r>
          </w:p>
        </w:tc>
        <w:tc>
          <w:tcPr>
            <w:tcW w:w="6526" w:type="dxa"/>
            <w:gridSpan w:val="4"/>
          </w:tcPr>
          <w:p>
            <w:pPr>
              <w:pStyle w:val="10"/>
              <w:spacing w:before="107"/>
              <w:jc w:val="left"/>
              <w:rPr>
                <w:sz w:val="21"/>
              </w:rPr>
            </w:pPr>
            <w:r>
              <w:rPr>
                <w:sz w:val="21"/>
              </w:rPr>
              <w:t>学校水、电、煤气、通讯等各种管线布置</w:t>
            </w:r>
            <w:r>
              <w:rPr>
                <w:rFonts w:ascii="Times New Roman" w:eastAsia="Times New Roman"/>
                <w:sz w:val="21"/>
              </w:rPr>
              <w:t>(</w:t>
            </w:r>
            <w:r>
              <w:rPr>
                <w:sz w:val="21"/>
              </w:rPr>
              <w:t>维修</w:t>
            </w:r>
            <w:r>
              <w:rPr>
                <w:rFonts w:ascii="Times New Roman" w:eastAsia="Times New Roman"/>
                <w:sz w:val="21"/>
              </w:rPr>
              <w:t>)</w:t>
            </w:r>
            <w:r>
              <w:rPr>
                <w:sz w:val="21"/>
              </w:rPr>
              <w:t>图及说明材料</w:t>
            </w:r>
          </w:p>
        </w:tc>
        <w:tc>
          <w:tcPr>
            <w:tcW w:w="1158" w:type="dxa"/>
            <w:gridSpan w:val="3"/>
          </w:tcPr>
          <w:p>
            <w:pPr>
              <w:pStyle w:val="10"/>
              <w:spacing w:before="107"/>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4" w:hRule="atLeast"/>
        </w:trPr>
        <w:tc>
          <w:tcPr>
            <w:tcW w:w="724" w:type="dxa"/>
            <w:gridSpan w:val="2"/>
            <w:vMerge w:val="restart"/>
          </w:tcPr>
          <w:p>
            <w:pPr>
              <w:pStyle w:val="10"/>
              <w:spacing w:before="8"/>
              <w:ind w:left="0"/>
              <w:jc w:val="left"/>
              <w:rPr>
                <w:rFonts w:ascii="Times New Roman"/>
                <w:sz w:val="30"/>
              </w:rPr>
            </w:pPr>
          </w:p>
          <w:p>
            <w:pPr>
              <w:pStyle w:val="10"/>
              <w:spacing w:before="0"/>
              <w:ind w:left="7"/>
              <w:rPr>
                <w:rFonts w:ascii="Times New Roman"/>
                <w:sz w:val="21"/>
              </w:rPr>
            </w:pPr>
            <w:r>
              <w:rPr>
                <w:rFonts w:ascii="Times New Roman"/>
                <w:sz w:val="21"/>
              </w:rPr>
              <w:t>9</w:t>
            </w:r>
          </w:p>
        </w:tc>
        <w:tc>
          <w:tcPr>
            <w:tcW w:w="4450" w:type="dxa"/>
            <w:gridSpan w:val="2"/>
            <w:vMerge w:val="restart"/>
          </w:tcPr>
          <w:p>
            <w:pPr>
              <w:pStyle w:val="10"/>
              <w:spacing w:before="5"/>
              <w:ind w:left="0"/>
              <w:jc w:val="left"/>
              <w:rPr>
                <w:rFonts w:ascii="Times New Roman"/>
                <w:sz w:val="16"/>
              </w:rPr>
            </w:pPr>
          </w:p>
          <w:p>
            <w:pPr>
              <w:pStyle w:val="10"/>
              <w:spacing w:before="0" w:line="268" w:lineRule="auto"/>
              <w:ind w:right="-15"/>
              <w:jc w:val="left"/>
              <w:rPr>
                <w:sz w:val="21"/>
              </w:rPr>
            </w:pPr>
            <w:r>
              <w:rPr>
                <w:spacing w:val="-5"/>
                <w:sz w:val="21"/>
              </w:rPr>
              <w:t>本集团与校内外有关单位签订的合同、协议书、意向书等</w:t>
            </w:r>
          </w:p>
        </w:tc>
        <w:tc>
          <w:tcPr>
            <w:tcW w:w="2076" w:type="dxa"/>
            <w:gridSpan w:val="2"/>
          </w:tcPr>
          <w:p>
            <w:pPr>
              <w:pStyle w:val="10"/>
              <w:ind w:left="105"/>
              <w:jc w:val="left"/>
              <w:rPr>
                <w:sz w:val="21"/>
              </w:rPr>
            </w:pPr>
            <w:r>
              <w:rPr>
                <w:sz w:val="21"/>
              </w:rPr>
              <w:t>（</w:t>
            </w:r>
            <w:r>
              <w:rPr>
                <w:rFonts w:ascii="Times New Roman" w:eastAsia="Times New Roman"/>
                <w:sz w:val="21"/>
              </w:rPr>
              <w:t>1</w:t>
            </w:r>
            <w:r>
              <w:rPr>
                <w:sz w:val="21"/>
              </w:rPr>
              <w:t>）重要的</w:t>
            </w:r>
          </w:p>
        </w:tc>
        <w:tc>
          <w:tcPr>
            <w:tcW w:w="1158" w:type="dxa"/>
            <w:gridSpan w:val="3"/>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3" w:hRule="atLeast"/>
        </w:trPr>
        <w:tc>
          <w:tcPr>
            <w:tcW w:w="724" w:type="dxa"/>
            <w:gridSpan w:val="2"/>
            <w:vMerge w:val="continue"/>
            <w:tcBorders>
              <w:top w:val="nil"/>
            </w:tcBorders>
          </w:tcPr>
          <w:p>
            <w:pPr>
              <w:rPr>
                <w:sz w:val="2"/>
                <w:szCs w:val="2"/>
              </w:rPr>
            </w:pPr>
          </w:p>
        </w:tc>
        <w:tc>
          <w:tcPr>
            <w:tcW w:w="4450" w:type="dxa"/>
            <w:gridSpan w:val="2"/>
            <w:vMerge w:val="continue"/>
            <w:tcBorders>
              <w:top w:val="nil"/>
            </w:tcBorders>
          </w:tcPr>
          <w:p>
            <w:pPr>
              <w:rPr>
                <w:sz w:val="2"/>
                <w:szCs w:val="2"/>
              </w:rPr>
            </w:pPr>
          </w:p>
        </w:tc>
        <w:tc>
          <w:tcPr>
            <w:tcW w:w="2076" w:type="dxa"/>
            <w:gridSpan w:val="2"/>
          </w:tcPr>
          <w:p>
            <w:pPr>
              <w:pStyle w:val="10"/>
              <w:ind w:left="105"/>
              <w:jc w:val="left"/>
              <w:rPr>
                <w:sz w:val="21"/>
              </w:rPr>
            </w:pPr>
            <w:r>
              <w:rPr>
                <w:sz w:val="21"/>
              </w:rPr>
              <w:t>（</w:t>
            </w:r>
            <w:r>
              <w:rPr>
                <w:rFonts w:ascii="Times New Roman" w:eastAsia="Times New Roman"/>
                <w:sz w:val="21"/>
              </w:rPr>
              <w:t>2</w:t>
            </w:r>
            <w:r>
              <w:rPr>
                <w:sz w:val="21"/>
              </w:rPr>
              <w:t>）一般的</w:t>
            </w:r>
          </w:p>
        </w:tc>
        <w:tc>
          <w:tcPr>
            <w:tcW w:w="1158" w:type="dxa"/>
            <w:gridSpan w:val="3"/>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4" w:hRule="atLeast"/>
        </w:trPr>
        <w:tc>
          <w:tcPr>
            <w:tcW w:w="724" w:type="dxa"/>
            <w:gridSpan w:val="2"/>
          </w:tcPr>
          <w:p>
            <w:pPr>
              <w:pStyle w:val="10"/>
              <w:spacing w:before="121"/>
              <w:ind w:left="129" w:right="121"/>
              <w:rPr>
                <w:rFonts w:ascii="Times New Roman"/>
                <w:sz w:val="21"/>
              </w:rPr>
            </w:pPr>
            <w:r>
              <w:rPr>
                <w:rFonts w:ascii="Times New Roman"/>
                <w:sz w:val="21"/>
              </w:rPr>
              <w:t>10</w:t>
            </w:r>
          </w:p>
        </w:tc>
        <w:tc>
          <w:tcPr>
            <w:tcW w:w="6526" w:type="dxa"/>
            <w:gridSpan w:val="4"/>
          </w:tcPr>
          <w:p>
            <w:pPr>
              <w:pStyle w:val="10"/>
              <w:spacing w:before="107"/>
              <w:jc w:val="left"/>
              <w:rPr>
                <w:sz w:val="21"/>
              </w:rPr>
            </w:pPr>
            <w:r>
              <w:rPr>
                <w:sz w:val="21"/>
              </w:rPr>
              <w:t>本集团干部和职工考核、晋升、表彰或处分的通知、决定</w:t>
            </w:r>
          </w:p>
        </w:tc>
        <w:tc>
          <w:tcPr>
            <w:tcW w:w="1158" w:type="dxa"/>
            <w:gridSpan w:val="3"/>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4" w:hRule="atLeast"/>
        </w:trPr>
        <w:tc>
          <w:tcPr>
            <w:tcW w:w="724" w:type="dxa"/>
            <w:gridSpan w:val="2"/>
          </w:tcPr>
          <w:p>
            <w:pPr>
              <w:pStyle w:val="10"/>
              <w:spacing w:before="120"/>
              <w:ind w:left="129" w:right="121"/>
              <w:rPr>
                <w:rFonts w:ascii="Times New Roman"/>
                <w:sz w:val="21"/>
              </w:rPr>
            </w:pPr>
            <w:r>
              <w:rPr>
                <w:rFonts w:ascii="Times New Roman"/>
                <w:sz w:val="21"/>
              </w:rPr>
              <w:t>11</w:t>
            </w:r>
          </w:p>
        </w:tc>
        <w:tc>
          <w:tcPr>
            <w:tcW w:w="6526" w:type="dxa"/>
            <w:gridSpan w:val="4"/>
          </w:tcPr>
          <w:p>
            <w:pPr>
              <w:pStyle w:val="10"/>
              <w:jc w:val="left"/>
              <w:rPr>
                <w:sz w:val="21"/>
              </w:rPr>
            </w:pPr>
            <w:r>
              <w:rPr>
                <w:sz w:val="21"/>
              </w:rPr>
              <w:t>本集团有关内部财务管理、经济创收方面的重要材料</w:t>
            </w:r>
          </w:p>
        </w:tc>
        <w:tc>
          <w:tcPr>
            <w:tcW w:w="1158" w:type="dxa"/>
            <w:gridSpan w:val="3"/>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599" w:hRule="atLeast"/>
        </w:trPr>
        <w:tc>
          <w:tcPr>
            <w:tcW w:w="724" w:type="dxa"/>
            <w:gridSpan w:val="2"/>
          </w:tcPr>
          <w:p>
            <w:pPr>
              <w:pStyle w:val="10"/>
              <w:spacing w:before="193"/>
              <w:ind w:left="129" w:right="121"/>
              <w:rPr>
                <w:rFonts w:ascii="Times New Roman"/>
                <w:sz w:val="21"/>
              </w:rPr>
            </w:pPr>
            <w:r>
              <w:rPr>
                <w:rFonts w:ascii="Times New Roman"/>
                <w:sz w:val="21"/>
              </w:rPr>
              <w:t>12</w:t>
            </w:r>
          </w:p>
        </w:tc>
        <w:tc>
          <w:tcPr>
            <w:tcW w:w="6526" w:type="dxa"/>
            <w:gridSpan w:val="4"/>
          </w:tcPr>
          <w:p>
            <w:pPr>
              <w:pStyle w:val="10"/>
              <w:spacing w:before="29"/>
              <w:jc w:val="left"/>
              <w:rPr>
                <w:sz w:val="21"/>
              </w:rPr>
            </w:pPr>
            <w:r>
              <w:rPr>
                <w:sz w:val="21"/>
              </w:rPr>
              <w:t>本集团重大活动、重大事件形成的纸质材料、电子材料、实物、声像</w:t>
            </w:r>
          </w:p>
          <w:p>
            <w:pPr>
              <w:pStyle w:val="10"/>
              <w:spacing w:before="31" w:line="250" w:lineRule="exact"/>
              <w:jc w:val="left"/>
              <w:rPr>
                <w:sz w:val="21"/>
              </w:rPr>
            </w:pPr>
            <w:r>
              <w:rPr>
                <w:sz w:val="21"/>
              </w:rPr>
              <w:t>材料（实物入实物类，声像材料入声像类）</w:t>
            </w:r>
          </w:p>
        </w:tc>
        <w:tc>
          <w:tcPr>
            <w:tcW w:w="1158" w:type="dxa"/>
            <w:gridSpan w:val="3"/>
          </w:tcPr>
          <w:p>
            <w:pPr>
              <w:pStyle w:val="10"/>
              <w:spacing w:before="179"/>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4" w:hRule="atLeast"/>
        </w:trPr>
        <w:tc>
          <w:tcPr>
            <w:tcW w:w="8408" w:type="dxa"/>
            <w:gridSpan w:val="9"/>
          </w:tcPr>
          <w:p>
            <w:pPr>
              <w:pStyle w:val="10"/>
              <w:ind w:left="71" w:right="66"/>
              <w:rPr>
                <w:sz w:val="21"/>
              </w:rPr>
            </w:pPr>
            <w:r>
              <w:rPr>
                <w:sz w:val="21"/>
              </w:rPr>
              <w:t xml:space="preserve">二、党务工作（分类号 </w:t>
            </w:r>
            <w:r>
              <w:rPr>
                <w:rFonts w:ascii="Times New Roman" w:eastAsia="Times New Roman"/>
                <w:sz w:val="21"/>
              </w:rPr>
              <w:t>DQ</w:t>
            </w:r>
            <w:r>
              <w:rPr>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3" w:hRule="atLeast"/>
        </w:trPr>
        <w:tc>
          <w:tcPr>
            <w:tcW w:w="724" w:type="dxa"/>
            <w:gridSpan w:val="2"/>
          </w:tcPr>
          <w:p>
            <w:pPr>
              <w:pStyle w:val="10"/>
              <w:spacing w:before="120"/>
              <w:ind w:left="129" w:right="121"/>
              <w:rPr>
                <w:rFonts w:ascii="Times New Roman"/>
                <w:sz w:val="21"/>
              </w:rPr>
            </w:pPr>
            <w:r>
              <w:rPr>
                <w:rFonts w:ascii="Times New Roman"/>
                <w:sz w:val="21"/>
              </w:rPr>
              <w:t>13</w:t>
            </w:r>
          </w:p>
        </w:tc>
        <w:tc>
          <w:tcPr>
            <w:tcW w:w="6526" w:type="dxa"/>
            <w:gridSpan w:val="4"/>
          </w:tcPr>
          <w:p>
            <w:pPr>
              <w:pStyle w:val="10"/>
              <w:jc w:val="left"/>
              <w:rPr>
                <w:sz w:val="21"/>
              </w:rPr>
            </w:pPr>
            <w:r>
              <w:rPr>
                <w:sz w:val="21"/>
              </w:rPr>
              <w:t>本集团公司党委机构设置、人事任免的通知、决定</w:t>
            </w:r>
          </w:p>
        </w:tc>
        <w:tc>
          <w:tcPr>
            <w:tcW w:w="1158" w:type="dxa"/>
            <w:gridSpan w:val="3"/>
          </w:tcPr>
          <w:p>
            <w:pPr>
              <w:pStyle w:val="10"/>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4" w:hRule="atLeast"/>
        </w:trPr>
        <w:tc>
          <w:tcPr>
            <w:tcW w:w="724" w:type="dxa"/>
            <w:gridSpan w:val="2"/>
          </w:tcPr>
          <w:p>
            <w:pPr>
              <w:pStyle w:val="10"/>
              <w:spacing w:before="121"/>
              <w:ind w:left="129" w:right="121"/>
              <w:rPr>
                <w:rFonts w:ascii="Times New Roman"/>
                <w:sz w:val="21"/>
              </w:rPr>
            </w:pPr>
            <w:r>
              <w:rPr>
                <w:rFonts w:ascii="Times New Roman"/>
                <w:sz w:val="21"/>
              </w:rPr>
              <w:t>14</w:t>
            </w:r>
          </w:p>
        </w:tc>
        <w:tc>
          <w:tcPr>
            <w:tcW w:w="6526" w:type="dxa"/>
            <w:gridSpan w:val="4"/>
          </w:tcPr>
          <w:p>
            <w:pPr>
              <w:pStyle w:val="10"/>
              <w:spacing w:before="107"/>
              <w:jc w:val="left"/>
              <w:rPr>
                <w:sz w:val="21"/>
              </w:rPr>
            </w:pPr>
            <w:r>
              <w:rPr>
                <w:sz w:val="21"/>
              </w:rPr>
              <w:t>本集团公司党委年度工作计划、工作总结、请示、报告及批复</w:t>
            </w:r>
          </w:p>
        </w:tc>
        <w:tc>
          <w:tcPr>
            <w:tcW w:w="1158" w:type="dxa"/>
            <w:gridSpan w:val="3"/>
          </w:tcPr>
          <w:p>
            <w:pPr>
              <w:pStyle w:val="10"/>
              <w:spacing w:before="107"/>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After w:w="2" w:type="dxa"/>
          <w:trHeight w:val="454" w:hRule="atLeast"/>
        </w:trPr>
        <w:tc>
          <w:tcPr>
            <w:tcW w:w="724" w:type="dxa"/>
            <w:gridSpan w:val="2"/>
          </w:tcPr>
          <w:p>
            <w:pPr>
              <w:pStyle w:val="10"/>
              <w:spacing w:before="120"/>
              <w:ind w:left="129" w:right="121"/>
              <w:rPr>
                <w:rFonts w:ascii="Times New Roman"/>
                <w:sz w:val="21"/>
              </w:rPr>
            </w:pPr>
            <w:r>
              <w:rPr>
                <w:rFonts w:ascii="Times New Roman"/>
                <w:sz w:val="21"/>
              </w:rPr>
              <w:t>15</w:t>
            </w:r>
          </w:p>
        </w:tc>
        <w:tc>
          <w:tcPr>
            <w:tcW w:w="6526" w:type="dxa"/>
            <w:gridSpan w:val="4"/>
          </w:tcPr>
          <w:p>
            <w:pPr>
              <w:pStyle w:val="10"/>
              <w:jc w:val="left"/>
              <w:rPr>
                <w:sz w:val="21"/>
              </w:rPr>
            </w:pPr>
            <w:r>
              <w:rPr>
                <w:sz w:val="21"/>
              </w:rPr>
              <w:t>本集团公司党委党建工作、党内表彰或处分的文件材料</w:t>
            </w:r>
          </w:p>
        </w:tc>
        <w:tc>
          <w:tcPr>
            <w:tcW w:w="1158" w:type="dxa"/>
            <w:gridSpan w:val="3"/>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724" w:type="dxa"/>
            <w:gridSpan w:val="2"/>
          </w:tcPr>
          <w:p>
            <w:pPr>
              <w:pStyle w:val="10"/>
              <w:spacing w:before="121"/>
              <w:ind w:left="129" w:right="121"/>
              <w:rPr>
                <w:rFonts w:ascii="Times New Roman"/>
                <w:sz w:val="21"/>
              </w:rPr>
            </w:pPr>
            <w:r>
              <w:rPr>
                <w:rFonts w:ascii="Times New Roman"/>
                <w:sz w:val="21"/>
              </w:rPr>
              <w:t>16</w:t>
            </w:r>
          </w:p>
        </w:tc>
        <w:tc>
          <w:tcPr>
            <w:tcW w:w="6527" w:type="dxa"/>
            <w:gridSpan w:val="5"/>
          </w:tcPr>
          <w:p>
            <w:pPr>
              <w:pStyle w:val="10"/>
              <w:spacing w:before="107"/>
              <w:jc w:val="left"/>
              <w:rPr>
                <w:sz w:val="21"/>
              </w:rPr>
            </w:pPr>
            <w:r>
              <w:rPr>
                <w:sz w:val="21"/>
              </w:rPr>
              <w:t>本集团公司工会工作的有关文件材料</w:t>
            </w:r>
          </w:p>
        </w:tc>
        <w:tc>
          <w:tcPr>
            <w:tcW w:w="1159" w:type="dxa"/>
            <w:gridSpan w:val="3"/>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8410" w:type="dxa"/>
            <w:gridSpan w:val="10"/>
          </w:tcPr>
          <w:p>
            <w:pPr>
              <w:pStyle w:val="10"/>
              <w:ind w:left="1107" w:right="1104"/>
              <w:rPr>
                <w:b/>
                <w:sz w:val="21"/>
              </w:rPr>
            </w:pPr>
            <w:r>
              <w:rPr>
                <w:rFonts w:hint="eastAsia"/>
                <w:b/>
                <w:sz w:val="21"/>
                <w:lang w:val="en-US" w:eastAsia="zh-CN"/>
              </w:rPr>
              <w:t>创新创业研究院有限公司</w:t>
            </w:r>
            <w:r>
              <w:rPr>
                <w:b/>
                <w:sz w:val="21"/>
              </w:rPr>
              <w:t xml:space="preserve">（分类号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3" w:hRule="atLeast"/>
        </w:trPr>
        <w:tc>
          <w:tcPr>
            <w:tcW w:w="724" w:type="dxa"/>
            <w:gridSpan w:val="2"/>
          </w:tcPr>
          <w:p>
            <w:pPr>
              <w:pStyle w:val="10"/>
              <w:ind w:left="129" w:right="122"/>
              <w:rPr>
                <w:b/>
                <w:sz w:val="21"/>
              </w:rPr>
            </w:pPr>
            <w:r>
              <w:rPr>
                <w:b/>
                <w:sz w:val="21"/>
              </w:rPr>
              <w:t>序号</w:t>
            </w:r>
          </w:p>
        </w:tc>
        <w:tc>
          <w:tcPr>
            <w:tcW w:w="6527" w:type="dxa"/>
            <w:gridSpan w:val="5"/>
          </w:tcPr>
          <w:p>
            <w:pPr>
              <w:pStyle w:val="10"/>
              <w:ind w:left="2715" w:right="2708"/>
              <w:rPr>
                <w:b/>
                <w:sz w:val="21"/>
              </w:rPr>
            </w:pPr>
            <w:r>
              <w:rPr>
                <w:b/>
                <w:sz w:val="21"/>
              </w:rPr>
              <w:t>归档内容</w:t>
            </w:r>
          </w:p>
        </w:tc>
        <w:tc>
          <w:tcPr>
            <w:tcW w:w="1159" w:type="dxa"/>
            <w:gridSpan w:val="3"/>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724" w:type="dxa"/>
            <w:gridSpan w:val="2"/>
          </w:tcPr>
          <w:p>
            <w:pPr>
              <w:pStyle w:val="10"/>
              <w:spacing w:before="121"/>
              <w:ind w:left="7"/>
              <w:rPr>
                <w:rFonts w:ascii="Times New Roman"/>
                <w:sz w:val="21"/>
              </w:rPr>
            </w:pPr>
            <w:r>
              <w:rPr>
                <w:rFonts w:ascii="Times New Roman"/>
                <w:sz w:val="21"/>
              </w:rPr>
              <w:t>1</w:t>
            </w:r>
          </w:p>
        </w:tc>
        <w:tc>
          <w:tcPr>
            <w:tcW w:w="6527" w:type="dxa"/>
            <w:gridSpan w:val="5"/>
          </w:tcPr>
          <w:p>
            <w:pPr>
              <w:pStyle w:val="10"/>
              <w:spacing w:before="107"/>
              <w:jc w:val="left"/>
              <w:rPr>
                <w:sz w:val="21"/>
              </w:rPr>
            </w:pPr>
            <w:r>
              <w:rPr>
                <w:sz w:val="21"/>
              </w:rPr>
              <w:t>本研究院有关规定、管理办法、重要通知、请示、报告及批复、合同</w:t>
            </w:r>
          </w:p>
        </w:tc>
        <w:tc>
          <w:tcPr>
            <w:tcW w:w="1159" w:type="dxa"/>
            <w:gridSpan w:val="3"/>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599" w:hRule="atLeast"/>
        </w:trPr>
        <w:tc>
          <w:tcPr>
            <w:tcW w:w="724" w:type="dxa"/>
            <w:gridSpan w:val="2"/>
          </w:tcPr>
          <w:p>
            <w:pPr>
              <w:pStyle w:val="10"/>
              <w:spacing w:before="193"/>
              <w:ind w:left="7"/>
              <w:rPr>
                <w:rFonts w:ascii="Times New Roman"/>
                <w:sz w:val="21"/>
              </w:rPr>
            </w:pPr>
            <w:r>
              <w:rPr>
                <w:rFonts w:ascii="Times New Roman"/>
                <w:sz w:val="21"/>
              </w:rPr>
              <w:t>2</w:t>
            </w:r>
          </w:p>
        </w:tc>
        <w:tc>
          <w:tcPr>
            <w:tcW w:w="6527" w:type="dxa"/>
            <w:gridSpan w:val="5"/>
          </w:tcPr>
          <w:p>
            <w:pPr>
              <w:pStyle w:val="10"/>
              <w:spacing w:before="29"/>
              <w:jc w:val="left"/>
              <w:rPr>
                <w:sz w:val="21"/>
              </w:rPr>
            </w:pPr>
            <w:r>
              <w:rPr>
                <w:sz w:val="21"/>
              </w:rPr>
              <w:t>本研究院规章制度，年度工作计划、工作总结，重要专题会议、院务</w:t>
            </w:r>
          </w:p>
          <w:p>
            <w:pPr>
              <w:pStyle w:val="10"/>
              <w:spacing w:before="31" w:line="250" w:lineRule="exact"/>
              <w:jc w:val="left"/>
              <w:rPr>
                <w:sz w:val="21"/>
              </w:rPr>
            </w:pPr>
            <w:r>
              <w:rPr>
                <w:sz w:val="21"/>
              </w:rPr>
              <w:t>会议纪录、纪要</w:t>
            </w:r>
          </w:p>
        </w:tc>
        <w:tc>
          <w:tcPr>
            <w:tcW w:w="1159" w:type="dxa"/>
            <w:gridSpan w:val="3"/>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1200" w:hRule="atLeast"/>
        </w:trPr>
        <w:tc>
          <w:tcPr>
            <w:tcW w:w="724" w:type="dxa"/>
            <w:gridSpan w:val="2"/>
          </w:tcPr>
          <w:p>
            <w:pPr>
              <w:pStyle w:val="10"/>
              <w:spacing w:before="0"/>
              <w:ind w:left="0"/>
              <w:jc w:val="left"/>
              <w:rPr>
                <w:rFonts w:ascii="Times New Roman"/>
              </w:rPr>
            </w:pPr>
          </w:p>
          <w:p>
            <w:pPr>
              <w:pStyle w:val="10"/>
              <w:spacing w:before="0"/>
              <w:ind w:left="0"/>
              <w:jc w:val="left"/>
              <w:rPr>
                <w:rFonts w:ascii="Times New Roman"/>
                <w:sz w:val="21"/>
              </w:rPr>
            </w:pPr>
          </w:p>
          <w:p>
            <w:pPr>
              <w:pStyle w:val="10"/>
              <w:spacing w:before="0"/>
              <w:ind w:left="7"/>
              <w:rPr>
                <w:rFonts w:ascii="Times New Roman"/>
                <w:sz w:val="21"/>
              </w:rPr>
            </w:pPr>
            <w:r>
              <w:rPr>
                <w:rFonts w:ascii="Times New Roman"/>
                <w:sz w:val="21"/>
              </w:rPr>
              <w:t>3</w:t>
            </w:r>
          </w:p>
        </w:tc>
        <w:tc>
          <w:tcPr>
            <w:tcW w:w="6527" w:type="dxa"/>
            <w:gridSpan w:val="5"/>
          </w:tcPr>
          <w:p>
            <w:pPr>
              <w:pStyle w:val="10"/>
              <w:spacing w:before="0" w:line="300" w:lineRule="atLeast"/>
              <w:ind w:right="100"/>
              <w:jc w:val="both"/>
              <w:rPr>
                <w:sz w:val="21"/>
              </w:rPr>
            </w:pPr>
            <w:r>
              <w:rPr>
                <w:sz w:val="21"/>
              </w:rPr>
              <w:t>本研究院重大活动、重大事件（包括研究院周年庆典系列活动，本研究院主办的国际会议或学术活动，学校领导来院调研、指导工作等活动）形成的纸质材料、电子材料、实物和声像材料（实物入实物类， 声像材料入声像类）</w:t>
            </w:r>
          </w:p>
        </w:tc>
        <w:tc>
          <w:tcPr>
            <w:tcW w:w="1159" w:type="dxa"/>
            <w:gridSpan w:val="3"/>
          </w:tcPr>
          <w:p>
            <w:pPr>
              <w:pStyle w:val="10"/>
              <w:spacing w:before="0"/>
              <w:ind w:left="0"/>
              <w:jc w:val="left"/>
              <w:rPr>
                <w:rFonts w:ascii="Times New Roman"/>
                <w:sz w:val="20"/>
              </w:rPr>
            </w:pPr>
          </w:p>
          <w:p>
            <w:pPr>
              <w:pStyle w:val="10"/>
              <w:spacing w:before="9"/>
              <w:ind w:left="0"/>
              <w:jc w:val="left"/>
              <w:rPr>
                <w:rFonts w:ascii="Times New Roman"/>
                <w:sz w:val="21"/>
              </w:rPr>
            </w:pPr>
          </w:p>
          <w:p>
            <w:pPr>
              <w:pStyle w:val="10"/>
              <w:spacing w:before="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599" w:hRule="atLeast"/>
        </w:trPr>
        <w:tc>
          <w:tcPr>
            <w:tcW w:w="724" w:type="dxa"/>
            <w:gridSpan w:val="2"/>
          </w:tcPr>
          <w:p>
            <w:pPr>
              <w:pStyle w:val="10"/>
              <w:spacing w:before="193"/>
              <w:ind w:left="7"/>
              <w:rPr>
                <w:rFonts w:ascii="Times New Roman"/>
                <w:sz w:val="21"/>
              </w:rPr>
            </w:pPr>
            <w:r>
              <w:rPr>
                <w:rFonts w:ascii="Times New Roman"/>
                <w:sz w:val="21"/>
              </w:rPr>
              <w:t>4</w:t>
            </w:r>
          </w:p>
        </w:tc>
        <w:tc>
          <w:tcPr>
            <w:tcW w:w="6527" w:type="dxa"/>
            <w:gridSpan w:val="5"/>
          </w:tcPr>
          <w:p>
            <w:pPr>
              <w:pStyle w:val="10"/>
              <w:spacing w:before="29"/>
              <w:jc w:val="left"/>
              <w:rPr>
                <w:sz w:val="21"/>
              </w:rPr>
            </w:pPr>
            <w:r>
              <w:rPr>
                <w:spacing w:val="-10"/>
                <w:sz w:val="21"/>
              </w:rPr>
              <w:t>本研究院动态、工作简报</w:t>
            </w:r>
            <w:r>
              <w:rPr>
                <w:sz w:val="21"/>
              </w:rPr>
              <w:t>（讯</w:t>
            </w:r>
            <w:r>
              <w:rPr>
                <w:spacing w:val="-41"/>
                <w:sz w:val="21"/>
              </w:rPr>
              <w:t>）</w:t>
            </w:r>
            <w:r>
              <w:rPr>
                <w:spacing w:val="-10"/>
                <w:sz w:val="21"/>
              </w:rPr>
              <w:t>、内部刊物等及其所用的原始图片</w:t>
            </w:r>
            <w:r>
              <w:rPr>
                <w:sz w:val="21"/>
              </w:rPr>
              <w:t>（声</w:t>
            </w:r>
          </w:p>
          <w:p>
            <w:pPr>
              <w:pStyle w:val="10"/>
              <w:spacing w:before="31" w:line="250" w:lineRule="exact"/>
              <w:jc w:val="left"/>
              <w:rPr>
                <w:sz w:val="21"/>
              </w:rPr>
            </w:pPr>
            <w:r>
              <w:rPr>
                <w:sz w:val="21"/>
              </w:rPr>
              <w:t>像材料入声像类）</w:t>
            </w:r>
          </w:p>
        </w:tc>
        <w:tc>
          <w:tcPr>
            <w:tcW w:w="1159" w:type="dxa"/>
            <w:gridSpan w:val="3"/>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899" w:hRule="atLeast"/>
        </w:trPr>
        <w:tc>
          <w:tcPr>
            <w:tcW w:w="724" w:type="dxa"/>
            <w:gridSpan w:val="2"/>
          </w:tcPr>
          <w:p>
            <w:pPr>
              <w:pStyle w:val="10"/>
              <w:spacing w:before="10"/>
              <w:ind w:left="0"/>
              <w:jc w:val="left"/>
              <w:rPr>
                <w:rFonts w:ascii="Times New Roman"/>
                <w:sz w:val="29"/>
              </w:rPr>
            </w:pPr>
          </w:p>
          <w:p>
            <w:pPr>
              <w:pStyle w:val="10"/>
              <w:spacing w:before="0"/>
              <w:ind w:left="7"/>
              <w:rPr>
                <w:rFonts w:ascii="Times New Roman"/>
                <w:sz w:val="21"/>
              </w:rPr>
            </w:pPr>
            <w:r>
              <w:rPr>
                <w:rFonts w:ascii="Times New Roman"/>
                <w:sz w:val="21"/>
              </w:rPr>
              <w:t>5</w:t>
            </w:r>
          </w:p>
        </w:tc>
        <w:tc>
          <w:tcPr>
            <w:tcW w:w="6527" w:type="dxa"/>
            <w:gridSpan w:val="5"/>
          </w:tcPr>
          <w:p>
            <w:pPr>
              <w:pStyle w:val="10"/>
              <w:spacing w:before="29"/>
              <w:jc w:val="left"/>
              <w:rPr>
                <w:sz w:val="21"/>
              </w:rPr>
            </w:pPr>
            <w:r>
              <w:rPr>
                <w:sz w:val="21"/>
              </w:rPr>
              <w:t>本研究院获上级领导的批示，本研究院简介（包括宣传册、声像宣传</w:t>
            </w:r>
          </w:p>
          <w:p>
            <w:pPr>
              <w:pStyle w:val="10"/>
              <w:spacing w:before="0" w:line="300" w:lineRule="atLeast"/>
              <w:ind w:right="100"/>
              <w:jc w:val="left"/>
              <w:rPr>
                <w:sz w:val="21"/>
              </w:rPr>
            </w:pPr>
            <w:r>
              <w:rPr>
                <w:sz w:val="21"/>
              </w:rPr>
              <w:t>片）、大事记、年报、年鉴等及其所用的原始图片（素材）（声像材料入声像类）</w:t>
            </w:r>
          </w:p>
        </w:tc>
        <w:tc>
          <w:tcPr>
            <w:tcW w:w="1159" w:type="dxa"/>
            <w:gridSpan w:val="3"/>
          </w:tcPr>
          <w:p>
            <w:pPr>
              <w:pStyle w:val="10"/>
              <w:spacing w:before="7"/>
              <w:ind w:left="0"/>
              <w:jc w:val="left"/>
              <w:rPr>
                <w:rFonts w:ascii="Times New Roman"/>
                <w:sz w:val="28"/>
              </w:rPr>
            </w:pPr>
          </w:p>
          <w:p>
            <w:pPr>
              <w:pStyle w:val="10"/>
              <w:spacing w:before="1"/>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8410" w:type="dxa"/>
            <w:gridSpan w:val="10"/>
          </w:tcPr>
          <w:p>
            <w:pPr>
              <w:pStyle w:val="10"/>
              <w:spacing w:before="107"/>
              <w:ind w:left="1107" w:right="1104"/>
              <w:rPr>
                <w:b/>
                <w:sz w:val="21"/>
              </w:rPr>
            </w:pPr>
            <w:r>
              <w:rPr>
                <w:b/>
                <w:sz w:val="21"/>
              </w:rPr>
              <w:t xml:space="preserve">杭州国际科创中心（分类号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724" w:type="dxa"/>
            <w:gridSpan w:val="2"/>
          </w:tcPr>
          <w:p>
            <w:pPr>
              <w:pStyle w:val="10"/>
              <w:ind w:left="129" w:right="122"/>
              <w:rPr>
                <w:b/>
                <w:sz w:val="21"/>
              </w:rPr>
            </w:pPr>
            <w:r>
              <w:rPr>
                <w:b/>
                <w:sz w:val="21"/>
              </w:rPr>
              <w:t>序号</w:t>
            </w:r>
          </w:p>
        </w:tc>
        <w:tc>
          <w:tcPr>
            <w:tcW w:w="6527" w:type="dxa"/>
            <w:gridSpan w:val="5"/>
          </w:tcPr>
          <w:p>
            <w:pPr>
              <w:pStyle w:val="10"/>
              <w:ind w:left="2715" w:right="2708"/>
              <w:rPr>
                <w:b/>
                <w:sz w:val="21"/>
              </w:rPr>
            </w:pPr>
            <w:r>
              <w:rPr>
                <w:b/>
                <w:sz w:val="21"/>
              </w:rPr>
              <w:t>归档内容</w:t>
            </w:r>
          </w:p>
        </w:tc>
        <w:tc>
          <w:tcPr>
            <w:tcW w:w="1159" w:type="dxa"/>
            <w:gridSpan w:val="3"/>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3" w:hRule="atLeast"/>
        </w:trPr>
        <w:tc>
          <w:tcPr>
            <w:tcW w:w="724" w:type="dxa"/>
            <w:gridSpan w:val="2"/>
            <w:vMerge w:val="restart"/>
          </w:tcPr>
          <w:p>
            <w:pPr>
              <w:pStyle w:val="10"/>
              <w:spacing w:before="7"/>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3320" w:type="dxa"/>
            <w:vMerge w:val="restart"/>
          </w:tcPr>
          <w:p>
            <w:pPr>
              <w:pStyle w:val="10"/>
              <w:spacing w:before="4"/>
              <w:ind w:left="0"/>
              <w:jc w:val="left"/>
              <w:rPr>
                <w:rFonts w:ascii="Times New Roman"/>
                <w:sz w:val="16"/>
              </w:rPr>
            </w:pPr>
          </w:p>
          <w:p>
            <w:pPr>
              <w:pStyle w:val="10"/>
              <w:spacing w:before="0" w:line="268" w:lineRule="auto"/>
              <w:ind w:right="97"/>
              <w:jc w:val="left"/>
              <w:rPr>
                <w:sz w:val="21"/>
              </w:rPr>
            </w:pPr>
            <w:r>
              <w:rPr>
                <w:spacing w:val="-20"/>
                <w:sz w:val="21"/>
              </w:rPr>
              <w:t>上级有关科技创新、新基建、体制改</w:t>
            </w:r>
            <w:r>
              <w:rPr>
                <w:spacing w:val="-12"/>
                <w:sz w:val="21"/>
              </w:rPr>
              <w:t>革等的文件材料</w:t>
            </w:r>
          </w:p>
        </w:tc>
        <w:tc>
          <w:tcPr>
            <w:tcW w:w="3207" w:type="dxa"/>
            <w:gridSpan w:val="4"/>
          </w:tcPr>
          <w:p>
            <w:pPr>
              <w:pStyle w:val="10"/>
              <w:ind w:left="106"/>
              <w:jc w:val="left"/>
              <w:rPr>
                <w:sz w:val="21"/>
              </w:rPr>
            </w:pPr>
            <w:r>
              <w:rPr>
                <w:sz w:val="21"/>
              </w:rPr>
              <w:t>（</w:t>
            </w:r>
            <w:r>
              <w:rPr>
                <w:rFonts w:ascii="Times New Roman" w:eastAsia="Times New Roman"/>
                <w:sz w:val="21"/>
              </w:rPr>
              <w:t>1</w:t>
            </w:r>
            <w:r>
              <w:rPr>
                <w:sz w:val="21"/>
              </w:rPr>
              <w:t>）针对中心的、重要的</w:t>
            </w:r>
          </w:p>
        </w:tc>
        <w:tc>
          <w:tcPr>
            <w:tcW w:w="1159" w:type="dxa"/>
            <w:gridSpan w:val="3"/>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724" w:type="dxa"/>
            <w:gridSpan w:val="2"/>
            <w:vMerge w:val="continue"/>
            <w:tcBorders>
              <w:top w:val="nil"/>
            </w:tcBorders>
          </w:tcPr>
          <w:p>
            <w:pPr>
              <w:rPr>
                <w:sz w:val="2"/>
                <w:szCs w:val="2"/>
              </w:rPr>
            </w:pPr>
          </w:p>
        </w:tc>
        <w:tc>
          <w:tcPr>
            <w:tcW w:w="3320" w:type="dxa"/>
            <w:vMerge w:val="continue"/>
            <w:tcBorders>
              <w:top w:val="nil"/>
            </w:tcBorders>
          </w:tcPr>
          <w:p>
            <w:pPr>
              <w:rPr>
                <w:sz w:val="2"/>
                <w:szCs w:val="2"/>
              </w:rPr>
            </w:pPr>
          </w:p>
        </w:tc>
        <w:tc>
          <w:tcPr>
            <w:tcW w:w="3207" w:type="dxa"/>
            <w:gridSpan w:val="4"/>
          </w:tcPr>
          <w:p>
            <w:pPr>
              <w:pStyle w:val="10"/>
              <w:spacing w:before="107"/>
              <w:ind w:left="106"/>
              <w:jc w:val="left"/>
              <w:rPr>
                <w:sz w:val="21"/>
              </w:rPr>
            </w:pPr>
            <w:r>
              <w:rPr>
                <w:sz w:val="21"/>
              </w:rPr>
              <w:t>（</w:t>
            </w:r>
            <w:r>
              <w:rPr>
                <w:rFonts w:ascii="Times New Roman" w:eastAsia="Times New Roman"/>
                <w:sz w:val="21"/>
              </w:rPr>
              <w:t>2</w:t>
            </w:r>
            <w:r>
              <w:rPr>
                <w:sz w:val="21"/>
              </w:rPr>
              <w:t>）中心需长期贯彻执行的</w:t>
            </w:r>
          </w:p>
        </w:tc>
        <w:tc>
          <w:tcPr>
            <w:tcW w:w="1159" w:type="dxa"/>
            <w:gridSpan w:val="3"/>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724" w:type="dxa"/>
            <w:gridSpan w:val="2"/>
          </w:tcPr>
          <w:p>
            <w:pPr>
              <w:pStyle w:val="10"/>
              <w:spacing w:before="120"/>
              <w:ind w:left="7"/>
              <w:rPr>
                <w:rFonts w:ascii="Times New Roman"/>
                <w:sz w:val="21"/>
              </w:rPr>
            </w:pPr>
            <w:r>
              <w:rPr>
                <w:rFonts w:ascii="Times New Roman"/>
                <w:sz w:val="21"/>
              </w:rPr>
              <w:t>2</w:t>
            </w:r>
          </w:p>
        </w:tc>
        <w:tc>
          <w:tcPr>
            <w:tcW w:w="6527" w:type="dxa"/>
            <w:gridSpan w:val="5"/>
          </w:tcPr>
          <w:p>
            <w:pPr>
              <w:pStyle w:val="10"/>
              <w:jc w:val="left"/>
              <w:rPr>
                <w:sz w:val="21"/>
              </w:rPr>
            </w:pPr>
            <w:r>
              <w:rPr>
                <w:sz w:val="21"/>
              </w:rPr>
              <w:t>本中心的有关规定、管理办法、重要通知等，请示、报告与批复</w:t>
            </w:r>
          </w:p>
        </w:tc>
        <w:tc>
          <w:tcPr>
            <w:tcW w:w="1159" w:type="dxa"/>
            <w:gridSpan w:val="3"/>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600" w:hRule="atLeast"/>
        </w:trPr>
        <w:tc>
          <w:tcPr>
            <w:tcW w:w="724" w:type="dxa"/>
            <w:gridSpan w:val="2"/>
          </w:tcPr>
          <w:p>
            <w:pPr>
              <w:pStyle w:val="10"/>
              <w:spacing w:before="195"/>
              <w:ind w:left="7"/>
              <w:rPr>
                <w:rFonts w:ascii="Times New Roman"/>
                <w:sz w:val="21"/>
              </w:rPr>
            </w:pPr>
            <w:r>
              <w:rPr>
                <w:rFonts w:ascii="Times New Roman"/>
                <w:sz w:val="21"/>
              </w:rPr>
              <w:t>3</w:t>
            </w:r>
          </w:p>
        </w:tc>
        <w:tc>
          <w:tcPr>
            <w:tcW w:w="6527" w:type="dxa"/>
            <w:gridSpan w:val="5"/>
          </w:tcPr>
          <w:p>
            <w:pPr>
              <w:pStyle w:val="10"/>
              <w:spacing w:before="0" w:line="300" w:lineRule="atLeast"/>
              <w:ind w:right="99"/>
              <w:jc w:val="left"/>
              <w:rPr>
                <w:sz w:val="21"/>
              </w:rPr>
            </w:pPr>
            <w:r>
              <w:rPr>
                <w:sz w:val="21"/>
              </w:rPr>
              <w:t>本中心规章制度、发文批文、工作计划、工作总结，各类会议纪要、材料汇编册，工作简报，调研报告等</w:t>
            </w:r>
          </w:p>
        </w:tc>
        <w:tc>
          <w:tcPr>
            <w:tcW w:w="1159" w:type="dxa"/>
            <w:gridSpan w:val="3"/>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899" w:hRule="atLeast"/>
        </w:trPr>
        <w:tc>
          <w:tcPr>
            <w:tcW w:w="724" w:type="dxa"/>
            <w:gridSpan w:val="2"/>
          </w:tcPr>
          <w:p>
            <w:pPr>
              <w:pStyle w:val="10"/>
              <w:spacing w:before="10"/>
              <w:ind w:left="0"/>
              <w:jc w:val="left"/>
              <w:rPr>
                <w:rFonts w:ascii="Times New Roman"/>
                <w:sz w:val="29"/>
              </w:rPr>
            </w:pPr>
          </w:p>
          <w:p>
            <w:pPr>
              <w:pStyle w:val="10"/>
              <w:spacing w:before="0"/>
              <w:ind w:left="7"/>
              <w:rPr>
                <w:rFonts w:ascii="Times New Roman"/>
                <w:sz w:val="21"/>
              </w:rPr>
            </w:pPr>
            <w:r>
              <w:rPr>
                <w:rFonts w:ascii="Times New Roman"/>
                <w:sz w:val="21"/>
              </w:rPr>
              <w:t>4</w:t>
            </w:r>
          </w:p>
        </w:tc>
        <w:tc>
          <w:tcPr>
            <w:tcW w:w="6527" w:type="dxa"/>
            <w:gridSpan w:val="5"/>
          </w:tcPr>
          <w:p>
            <w:pPr>
              <w:pStyle w:val="10"/>
              <w:spacing w:before="29" w:line="268" w:lineRule="auto"/>
              <w:ind w:right="99"/>
              <w:jc w:val="left"/>
              <w:rPr>
                <w:sz w:val="21"/>
              </w:rPr>
            </w:pPr>
            <w:r>
              <w:rPr>
                <w:sz w:val="21"/>
              </w:rPr>
              <w:t>本中心重大活动、重大事件（</w:t>
            </w:r>
            <w:r>
              <w:rPr>
                <w:spacing w:val="-1"/>
                <w:sz w:val="21"/>
              </w:rPr>
              <w:t xml:space="preserve">包括中心主办的国际会议或学术活动， </w:t>
            </w:r>
            <w:r>
              <w:rPr>
                <w:sz w:val="21"/>
              </w:rPr>
              <w:t>省市区校等各级领导来中心调研、指导工作等）</w:t>
            </w:r>
            <w:r>
              <w:rPr>
                <w:spacing w:val="-2"/>
                <w:sz w:val="21"/>
              </w:rPr>
              <w:t>形成的纸质材料、电</w:t>
            </w:r>
          </w:p>
          <w:p>
            <w:pPr>
              <w:pStyle w:val="10"/>
              <w:spacing w:before="0" w:line="247" w:lineRule="exact"/>
              <w:jc w:val="left"/>
              <w:rPr>
                <w:sz w:val="21"/>
              </w:rPr>
            </w:pPr>
            <w:r>
              <w:rPr>
                <w:sz w:val="21"/>
              </w:rPr>
              <w:t>子材料、实物和声像材料（实物材料入实物类，声像材料入声像类）</w:t>
            </w:r>
          </w:p>
        </w:tc>
        <w:tc>
          <w:tcPr>
            <w:tcW w:w="1159" w:type="dxa"/>
            <w:gridSpan w:val="3"/>
          </w:tcPr>
          <w:p>
            <w:pPr>
              <w:pStyle w:val="10"/>
              <w:spacing w:before="7"/>
              <w:ind w:left="0"/>
              <w:jc w:val="left"/>
              <w:rPr>
                <w:rFonts w:ascii="Times New Roman"/>
                <w:sz w:val="28"/>
              </w:rPr>
            </w:pPr>
          </w:p>
          <w:p>
            <w:pPr>
              <w:pStyle w:val="10"/>
              <w:spacing w:before="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724" w:type="dxa"/>
            <w:gridSpan w:val="2"/>
          </w:tcPr>
          <w:p>
            <w:pPr>
              <w:pStyle w:val="10"/>
              <w:spacing w:before="120"/>
              <w:ind w:left="7"/>
              <w:rPr>
                <w:rFonts w:ascii="Times New Roman"/>
                <w:sz w:val="21"/>
              </w:rPr>
            </w:pPr>
            <w:r>
              <w:rPr>
                <w:rFonts w:ascii="Times New Roman"/>
                <w:sz w:val="21"/>
              </w:rPr>
              <w:t>5</w:t>
            </w:r>
          </w:p>
        </w:tc>
        <w:tc>
          <w:tcPr>
            <w:tcW w:w="6527" w:type="dxa"/>
            <w:gridSpan w:val="5"/>
          </w:tcPr>
          <w:p>
            <w:pPr>
              <w:pStyle w:val="10"/>
              <w:jc w:val="left"/>
              <w:rPr>
                <w:sz w:val="21"/>
              </w:rPr>
            </w:pPr>
            <w:r>
              <w:rPr>
                <w:sz w:val="21"/>
              </w:rPr>
              <w:t>本中心重大研究成果及提供给校领导的决策咨询材料</w:t>
            </w:r>
          </w:p>
        </w:tc>
        <w:tc>
          <w:tcPr>
            <w:tcW w:w="1159" w:type="dxa"/>
            <w:gridSpan w:val="3"/>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599" w:hRule="atLeast"/>
        </w:trPr>
        <w:tc>
          <w:tcPr>
            <w:tcW w:w="724" w:type="dxa"/>
            <w:gridSpan w:val="2"/>
          </w:tcPr>
          <w:p>
            <w:pPr>
              <w:pStyle w:val="10"/>
              <w:spacing w:before="193"/>
              <w:ind w:left="7"/>
              <w:rPr>
                <w:rFonts w:ascii="Times New Roman"/>
                <w:sz w:val="21"/>
              </w:rPr>
            </w:pPr>
            <w:r>
              <w:rPr>
                <w:rFonts w:ascii="Times New Roman"/>
                <w:sz w:val="21"/>
              </w:rPr>
              <w:t>6</w:t>
            </w:r>
          </w:p>
        </w:tc>
        <w:tc>
          <w:tcPr>
            <w:tcW w:w="6527" w:type="dxa"/>
            <w:gridSpan w:val="5"/>
          </w:tcPr>
          <w:p>
            <w:pPr>
              <w:pStyle w:val="10"/>
              <w:spacing w:before="29"/>
              <w:jc w:val="left"/>
              <w:rPr>
                <w:sz w:val="21"/>
              </w:rPr>
            </w:pPr>
            <w:r>
              <w:rPr>
                <w:sz w:val="21"/>
              </w:rPr>
              <w:t>本中心签署的合同、协议书（包括科技合作、产业转化等）、意见书</w:t>
            </w:r>
          </w:p>
          <w:p>
            <w:pPr>
              <w:pStyle w:val="10"/>
              <w:spacing w:before="31" w:line="250" w:lineRule="exact"/>
              <w:jc w:val="left"/>
              <w:rPr>
                <w:sz w:val="21"/>
              </w:rPr>
            </w:pPr>
            <w:r>
              <w:rPr>
                <w:sz w:val="21"/>
              </w:rPr>
              <w:t>等有关材料</w:t>
            </w:r>
          </w:p>
        </w:tc>
        <w:tc>
          <w:tcPr>
            <w:tcW w:w="1159" w:type="dxa"/>
            <w:gridSpan w:val="3"/>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8410" w:type="dxa"/>
            <w:gridSpan w:val="10"/>
          </w:tcPr>
          <w:p>
            <w:pPr>
              <w:pStyle w:val="10"/>
              <w:ind w:left="1107" w:right="1104"/>
              <w:rPr>
                <w:b/>
                <w:sz w:val="21"/>
              </w:rPr>
            </w:pPr>
            <w:r>
              <w:rPr>
                <w:rFonts w:hint="eastAsia"/>
                <w:b/>
                <w:sz w:val="21"/>
              </w:rPr>
              <w:t>北京</w:t>
            </w:r>
            <w:r>
              <w:rPr>
                <w:b/>
                <w:sz w:val="21"/>
              </w:rPr>
              <w:t xml:space="preserve">研究院（分类号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3" w:hRule="atLeast"/>
        </w:trPr>
        <w:tc>
          <w:tcPr>
            <w:tcW w:w="724" w:type="dxa"/>
            <w:gridSpan w:val="2"/>
          </w:tcPr>
          <w:p>
            <w:pPr>
              <w:pStyle w:val="10"/>
              <w:ind w:left="129" w:right="122"/>
              <w:rPr>
                <w:b/>
                <w:sz w:val="21"/>
              </w:rPr>
            </w:pPr>
            <w:r>
              <w:rPr>
                <w:b/>
                <w:sz w:val="21"/>
              </w:rPr>
              <w:t>序号</w:t>
            </w:r>
          </w:p>
        </w:tc>
        <w:tc>
          <w:tcPr>
            <w:tcW w:w="6527" w:type="dxa"/>
            <w:gridSpan w:val="5"/>
          </w:tcPr>
          <w:p>
            <w:pPr>
              <w:pStyle w:val="10"/>
              <w:ind w:left="2715" w:right="2708"/>
              <w:rPr>
                <w:b/>
                <w:sz w:val="21"/>
              </w:rPr>
            </w:pPr>
            <w:r>
              <w:rPr>
                <w:b/>
                <w:sz w:val="21"/>
              </w:rPr>
              <w:t>归档内容</w:t>
            </w:r>
          </w:p>
        </w:tc>
        <w:tc>
          <w:tcPr>
            <w:tcW w:w="1159" w:type="dxa"/>
            <w:gridSpan w:val="3"/>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724" w:type="dxa"/>
            <w:gridSpan w:val="2"/>
          </w:tcPr>
          <w:p>
            <w:pPr>
              <w:pStyle w:val="10"/>
              <w:spacing w:before="121"/>
              <w:ind w:left="7"/>
              <w:rPr>
                <w:rFonts w:ascii="Times New Roman"/>
                <w:sz w:val="21"/>
              </w:rPr>
            </w:pPr>
            <w:r>
              <w:rPr>
                <w:rFonts w:ascii="Times New Roman"/>
                <w:sz w:val="21"/>
              </w:rPr>
              <w:t>1</w:t>
            </w:r>
          </w:p>
        </w:tc>
        <w:tc>
          <w:tcPr>
            <w:tcW w:w="6527" w:type="dxa"/>
            <w:gridSpan w:val="5"/>
          </w:tcPr>
          <w:p>
            <w:pPr>
              <w:pStyle w:val="10"/>
              <w:spacing w:before="107"/>
              <w:jc w:val="left"/>
              <w:rPr>
                <w:sz w:val="21"/>
              </w:rPr>
            </w:pPr>
            <w:r>
              <w:rPr>
                <w:sz w:val="21"/>
              </w:rPr>
              <w:t>本研究院有关规定、管理办法、重要通知、请示、报告及批复</w:t>
            </w:r>
          </w:p>
        </w:tc>
        <w:tc>
          <w:tcPr>
            <w:tcW w:w="1159" w:type="dxa"/>
            <w:gridSpan w:val="3"/>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599" w:hRule="atLeast"/>
        </w:trPr>
        <w:tc>
          <w:tcPr>
            <w:tcW w:w="724" w:type="dxa"/>
            <w:gridSpan w:val="2"/>
          </w:tcPr>
          <w:p>
            <w:pPr>
              <w:pStyle w:val="10"/>
              <w:spacing w:before="193"/>
              <w:ind w:left="7"/>
              <w:rPr>
                <w:rFonts w:ascii="Times New Roman"/>
                <w:sz w:val="21"/>
              </w:rPr>
            </w:pPr>
            <w:r>
              <w:rPr>
                <w:rFonts w:ascii="Times New Roman"/>
                <w:sz w:val="21"/>
              </w:rPr>
              <w:t>2</w:t>
            </w:r>
          </w:p>
        </w:tc>
        <w:tc>
          <w:tcPr>
            <w:tcW w:w="6527" w:type="dxa"/>
            <w:gridSpan w:val="5"/>
          </w:tcPr>
          <w:p>
            <w:pPr>
              <w:pStyle w:val="10"/>
              <w:spacing w:before="29"/>
              <w:jc w:val="left"/>
              <w:rPr>
                <w:sz w:val="21"/>
              </w:rPr>
            </w:pPr>
            <w:r>
              <w:rPr>
                <w:sz w:val="21"/>
              </w:rPr>
              <w:t>本研究院规章制度，年度工作计划、工作总结，重要专题会议、院务</w:t>
            </w:r>
          </w:p>
          <w:p>
            <w:pPr>
              <w:pStyle w:val="10"/>
              <w:spacing w:before="31" w:line="250" w:lineRule="exact"/>
              <w:jc w:val="left"/>
              <w:rPr>
                <w:sz w:val="21"/>
              </w:rPr>
            </w:pPr>
            <w:r>
              <w:rPr>
                <w:sz w:val="21"/>
              </w:rPr>
              <w:t>会议纪录、纪要</w:t>
            </w:r>
          </w:p>
        </w:tc>
        <w:tc>
          <w:tcPr>
            <w:tcW w:w="1159" w:type="dxa"/>
            <w:gridSpan w:val="3"/>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1200" w:hRule="atLeast"/>
        </w:trPr>
        <w:tc>
          <w:tcPr>
            <w:tcW w:w="724" w:type="dxa"/>
            <w:gridSpan w:val="2"/>
          </w:tcPr>
          <w:p>
            <w:pPr>
              <w:pStyle w:val="10"/>
              <w:spacing w:before="0"/>
              <w:ind w:left="0"/>
              <w:jc w:val="left"/>
              <w:rPr>
                <w:rFonts w:ascii="Times New Roman"/>
              </w:rPr>
            </w:pPr>
          </w:p>
          <w:p>
            <w:pPr>
              <w:pStyle w:val="10"/>
              <w:spacing w:before="0"/>
              <w:ind w:left="0"/>
              <w:jc w:val="left"/>
              <w:rPr>
                <w:rFonts w:ascii="Times New Roman"/>
                <w:sz w:val="21"/>
              </w:rPr>
            </w:pPr>
          </w:p>
          <w:p>
            <w:pPr>
              <w:pStyle w:val="10"/>
              <w:spacing w:before="0"/>
              <w:ind w:left="7"/>
              <w:rPr>
                <w:rFonts w:ascii="Times New Roman"/>
                <w:sz w:val="21"/>
              </w:rPr>
            </w:pPr>
            <w:r>
              <w:rPr>
                <w:rFonts w:ascii="Times New Roman"/>
                <w:sz w:val="21"/>
              </w:rPr>
              <w:t>3</w:t>
            </w:r>
          </w:p>
        </w:tc>
        <w:tc>
          <w:tcPr>
            <w:tcW w:w="6527" w:type="dxa"/>
            <w:gridSpan w:val="5"/>
          </w:tcPr>
          <w:p>
            <w:pPr>
              <w:pStyle w:val="10"/>
              <w:spacing w:before="0" w:line="300" w:lineRule="atLeast"/>
              <w:ind w:right="100"/>
              <w:jc w:val="both"/>
              <w:rPr>
                <w:sz w:val="21"/>
              </w:rPr>
            </w:pPr>
            <w:r>
              <w:rPr>
                <w:sz w:val="21"/>
              </w:rPr>
              <w:t>本研究院重大活动、重大事件（包括研究院周年庆典系列活动，本研究院主办的国际会议或学术活动，学校领导来院调研、指导工作等活动）形成的纸质材料、电子材料、实物和声像材料（实物入实物类， 声像材料入声像类）</w:t>
            </w:r>
          </w:p>
        </w:tc>
        <w:tc>
          <w:tcPr>
            <w:tcW w:w="1159" w:type="dxa"/>
            <w:gridSpan w:val="3"/>
          </w:tcPr>
          <w:p>
            <w:pPr>
              <w:pStyle w:val="10"/>
              <w:spacing w:before="0"/>
              <w:ind w:left="0"/>
              <w:jc w:val="left"/>
              <w:rPr>
                <w:rFonts w:ascii="Times New Roman"/>
                <w:sz w:val="20"/>
              </w:rPr>
            </w:pPr>
          </w:p>
          <w:p>
            <w:pPr>
              <w:pStyle w:val="10"/>
              <w:spacing w:before="9"/>
              <w:ind w:left="0"/>
              <w:jc w:val="left"/>
              <w:rPr>
                <w:rFonts w:ascii="Times New Roman"/>
                <w:sz w:val="21"/>
              </w:rPr>
            </w:pPr>
          </w:p>
          <w:p>
            <w:pPr>
              <w:pStyle w:val="10"/>
              <w:spacing w:before="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599" w:hRule="atLeast"/>
        </w:trPr>
        <w:tc>
          <w:tcPr>
            <w:tcW w:w="724" w:type="dxa"/>
            <w:gridSpan w:val="2"/>
          </w:tcPr>
          <w:p>
            <w:pPr>
              <w:pStyle w:val="10"/>
              <w:spacing w:before="193"/>
              <w:ind w:left="7"/>
              <w:rPr>
                <w:rFonts w:ascii="Times New Roman"/>
                <w:sz w:val="21"/>
              </w:rPr>
            </w:pPr>
            <w:r>
              <w:rPr>
                <w:rFonts w:ascii="Times New Roman"/>
                <w:sz w:val="21"/>
              </w:rPr>
              <w:t>4</w:t>
            </w:r>
          </w:p>
        </w:tc>
        <w:tc>
          <w:tcPr>
            <w:tcW w:w="6527" w:type="dxa"/>
            <w:gridSpan w:val="5"/>
          </w:tcPr>
          <w:p>
            <w:pPr>
              <w:pStyle w:val="10"/>
              <w:spacing w:before="29"/>
              <w:jc w:val="left"/>
              <w:rPr>
                <w:sz w:val="21"/>
              </w:rPr>
            </w:pPr>
            <w:r>
              <w:rPr>
                <w:spacing w:val="-10"/>
                <w:sz w:val="21"/>
              </w:rPr>
              <w:t>本研究院动态、工作简报</w:t>
            </w:r>
            <w:r>
              <w:rPr>
                <w:sz w:val="21"/>
              </w:rPr>
              <w:t>（讯</w:t>
            </w:r>
            <w:r>
              <w:rPr>
                <w:spacing w:val="-41"/>
                <w:sz w:val="21"/>
              </w:rPr>
              <w:t>）</w:t>
            </w:r>
            <w:r>
              <w:rPr>
                <w:spacing w:val="-10"/>
                <w:sz w:val="21"/>
              </w:rPr>
              <w:t>、内部刊物等及其所用的原始图片</w:t>
            </w:r>
            <w:r>
              <w:rPr>
                <w:sz w:val="21"/>
              </w:rPr>
              <w:t>（声</w:t>
            </w:r>
          </w:p>
          <w:p>
            <w:pPr>
              <w:pStyle w:val="10"/>
              <w:spacing w:before="31" w:line="250" w:lineRule="exact"/>
              <w:jc w:val="left"/>
              <w:rPr>
                <w:sz w:val="21"/>
              </w:rPr>
            </w:pPr>
            <w:r>
              <w:rPr>
                <w:sz w:val="21"/>
              </w:rPr>
              <w:t>像材料入声像类）</w:t>
            </w:r>
          </w:p>
        </w:tc>
        <w:tc>
          <w:tcPr>
            <w:tcW w:w="1159" w:type="dxa"/>
            <w:gridSpan w:val="3"/>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724" w:type="dxa"/>
            <w:gridSpan w:val="2"/>
          </w:tcPr>
          <w:p>
            <w:pPr>
              <w:pStyle w:val="10"/>
              <w:spacing w:before="120"/>
              <w:ind w:left="7"/>
              <w:rPr>
                <w:rFonts w:ascii="Times New Roman"/>
                <w:sz w:val="21"/>
              </w:rPr>
            </w:pPr>
            <w:r>
              <w:rPr>
                <w:rFonts w:ascii="Times New Roman"/>
                <w:sz w:val="21"/>
              </w:rPr>
              <w:t>5</w:t>
            </w:r>
          </w:p>
        </w:tc>
        <w:tc>
          <w:tcPr>
            <w:tcW w:w="6527" w:type="dxa"/>
            <w:gridSpan w:val="5"/>
          </w:tcPr>
          <w:p>
            <w:pPr>
              <w:pStyle w:val="10"/>
              <w:jc w:val="left"/>
              <w:rPr>
                <w:sz w:val="21"/>
              </w:rPr>
            </w:pPr>
            <w:r>
              <w:rPr>
                <w:sz w:val="21"/>
              </w:rPr>
              <w:t>本研究院与外单位签订的合同、协议书、意向书等材料</w:t>
            </w:r>
          </w:p>
        </w:tc>
        <w:tc>
          <w:tcPr>
            <w:tcW w:w="1159" w:type="dxa"/>
            <w:gridSpan w:val="3"/>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899" w:hRule="atLeast"/>
        </w:trPr>
        <w:tc>
          <w:tcPr>
            <w:tcW w:w="724" w:type="dxa"/>
            <w:gridSpan w:val="2"/>
          </w:tcPr>
          <w:p>
            <w:pPr>
              <w:pStyle w:val="10"/>
              <w:spacing w:before="10"/>
              <w:ind w:left="0"/>
              <w:jc w:val="left"/>
              <w:rPr>
                <w:rFonts w:ascii="Times New Roman"/>
                <w:sz w:val="29"/>
              </w:rPr>
            </w:pPr>
          </w:p>
          <w:p>
            <w:pPr>
              <w:pStyle w:val="10"/>
              <w:spacing w:before="0"/>
              <w:ind w:left="7"/>
              <w:rPr>
                <w:rFonts w:ascii="Times New Roman"/>
                <w:sz w:val="21"/>
              </w:rPr>
            </w:pPr>
            <w:r>
              <w:rPr>
                <w:rFonts w:ascii="Times New Roman"/>
                <w:sz w:val="21"/>
              </w:rPr>
              <w:t>6</w:t>
            </w:r>
          </w:p>
        </w:tc>
        <w:tc>
          <w:tcPr>
            <w:tcW w:w="6527" w:type="dxa"/>
            <w:gridSpan w:val="5"/>
          </w:tcPr>
          <w:p>
            <w:pPr>
              <w:pStyle w:val="10"/>
              <w:spacing w:before="29" w:line="268" w:lineRule="auto"/>
              <w:ind w:right="100"/>
              <w:jc w:val="left"/>
              <w:rPr>
                <w:sz w:val="21"/>
              </w:rPr>
            </w:pPr>
            <w:r>
              <w:rPr>
                <w:sz w:val="21"/>
              </w:rPr>
              <w:t>本研究院获上级领导的批示，本研究院简介（包括宣传册、声像宣传片）、大事记、年报、年鉴等及其所用的原始图片（素材）（声像材</w:t>
            </w:r>
          </w:p>
          <w:p>
            <w:pPr>
              <w:pStyle w:val="10"/>
              <w:spacing w:before="0" w:line="247" w:lineRule="exact"/>
              <w:jc w:val="left"/>
              <w:rPr>
                <w:sz w:val="21"/>
              </w:rPr>
            </w:pPr>
            <w:r>
              <w:rPr>
                <w:sz w:val="21"/>
              </w:rPr>
              <w:t>料入声像类）</w:t>
            </w:r>
          </w:p>
        </w:tc>
        <w:tc>
          <w:tcPr>
            <w:tcW w:w="1159" w:type="dxa"/>
            <w:gridSpan w:val="3"/>
          </w:tcPr>
          <w:p>
            <w:pPr>
              <w:pStyle w:val="10"/>
              <w:spacing w:before="7"/>
              <w:ind w:left="0"/>
              <w:jc w:val="left"/>
              <w:rPr>
                <w:rFonts w:ascii="Times New Roman"/>
                <w:sz w:val="28"/>
              </w:rPr>
            </w:pPr>
          </w:p>
          <w:p>
            <w:pPr>
              <w:pStyle w:val="10"/>
              <w:spacing w:before="1"/>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8410" w:type="dxa"/>
            <w:gridSpan w:val="10"/>
          </w:tcPr>
          <w:p>
            <w:pPr>
              <w:pStyle w:val="10"/>
              <w:ind w:left="1107" w:right="1104"/>
              <w:rPr>
                <w:b/>
                <w:sz w:val="21"/>
              </w:rPr>
            </w:pPr>
            <w:r>
              <w:rPr>
                <w:rFonts w:hint="eastAsia"/>
                <w:b/>
                <w:sz w:val="21"/>
              </w:rPr>
              <w:t>上海高等</w:t>
            </w:r>
            <w:r>
              <w:rPr>
                <w:b/>
                <w:sz w:val="21"/>
              </w:rPr>
              <w:t xml:space="preserve">研究院（分类号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3" w:hRule="atLeast"/>
        </w:trPr>
        <w:tc>
          <w:tcPr>
            <w:tcW w:w="724" w:type="dxa"/>
            <w:gridSpan w:val="2"/>
          </w:tcPr>
          <w:p>
            <w:pPr>
              <w:pStyle w:val="10"/>
              <w:ind w:left="129" w:right="122"/>
              <w:rPr>
                <w:b/>
                <w:sz w:val="21"/>
              </w:rPr>
            </w:pPr>
            <w:r>
              <w:rPr>
                <w:b/>
                <w:sz w:val="21"/>
              </w:rPr>
              <w:t>序号</w:t>
            </w:r>
          </w:p>
        </w:tc>
        <w:tc>
          <w:tcPr>
            <w:tcW w:w="6527" w:type="dxa"/>
            <w:gridSpan w:val="5"/>
          </w:tcPr>
          <w:p>
            <w:pPr>
              <w:pStyle w:val="10"/>
              <w:ind w:left="2715" w:right="2708"/>
              <w:rPr>
                <w:b/>
                <w:sz w:val="21"/>
              </w:rPr>
            </w:pPr>
            <w:r>
              <w:rPr>
                <w:b/>
                <w:sz w:val="21"/>
              </w:rPr>
              <w:t>归档内容</w:t>
            </w:r>
          </w:p>
        </w:tc>
        <w:tc>
          <w:tcPr>
            <w:tcW w:w="1159" w:type="dxa"/>
            <w:gridSpan w:val="3"/>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724" w:type="dxa"/>
            <w:gridSpan w:val="2"/>
          </w:tcPr>
          <w:p>
            <w:pPr>
              <w:pStyle w:val="10"/>
              <w:spacing w:before="121"/>
              <w:ind w:left="7"/>
              <w:rPr>
                <w:rFonts w:ascii="Times New Roman"/>
                <w:sz w:val="21"/>
              </w:rPr>
            </w:pPr>
            <w:r>
              <w:rPr>
                <w:rFonts w:ascii="Times New Roman"/>
                <w:sz w:val="21"/>
              </w:rPr>
              <w:t>1</w:t>
            </w:r>
          </w:p>
        </w:tc>
        <w:tc>
          <w:tcPr>
            <w:tcW w:w="6527" w:type="dxa"/>
            <w:gridSpan w:val="5"/>
          </w:tcPr>
          <w:p>
            <w:pPr>
              <w:pStyle w:val="10"/>
              <w:spacing w:before="107"/>
              <w:jc w:val="left"/>
              <w:rPr>
                <w:sz w:val="21"/>
              </w:rPr>
            </w:pPr>
            <w:r>
              <w:rPr>
                <w:sz w:val="21"/>
              </w:rPr>
              <w:t>本研究院有关规定、管理办法、重要通知、请示、报告及批复</w:t>
            </w:r>
          </w:p>
        </w:tc>
        <w:tc>
          <w:tcPr>
            <w:tcW w:w="1159" w:type="dxa"/>
            <w:gridSpan w:val="3"/>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599" w:hRule="atLeast"/>
        </w:trPr>
        <w:tc>
          <w:tcPr>
            <w:tcW w:w="724" w:type="dxa"/>
            <w:gridSpan w:val="2"/>
          </w:tcPr>
          <w:p>
            <w:pPr>
              <w:pStyle w:val="10"/>
              <w:spacing w:before="193"/>
              <w:ind w:left="7"/>
              <w:rPr>
                <w:rFonts w:ascii="Times New Roman"/>
                <w:sz w:val="21"/>
              </w:rPr>
            </w:pPr>
            <w:r>
              <w:rPr>
                <w:rFonts w:ascii="Times New Roman"/>
                <w:sz w:val="21"/>
              </w:rPr>
              <w:t>2</w:t>
            </w:r>
          </w:p>
        </w:tc>
        <w:tc>
          <w:tcPr>
            <w:tcW w:w="6527" w:type="dxa"/>
            <w:gridSpan w:val="5"/>
          </w:tcPr>
          <w:p>
            <w:pPr>
              <w:pStyle w:val="10"/>
              <w:spacing w:before="29"/>
              <w:jc w:val="left"/>
              <w:rPr>
                <w:sz w:val="21"/>
              </w:rPr>
            </w:pPr>
            <w:r>
              <w:rPr>
                <w:sz w:val="21"/>
              </w:rPr>
              <w:t>本研究院规章制度，年度工作计划、工作总结，重要专题会议、院务</w:t>
            </w:r>
          </w:p>
          <w:p>
            <w:pPr>
              <w:pStyle w:val="10"/>
              <w:spacing w:before="31" w:line="250" w:lineRule="exact"/>
              <w:jc w:val="left"/>
              <w:rPr>
                <w:sz w:val="21"/>
              </w:rPr>
            </w:pPr>
            <w:r>
              <w:rPr>
                <w:sz w:val="21"/>
              </w:rPr>
              <w:t>会议纪录、纪要</w:t>
            </w:r>
          </w:p>
        </w:tc>
        <w:tc>
          <w:tcPr>
            <w:tcW w:w="1159" w:type="dxa"/>
            <w:gridSpan w:val="3"/>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1200" w:hRule="atLeast"/>
        </w:trPr>
        <w:tc>
          <w:tcPr>
            <w:tcW w:w="724" w:type="dxa"/>
            <w:gridSpan w:val="2"/>
          </w:tcPr>
          <w:p>
            <w:pPr>
              <w:pStyle w:val="10"/>
              <w:spacing w:before="0"/>
              <w:ind w:left="0"/>
              <w:jc w:val="left"/>
              <w:rPr>
                <w:rFonts w:ascii="Times New Roman"/>
              </w:rPr>
            </w:pPr>
          </w:p>
          <w:p>
            <w:pPr>
              <w:pStyle w:val="10"/>
              <w:spacing w:before="0"/>
              <w:ind w:left="0"/>
              <w:jc w:val="left"/>
              <w:rPr>
                <w:rFonts w:ascii="Times New Roman"/>
                <w:sz w:val="21"/>
              </w:rPr>
            </w:pPr>
          </w:p>
          <w:p>
            <w:pPr>
              <w:pStyle w:val="10"/>
              <w:spacing w:before="0"/>
              <w:ind w:left="7"/>
              <w:rPr>
                <w:rFonts w:ascii="Times New Roman"/>
                <w:sz w:val="21"/>
              </w:rPr>
            </w:pPr>
            <w:r>
              <w:rPr>
                <w:rFonts w:ascii="Times New Roman"/>
                <w:sz w:val="21"/>
              </w:rPr>
              <w:t>3</w:t>
            </w:r>
          </w:p>
        </w:tc>
        <w:tc>
          <w:tcPr>
            <w:tcW w:w="6527" w:type="dxa"/>
            <w:gridSpan w:val="5"/>
          </w:tcPr>
          <w:p>
            <w:pPr>
              <w:pStyle w:val="10"/>
              <w:spacing w:before="0" w:line="300" w:lineRule="atLeast"/>
              <w:ind w:right="100"/>
              <w:jc w:val="both"/>
              <w:rPr>
                <w:sz w:val="21"/>
              </w:rPr>
            </w:pPr>
            <w:r>
              <w:rPr>
                <w:sz w:val="21"/>
              </w:rPr>
              <w:t>本研究院重大活动、重大事件（包括研究院周年庆典系列活动，本研究院主办的国际会议或学术活动，学校领导来院调研、指导工作等活动）形成的纸质材料、电子材料、实物和声像材料（实物入实物类，声像材料入声像类）</w:t>
            </w:r>
          </w:p>
        </w:tc>
        <w:tc>
          <w:tcPr>
            <w:tcW w:w="1159" w:type="dxa"/>
            <w:gridSpan w:val="3"/>
          </w:tcPr>
          <w:p>
            <w:pPr>
              <w:pStyle w:val="10"/>
              <w:spacing w:before="0"/>
              <w:ind w:left="0"/>
              <w:jc w:val="left"/>
              <w:rPr>
                <w:rFonts w:ascii="Times New Roman"/>
                <w:sz w:val="20"/>
              </w:rPr>
            </w:pPr>
          </w:p>
          <w:p>
            <w:pPr>
              <w:pStyle w:val="10"/>
              <w:spacing w:before="9"/>
              <w:ind w:left="0"/>
              <w:jc w:val="left"/>
              <w:rPr>
                <w:rFonts w:ascii="Times New Roman"/>
                <w:sz w:val="21"/>
              </w:rPr>
            </w:pPr>
          </w:p>
          <w:p>
            <w:pPr>
              <w:pStyle w:val="10"/>
              <w:spacing w:before="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599" w:hRule="atLeast"/>
        </w:trPr>
        <w:tc>
          <w:tcPr>
            <w:tcW w:w="724" w:type="dxa"/>
            <w:gridSpan w:val="2"/>
          </w:tcPr>
          <w:p>
            <w:pPr>
              <w:pStyle w:val="10"/>
              <w:spacing w:before="193"/>
              <w:ind w:left="7"/>
              <w:rPr>
                <w:rFonts w:ascii="Times New Roman"/>
                <w:sz w:val="21"/>
              </w:rPr>
            </w:pPr>
            <w:r>
              <w:rPr>
                <w:rFonts w:ascii="Times New Roman"/>
                <w:sz w:val="21"/>
              </w:rPr>
              <w:t>4</w:t>
            </w:r>
          </w:p>
        </w:tc>
        <w:tc>
          <w:tcPr>
            <w:tcW w:w="6527" w:type="dxa"/>
            <w:gridSpan w:val="5"/>
          </w:tcPr>
          <w:p>
            <w:pPr>
              <w:pStyle w:val="10"/>
              <w:spacing w:before="29"/>
              <w:jc w:val="left"/>
              <w:rPr>
                <w:sz w:val="21"/>
              </w:rPr>
            </w:pPr>
            <w:r>
              <w:rPr>
                <w:spacing w:val="-10"/>
                <w:sz w:val="21"/>
              </w:rPr>
              <w:t>本研究院动态、工作简报</w:t>
            </w:r>
            <w:r>
              <w:rPr>
                <w:sz w:val="21"/>
              </w:rPr>
              <w:t>（讯</w:t>
            </w:r>
            <w:r>
              <w:rPr>
                <w:spacing w:val="-41"/>
                <w:sz w:val="21"/>
              </w:rPr>
              <w:t>）</w:t>
            </w:r>
            <w:r>
              <w:rPr>
                <w:spacing w:val="-10"/>
                <w:sz w:val="21"/>
              </w:rPr>
              <w:t>、内部刊物等及其所用的原始图片</w:t>
            </w:r>
            <w:r>
              <w:rPr>
                <w:sz w:val="21"/>
              </w:rPr>
              <w:t>（声像材料入声像类）</w:t>
            </w:r>
          </w:p>
        </w:tc>
        <w:tc>
          <w:tcPr>
            <w:tcW w:w="1159" w:type="dxa"/>
            <w:gridSpan w:val="3"/>
          </w:tcPr>
          <w:p>
            <w:pPr>
              <w:pStyle w:val="10"/>
              <w:spacing w:before="179"/>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454" w:hRule="atLeast"/>
        </w:trPr>
        <w:tc>
          <w:tcPr>
            <w:tcW w:w="724" w:type="dxa"/>
            <w:gridSpan w:val="2"/>
          </w:tcPr>
          <w:p>
            <w:pPr>
              <w:pStyle w:val="10"/>
              <w:spacing w:before="120"/>
              <w:ind w:left="7"/>
              <w:rPr>
                <w:rFonts w:ascii="Times New Roman"/>
                <w:sz w:val="21"/>
              </w:rPr>
            </w:pPr>
            <w:r>
              <w:rPr>
                <w:rFonts w:ascii="Times New Roman"/>
                <w:sz w:val="21"/>
              </w:rPr>
              <w:t>5</w:t>
            </w:r>
          </w:p>
        </w:tc>
        <w:tc>
          <w:tcPr>
            <w:tcW w:w="6527" w:type="dxa"/>
            <w:gridSpan w:val="5"/>
          </w:tcPr>
          <w:p>
            <w:pPr>
              <w:pStyle w:val="10"/>
              <w:jc w:val="left"/>
              <w:rPr>
                <w:sz w:val="21"/>
              </w:rPr>
            </w:pPr>
            <w:r>
              <w:rPr>
                <w:sz w:val="21"/>
              </w:rPr>
              <w:t>本研究院与外单位签订的合同、协议书、意向书等材料</w:t>
            </w:r>
          </w:p>
        </w:tc>
        <w:tc>
          <w:tcPr>
            <w:tcW w:w="1159" w:type="dxa"/>
            <w:gridSpan w:val="3"/>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trHeight w:val="899" w:hRule="atLeast"/>
        </w:trPr>
        <w:tc>
          <w:tcPr>
            <w:tcW w:w="724" w:type="dxa"/>
            <w:gridSpan w:val="2"/>
          </w:tcPr>
          <w:p>
            <w:pPr>
              <w:pStyle w:val="10"/>
              <w:spacing w:before="10"/>
              <w:ind w:left="0"/>
              <w:jc w:val="left"/>
              <w:rPr>
                <w:rFonts w:ascii="Times New Roman"/>
                <w:sz w:val="29"/>
              </w:rPr>
            </w:pPr>
          </w:p>
          <w:p>
            <w:pPr>
              <w:pStyle w:val="10"/>
              <w:spacing w:before="0"/>
              <w:ind w:left="7"/>
              <w:rPr>
                <w:rFonts w:ascii="Times New Roman"/>
                <w:sz w:val="21"/>
              </w:rPr>
            </w:pPr>
            <w:r>
              <w:rPr>
                <w:rFonts w:ascii="Times New Roman"/>
                <w:sz w:val="21"/>
              </w:rPr>
              <w:t>6</w:t>
            </w:r>
          </w:p>
        </w:tc>
        <w:tc>
          <w:tcPr>
            <w:tcW w:w="6527" w:type="dxa"/>
            <w:gridSpan w:val="5"/>
          </w:tcPr>
          <w:p>
            <w:pPr>
              <w:pStyle w:val="10"/>
              <w:spacing w:before="29" w:line="268" w:lineRule="auto"/>
              <w:ind w:right="100"/>
              <w:jc w:val="left"/>
              <w:rPr>
                <w:sz w:val="21"/>
              </w:rPr>
            </w:pPr>
            <w:r>
              <w:rPr>
                <w:sz w:val="21"/>
              </w:rPr>
              <w:t>本研究院获上级领导的批示，本研究院简介（包括宣传册、声像宣传片）、大事记、年报、年鉴等及其所用的原始图片（素材）（声像材料入声像类）</w:t>
            </w:r>
          </w:p>
        </w:tc>
        <w:tc>
          <w:tcPr>
            <w:tcW w:w="1159" w:type="dxa"/>
            <w:gridSpan w:val="3"/>
          </w:tcPr>
          <w:p>
            <w:pPr>
              <w:pStyle w:val="10"/>
              <w:spacing w:before="7"/>
              <w:ind w:left="0"/>
              <w:jc w:val="left"/>
              <w:rPr>
                <w:rFonts w:ascii="Times New Roman"/>
                <w:sz w:val="28"/>
              </w:rPr>
            </w:pPr>
          </w:p>
          <w:p>
            <w:pPr>
              <w:pStyle w:val="10"/>
              <w:spacing w:before="1"/>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Before w:val="1"/>
          <w:gridAfter w:val="1"/>
          <w:wBefore w:w="10" w:type="dxa"/>
          <w:wAfter w:w="12" w:type="dxa"/>
          <w:trHeight w:val="454" w:hRule="atLeast"/>
        </w:trPr>
        <w:tc>
          <w:tcPr>
            <w:tcW w:w="8408" w:type="dxa"/>
            <w:gridSpan w:val="9"/>
          </w:tcPr>
          <w:tbl>
            <w:tblPr>
              <w:tblStyle w:val="13"/>
              <w:tblpPr w:leftFromText="180" w:rightFromText="180" w:vertAnchor="text" w:horzAnchor="page" w:tblpX="292" w:tblpY="-6890"/>
              <w:tblOverlap w:val="never"/>
              <w:tblW w:w="841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20"/>
              <w:gridCol w:w="3190"/>
              <w:gridCol w:w="130"/>
              <w:gridCol w:w="3207"/>
              <w:gridCol w:w="8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8416" w:type="dxa"/>
                  <w:gridSpan w:val="5"/>
                </w:tcPr>
                <w:p>
                  <w:pPr>
                    <w:pStyle w:val="10"/>
                    <w:spacing w:before="107"/>
                    <w:ind w:left="1107" w:right="1104"/>
                    <w:rPr>
                      <w:b/>
                      <w:sz w:val="21"/>
                    </w:rPr>
                  </w:pPr>
                  <w:r>
                    <w:rPr>
                      <w:rFonts w:hint="eastAsia"/>
                      <w:b/>
                      <w:sz w:val="21"/>
                    </w:rPr>
                    <w:t>宁波</w:t>
                  </w:r>
                  <w:r>
                    <w:rPr>
                      <w:b/>
                      <w:sz w:val="21"/>
                    </w:rPr>
                    <w:t xml:space="preserve">科创中心（分类号 </w:t>
                  </w:r>
                  <w:r>
                    <w:rPr>
                      <w:rFonts w:ascii="Times New Roman" w:eastAsia="Times New Roman"/>
                      <w:b/>
                      <w:sz w:val="21"/>
                    </w:rPr>
                    <w:t>XZ</w:t>
                  </w:r>
                  <w:r>
                    <w:rPr>
                      <w:b/>
                      <w:sz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020" w:type="dxa"/>
                </w:tcPr>
                <w:p>
                  <w:pPr>
                    <w:pStyle w:val="10"/>
                    <w:ind w:left="129" w:right="122"/>
                    <w:rPr>
                      <w:b/>
                      <w:sz w:val="21"/>
                    </w:rPr>
                  </w:pPr>
                  <w:r>
                    <w:rPr>
                      <w:b/>
                      <w:sz w:val="21"/>
                    </w:rPr>
                    <w:t>序号</w:t>
                  </w:r>
                </w:p>
              </w:tc>
              <w:tc>
                <w:tcPr>
                  <w:tcW w:w="6527" w:type="dxa"/>
                  <w:gridSpan w:val="3"/>
                </w:tcPr>
                <w:p>
                  <w:pPr>
                    <w:pStyle w:val="10"/>
                    <w:ind w:left="2715" w:right="2708"/>
                    <w:rPr>
                      <w:b/>
                      <w:sz w:val="21"/>
                    </w:rPr>
                  </w:pPr>
                  <w:r>
                    <w:rPr>
                      <w:b/>
                      <w:sz w:val="21"/>
                    </w:rPr>
                    <w:t>归档内容</w:t>
                  </w:r>
                </w:p>
              </w:tc>
              <w:tc>
                <w:tcPr>
                  <w:tcW w:w="869" w:type="dxa"/>
                </w:tcPr>
                <w:p>
                  <w:pPr>
                    <w:pStyle w:val="10"/>
                    <w:ind w:left="134" w:right="131"/>
                    <w:rPr>
                      <w:b/>
                      <w:sz w:val="21"/>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trPr>
              <w:tc>
                <w:tcPr>
                  <w:tcW w:w="1020" w:type="dxa"/>
                  <w:vMerge w:val="restart"/>
                </w:tcPr>
                <w:p>
                  <w:pPr>
                    <w:pStyle w:val="10"/>
                    <w:spacing w:before="7"/>
                    <w:ind w:left="0"/>
                    <w:jc w:val="left"/>
                    <w:rPr>
                      <w:rFonts w:ascii="Times New Roman"/>
                      <w:sz w:val="30"/>
                    </w:rPr>
                  </w:pPr>
                </w:p>
                <w:p>
                  <w:pPr>
                    <w:pStyle w:val="10"/>
                    <w:spacing w:before="0"/>
                    <w:ind w:left="7"/>
                    <w:rPr>
                      <w:rFonts w:ascii="Times New Roman"/>
                      <w:sz w:val="21"/>
                    </w:rPr>
                  </w:pPr>
                  <w:r>
                    <w:rPr>
                      <w:rFonts w:ascii="Times New Roman"/>
                      <w:sz w:val="21"/>
                    </w:rPr>
                    <w:t>1</w:t>
                  </w:r>
                </w:p>
              </w:tc>
              <w:tc>
                <w:tcPr>
                  <w:tcW w:w="3320" w:type="dxa"/>
                  <w:gridSpan w:val="2"/>
                  <w:vMerge w:val="restart"/>
                </w:tcPr>
                <w:p>
                  <w:pPr>
                    <w:pStyle w:val="10"/>
                    <w:spacing w:before="4"/>
                    <w:ind w:left="0"/>
                    <w:jc w:val="left"/>
                    <w:rPr>
                      <w:rFonts w:ascii="Times New Roman"/>
                      <w:sz w:val="16"/>
                    </w:rPr>
                  </w:pPr>
                </w:p>
                <w:p>
                  <w:pPr>
                    <w:pStyle w:val="10"/>
                    <w:spacing w:before="0" w:line="268" w:lineRule="auto"/>
                    <w:ind w:right="97"/>
                    <w:jc w:val="left"/>
                    <w:rPr>
                      <w:sz w:val="21"/>
                    </w:rPr>
                  </w:pPr>
                  <w:r>
                    <w:rPr>
                      <w:spacing w:val="-20"/>
                      <w:sz w:val="21"/>
                    </w:rPr>
                    <w:t>上级有关科技创新、新基建、体制改</w:t>
                  </w:r>
                  <w:r>
                    <w:rPr>
                      <w:spacing w:val="-12"/>
                      <w:sz w:val="21"/>
                    </w:rPr>
                    <w:t>革等的文件材料</w:t>
                  </w:r>
                </w:p>
              </w:tc>
              <w:tc>
                <w:tcPr>
                  <w:tcW w:w="3207" w:type="dxa"/>
                </w:tcPr>
                <w:p>
                  <w:pPr>
                    <w:pStyle w:val="10"/>
                    <w:ind w:left="106"/>
                    <w:jc w:val="left"/>
                    <w:rPr>
                      <w:sz w:val="21"/>
                    </w:rPr>
                  </w:pPr>
                  <w:r>
                    <w:rPr>
                      <w:sz w:val="21"/>
                    </w:rPr>
                    <w:t>（</w:t>
                  </w:r>
                  <w:r>
                    <w:rPr>
                      <w:rFonts w:ascii="Times New Roman" w:eastAsia="Times New Roman"/>
                      <w:sz w:val="21"/>
                    </w:rPr>
                    <w:t>1</w:t>
                  </w:r>
                  <w:r>
                    <w:rPr>
                      <w:sz w:val="21"/>
                    </w:rPr>
                    <w:t>）针对中心的、重要的</w:t>
                  </w:r>
                </w:p>
              </w:tc>
              <w:tc>
                <w:tcPr>
                  <w:tcW w:w="869" w:type="dxa"/>
                </w:tcPr>
                <w:p>
                  <w:pPr>
                    <w:pStyle w:val="10"/>
                    <w:ind w:left="132" w:right="131"/>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020" w:type="dxa"/>
                  <w:vMerge w:val="continue"/>
                  <w:tcBorders>
                    <w:top w:val="nil"/>
                  </w:tcBorders>
                </w:tcPr>
                <w:p>
                  <w:pPr>
                    <w:rPr>
                      <w:sz w:val="2"/>
                      <w:szCs w:val="2"/>
                    </w:rPr>
                  </w:pPr>
                </w:p>
              </w:tc>
              <w:tc>
                <w:tcPr>
                  <w:tcW w:w="3320" w:type="dxa"/>
                  <w:gridSpan w:val="2"/>
                  <w:vMerge w:val="continue"/>
                  <w:tcBorders>
                    <w:top w:val="nil"/>
                  </w:tcBorders>
                </w:tcPr>
                <w:p>
                  <w:pPr>
                    <w:rPr>
                      <w:sz w:val="2"/>
                      <w:szCs w:val="2"/>
                    </w:rPr>
                  </w:pPr>
                </w:p>
              </w:tc>
              <w:tc>
                <w:tcPr>
                  <w:tcW w:w="3207" w:type="dxa"/>
                </w:tcPr>
                <w:p>
                  <w:pPr>
                    <w:pStyle w:val="10"/>
                    <w:spacing w:before="107"/>
                    <w:ind w:left="106"/>
                    <w:jc w:val="left"/>
                    <w:rPr>
                      <w:sz w:val="21"/>
                    </w:rPr>
                  </w:pPr>
                  <w:r>
                    <w:rPr>
                      <w:sz w:val="21"/>
                    </w:rPr>
                    <w:t>（</w:t>
                  </w:r>
                  <w:r>
                    <w:rPr>
                      <w:rFonts w:ascii="Times New Roman" w:eastAsia="Times New Roman"/>
                      <w:sz w:val="21"/>
                    </w:rPr>
                    <w:t>2</w:t>
                  </w:r>
                  <w:r>
                    <w:rPr>
                      <w:sz w:val="21"/>
                    </w:rPr>
                    <w:t>）中心需长期贯彻执行的</w:t>
                  </w:r>
                </w:p>
              </w:tc>
              <w:tc>
                <w:tcPr>
                  <w:tcW w:w="869" w:type="dxa"/>
                </w:tcPr>
                <w:p>
                  <w:pPr>
                    <w:pStyle w:val="10"/>
                    <w:spacing w:before="107"/>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020" w:type="dxa"/>
                </w:tcPr>
                <w:p>
                  <w:pPr>
                    <w:pStyle w:val="10"/>
                    <w:spacing w:before="120"/>
                    <w:ind w:left="7"/>
                    <w:rPr>
                      <w:rFonts w:ascii="Times New Roman"/>
                      <w:sz w:val="21"/>
                    </w:rPr>
                  </w:pPr>
                  <w:r>
                    <w:rPr>
                      <w:rFonts w:ascii="Times New Roman"/>
                      <w:sz w:val="21"/>
                    </w:rPr>
                    <w:t>2</w:t>
                  </w:r>
                </w:p>
              </w:tc>
              <w:tc>
                <w:tcPr>
                  <w:tcW w:w="6527" w:type="dxa"/>
                  <w:gridSpan w:val="3"/>
                </w:tcPr>
                <w:p>
                  <w:pPr>
                    <w:pStyle w:val="10"/>
                    <w:jc w:val="left"/>
                    <w:rPr>
                      <w:sz w:val="21"/>
                    </w:rPr>
                  </w:pPr>
                  <w:r>
                    <w:rPr>
                      <w:sz w:val="21"/>
                    </w:rPr>
                    <w:t>本中心的有关规定、管理办法、重要通知等，请示、报告与批复</w:t>
                  </w:r>
                </w:p>
              </w:tc>
              <w:tc>
                <w:tcPr>
                  <w:tcW w:w="869" w:type="dxa"/>
                </w:tcPr>
                <w:p>
                  <w:pPr>
                    <w:pStyle w:val="10"/>
                    <w:ind w:left="132" w:right="131"/>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1020" w:type="dxa"/>
                </w:tcPr>
                <w:p>
                  <w:pPr>
                    <w:pStyle w:val="10"/>
                    <w:spacing w:before="195"/>
                    <w:ind w:left="7"/>
                    <w:rPr>
                      <w:rFonts w:ascii="Times New Roman"/>
                      <w:sz w:val="21"/>
                    </w:rPr>
                  </w:pPr>
                  <w:r>
                    <w:rPr>
                      <w:rFonts w:ascii="Times New Roman"/>
                      <w:sz w:val="21"/>
                    </w:rPr>
                    <w:t>3</w:t>
                  </w:r>
                </w:p>
              </w:tc>
              <w:tc>
                <w:tcPr>
                  <w:tcW w:w="6527" w:type="dxa"/>
                  <w:gridSpan w:val="3"/>
                </w:tcPr>
                <w:p>
                  <w:pPr>
                    <w:pStyle w:val="10"/>
                    <w:spacing w:before="0" w:line="300" w:lineRule="atLeast"/>
                    <w:ind w:right="99"/>
                    <w:jc w:val="left"/>
                    <w:rPr>
                      <w:sz w:val="21"/>
                    </w:rPr>
                  </w:pPr>
                  <w:r>
                    <w:rPr>
                      <w:sz w:val="21"/>
                    </w:rPr>
                    <w:t>本中心规章制度、发文批文、工作计划、工作总结，各类会议纪要、材料汇编册，工作简报，调研报告等</w:t>
                  </w:r>
                </w:p>
              </w:tc>
              <w:tc>
                <w:tcPr>
                  <w:tcW w:w="869" w:type="dxa"/>
                </w:tcPr>
                <w:p>
                  <w:pPr>
                    <w:pStyle w:val="10"/>
                    <w:spacing w:before="181"/>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trPr>
              <w:tc>
                <w:tcPr>
                  <w:tcW w:w="1020" w:type="dxa"/>
                </w:tcPr>
                <w:p>
                  <w:pPr>
                    <w:pStyle w:val="10"/>
                    <w:spacing w:before="10"/>
                    <w:ind w:left="0"/>
                    <w:jc w:val="left"/>
                    <w:rPr>
                      <w:rFonts w:ascii="Times New Roman"/>
                      <w:sz w:val="29"/>
                    </w:rPr>
                  </w:pPr>
                </w:p>
                <w:p>
                  <w:pPr>
                    <w:pStyle w:val="10"/>
                    <w:spacing w:before="0"/>
                    <w:ind w:left="7"/>
                    <w:rPr>
                      <w:rFonts w:ascii="Times New Roman"/>
                      <w:sz w:val="21"/>
                    </w:rPr>
                  </w:pPr>
                  <w:r>
                    <w:rPr>
                      <w:rFonts w:ascii="Times New Roman"/>
                      <w:sz w:val="21"/>
                    </w:rPr>
                    <w:t>4</w:t>
                  </w:r>
                </w:p>
              </w:tc>
              <w:tc>
                <w:tcPr>
                  <w:tcW w:w="6527" w:type="dxa"/>
                  <w:gridSpan w:val="3"/>
                </w:tcPr>
                <w:p>
                  <w:pPr>
                    <w:pStyle w:val="10"/>
                    <w:spacing w:before="29" w:line="268" w:lineRule="auto"/>
                    <w:ind w:right="99"/>
                    <w:jc w:val="left"/>
                    <w:rPr>
                      <w:sz w:val="21"/>
                    </w:rPr>
                  </w:pPr>
                  <w:r>
                    <w:rPr>
                      <w:sz w:val="21"/>
                    </w:rPr>
                    <w:t>本中心重大活动、重大事件（</w:t>
                  </w:r>
                  <w:r>
                    <w:rPr>
                      <w:spacing w:val="-1"/>
                      <w:sz w:val="21"/>
                    </w:rPr>
                    <w:t>包括中心主办的国际会议或学术活动，</w:t>
                  </w:r>
                  <w:r>
                    <w:rPr>
                      <w:sz w:val="21"/>
                    </w:rPr>
                    <w:t>省市区校等各级领导来中心调研、指导工作等）</w:t>
                  </w:r>
                  <w:r>
                    <w:rPr>
                      <w:spacing w:val="-2"/>
                      <w:sz w:val="21"/>
                    </w:rPr>
                    <w:t>形成的纸质材料、电</w:t>
                  </w:r>
                  <w:r>
                    <w:rPr>
                      <w:sz w:val="21"/>
                    </w:rPr>
                    <w:t>子材料、实物和声像材料（实物材料入实物类，声像材料入声像类）</w:t>
                  </w:r>
                </w:p>
              </w:tc>
              <w:tc>
                <w:tcPr>
                  <w:tcW w:w="869" w:type="dxa"/>
                </w:tcPr>
                <w:p>
                  <w:pPr>
                    <w:pStyle w:val="10"/>
                    <w:spacing w:before="7"/>
                    <w:ind w:left="0"/>
                    <w:jc w:val="left"/>
                    <w:rPr>
                      <w:rFonts w:ascii="Times New Roman"/>
                      <w:sz w:val="28"/>
                    </w:rPr>
                  </w:pPr>
                </w:p>
                <w:p>
                  <w:pPr>
                    <w:pStyle w:val="10"/>
                    <w:spacing w:before="1"/>
                    <w:ind w:left="108" w:right="104"/>
                    <w:rPr>
                      <w:sz w:val="21"/>
                    </w:rPr>
                  </w:pPr>
                  <w:r>
                    <w:rPr>
                      <w:sz w:val="21"/>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020" w:type="dxa"/>
                </w:tcPr>
                <w:p>
                  <w:pPr>
                    <w:pStyle w:val="10"/>
                    <w:spacing w:before="120"/>
                    <w:ind w:left="7"/>
                    <w:rPr>
                      <w:rFonts w:ascii="Times New Roman"/>
                      <w:sz w:val="21"/>
                    </w:rPr>
                  </w:pPr>
                  <w:r>
                    <w:rPr>
                      <w:rFonts w:ascii="Times New Roman"/>
                      <w:sz w:val="21"/>
                    </w:rPr>
                    <w:t>5</w:t>
                  </w:r>
                </w:p>
              </w:tc>
              <w:tc>
                <w:tcPr>
                  <w:tcW w:w="6527" w:type="dxa"/>
                  <w:gridSpan w:val="3"/>
                </w:tcPr>
                <w:p>
                  <w:pPr>
                    <w:pStyle w:val="10"/>
                    <w:jc w:val="left"/>
                    <w:rPr>
                      <w:sz w:val="21"/>
                    </w:rPr>
                  </w:pPr>
                  <w:r>
                    <w:rPr>
                      <w:sz w:val="21"/>
                    </w:rPr>
                    <w:t>本中心重大研究成果及提供给校领导的决策咨询材料</w:t>
                  </w:r>
                </w:p>
              </w:tc>
              <w:tc>
                <w:tcPr>
                  <w:tcW w:w="869" w:type="dxa"/>
                </w:tcPr>
                <w:p>
                  <w:pPr>
                    <w:pStyle w:val="10"/>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1020" w:type="dxa"/>
                </w:tcPr>
                <w:p>
                  <w:pPr>
                    <w:pStyle w:val="10"/>
                    <w:spacing w:before="193"/>
                    <w:ind w:left="7"/>
                    <w:rPr>
                      <w:rFonts w:ascii="Times New Roman"/>
                      <w:sz w:val="21"/>
                    </w:rPr>
                  </w:pPr>
                  <w:r>
                    <w:rPr>
                      <w:rFonts w:ascii="Times New Roman"/>
                      <w:sz w:val="21"/>
                    </w:rPr>
                    <w:t>6</w:t>
                  </w:r>
                </w:p>
              </w:tc>
              <w:tc>
                <w:tcPr>
                  <w:tcW w:w="6527" w:type="dxa"/>
                  <w:gridSpan w:val="3"/>
                </w:tcPr>
                <w:p>
                  <w:pPr>
                    <w:pStyle w:val="10"/>
                    <w:spacing w:before="29"/>
                    <w:jc w:val="left"/>
                    <w:rPr>
                      <w:sz w:val="21"/>
                    </w:rPr>
                  </w:pPr>
                  <w:r>
                    <w:rPr>
                      <w:sz w:val="21"/>
                    </w:rPr>
                    <w:t>本中心签署的合同、协议书（包括科技合作、产业转化等）、意见书等有关材料</w:t>
                  </w:r>
                </w:p>
              </w:tc>
              <w:tc>
                <w:tcPr>
                  <w:tcW w:w="869" w:type="dxa"/>
                </w:tcPr>
                <w:p>
                  <w:pPr>
                    <w:pStyle w:val="10"/>
                    <w:spacing w:before="179"/>
                    <w:ind w:left="108" w:right="104"/>
                    <w:rPr>
                      <w:sz w:val="21"/>
                    </w:rPr>
                  </w:pPr>
                  <w:r>
                    <w:rPr>
                      <w:rFonts w:ascii="Times New Roman" w:eastAsia="Times New Roman"/>
                      <w:sz w:val="21"/>
                    </w:rPr>
                    <w:t xml:space="preserve">30 </w:t>
                  </w:r>
                  <w:r>
                    <w:rPr>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8416" w:type="dxa"/>
                  <w:gridSpan w:val="5"/>
                </w:tcPr>
                <w:p>
                  <w:pPr>
                    <w:pStyle w:val="10"/>
                    <w:spacing w:before="107"/>
                    <w:ind w:left="1107" w:right="1104"/>
                    <w:rPr>
                      <w:b/>
                      <w:sz w:val="21"/>
                    </w:rPr>
                  </w:pPr>
                  <w:r>
                    <w:rPr>
                      <w:rFonts w:hint="eastAsia"/>
                      <w:b/>
                      <w:sz w:val="21"/>
                      <w:szCs w:val="20"/>
                      <w:lang w:eastAsia="zh-CN"/>
                    </w:rPr>
                    <w:t>长三角智慧绿洲创新中心</w:t>
                  </w:r>
                  <w:r>
                    <w:rPr>
                      <w:b/>
                      <w:sz w:val="21"/>
                      <w:szCs w:val="20"/>
                      <w:lang w:eastAsia="zh-CN"/>
                    </w:rPr>
                    <w:t xml:space="preserve">（分类号 </w:t>
                  </w:r>
                  <w:r>
                    <w:rPr>
                      <w:rFonts w:ascii="Times New Roman" w:eastAsia="Times New Roman"/>
                      <w:b/>
                      <w:sz w:val="21"/>
                      <w:szCs w:val="20"/>
                      <w:lang w:eastAsia="zh-CN"/>
                    </w:rPr>
                    <w:t>XZ</w:t>
                  </w:r>
                  <w:r>
                    <w:rPr>
                      <w:b/>
                      <w:sz w:val="21"/>
                      <w:szCs w:val="20"/>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1020" w:type="dxa"/>
                  <w:vAlign w:val="top"/>
                </w:tcPr>
                <w:p>
                  <w:pPr>
                    <w:pStyle w:val="10"/>
                    <w:ind w:left="129" w:right="122"/>
                    <w:rPr>
                      <w:rFonts w:hint="eastAsia"/>
                      <w:b/>
                      <w:sz w:val="21"/>
                      <w:lang w:eastAsia="zh-CN"/>
                    </w:rPr>
                  </w:pPr>
                  <w:r>
                    <w:rPr>
                      <w:b/>
                      <w:sz w:val="21"/>
                    </w:rPr>
                    <w:t>序号</w:t>
                  </w:r>
                </w:p>
              </w:tc>
              <w:tc>
                <w:tcPr>
                  <w:tcW w:w="6527" w:type="dxa"/>
                  <w:gridSpan w:val="3"/>
                  <w:vAlign w:val="top"/>
                </w:tcPr>
                <w:p>
                  <w:pPr>
                    <w:pStyle w:val="10"/>
                    <w:ind w:left="129" w:right="122"/>
                    <w:rPr>
                      <w:rFonts w:hint="eastAsia"/>
                      <w:b/>
                      <w:sz w:val="21"/>
                      <w:lang w:eastAsia="zh-CN"/>
                    </w:rPr>
                  </w:pPr>
                  <w:r>
                    <w:rPr>
                      <w:b/>
                      <w:sz w:val="21"/>
                    </w:rPr>
                    <w:t>归档内容</w:t>
                  </w:r>
                </w:p>
              </w:tc>
              <w:tc>
                <w:tcPr>
                  <w:tcW w:w="869" w:type="dxa"/>
                  <w:vAlign w:val="top"/>
                </w:tcPr>
                <w:p>
                  <w:pPr>
                    <w:pStyle w:val="10"/>
                    <w:ind w:left="129" w:right="122"/>
                    <w:rPr>
                      <w:rFonts w:hint="eastAsia"/>
                      <w:b/>
                      <w:sz w:val="21"/>
                      <w:lang w:eastAsia="zh-CN"/>
                    </w:rPr>
                  </w:pPr>
                  <w:r>
                    <w:rPr>
                      <w:b/>
                      <w:sz w:val="21"/>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1020" w:type="dxa"/>
                  <w:vMerge w:val="restart"/>
                  <w:vAlign w:val="top"/>
                </w:tcPr>
                <w:p>
                  <w:pPr>
                    <w:pStyle w:val="10"/>
                    <w:spacing w:before="7"/>
                    <w:ind w:left="0"/>
                    <w:jc w:val="left"/>
                    <w:rPr>
                      <w:rFonts w:ascii="Times New Roman"/>
                      <w:sz w:val="30"/>
                      <w:lang w:eastAsia="zh-CN"/>
                    </w:rPr>
                  </w:pPr>
                </w:p>
                <w:p>
                  <w:pPr>
                    <w:pStyle w:val="10"/>
                    <w:spacing w:before="0"/>
                    <w:ind w:left="7" w:leftChars="0"/>
                    <w:rPr>
                      <w:b/>
                      <w:sz w:val="21"/>
                    </w:rPr>
                  </w:pPr>
                  <w:r>
                    <w:rPr>
                      <w:rFonts w:ascii="Times New Roman"/>
                      <w:sz w:val="21"/>
                      <w:lang w:eastAsia="en-US"/>
                    </w:rPr>
                    <w:t>1</w:t>
                  </w:r>
                </w:p>
              </w:tc>
              <w:tc>
                <w:tcPr>
                  <w:tcW w:w="3190" w:type="dxa"/>
                  <w:vMerge w:val="restart"/>
                  <w:vAlign w:val="top"/>
                </w:tcPr>
                <w:p>
                  <w:pPr>
                    <w:pStyle w:val="10"/>
                    <w:spacing w:before="4"/>
                    <w:ind w:left="0"/>
                    <w:jc w:val="left"/>
                    <w:rPr>
                      <w:rFonts w:ascii="Times New Roman"/>
                      <w:sz w:val="16"/>
                      <w:lang w:eastAsia="zh-CN"/>
                    </w:rPr>
                  </w:pPr>
                </w:p>
                <w:p>
                  <w:pPr>
                    <w:pStyle w:val="10"/>
                    <w:spacing w:before="29" w:line="268" w:lineRule="auto"/>
                    <w:ind w:left="107" w:leftChars="0" w:right="99" w:rightChars="0"/>
                    <w:jc w:val="left"/>
                    <w:rPr>
                      <w:b/>
                      <w:sz w:val="21"/>
                    </w:rPr>
                  </w:pPr>
                  <w:r>
                    <w:rPr>
                      <w:sz w:val="21"/>
                      <w:lang w:eastAsia="zh-CN"/>
                    </w:rPr>
                    <w:t>上级有关科技创新、新基建、体制改革等的文件材料</w:t>
                  </w:r>
                </w:p>
              </w:tc>
              <w:tc>
                <w:tcPr>
                  <w:tcW w:w="3337" w:type="dxa"/>
                  <w:gridSpan w:val="2"/>
                  <w:vAlign w:val="top"/>
                </w:tcPr>
                <w:p>
                  <w:pPr>
                    <w:pStyle w:val="10"/>
                    <w:ind w:left="106" w:leftChars="0"/>
                    <w:jc w:val="left"/>
                    <w:rPr>
                      <w:b/>
                      <w:sz w:val="21"/>
                    </w:rPr>
                  </w:pPr>
                  <w:r>
                    <w:rPr>
                      <w:sz w:val="21"/>
                      <w:lang w:eastAsia="zh-CN"/>
                    </w:rPr>
                    <w:t>（</w:t>
                  </w:r>
                  <w:r>
                    <w:rPr>
                      <w:rFonts w:ascii="Times New Roman" w:eastAsia="Times New Roman"/>
                      <w:sz w:val="21"/>
                      <w:lang w:eastAsia="zh-CN"/>
                    </w:rPr>
                    <w:t>1</w:t>
                  </w:r>
                  <w:r>
                    <w:rPr>
                      <w:sz w:val="21"/>
                      <w:lang w:eastAsia="zh-CN"/>
                    </w:rPr>
                    <w:t>）针对中心的、重要的</w:t>
                  </w:r>
                </w:p>
              </w:tc>
              <w:tc>
                <w:tcPr>
                  <w:tcW w:w="869" w:type="dxa"/>
                  <w:vAlign w:val="top"/>
                </w:tcPr>
                <w:p>
                  <w:pPr>
                    <w:pStyle w:val="10"/>
                    <w:ind w:left="132" w:leftChars="0" w:right="131" w:rightChars="0"/>
                    <w:rPr>
                      <w:b/>
                      <w:sz w:val="21"/>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1020" w:type="dxa"/>
                  <w:vMerge w:val="continue"/>
                  <w:vAlign w:val="top"/>
                </w:tcPr>
                <w:p>
                  <w:pPr>
                    <w:pStyle w:val="10"/>
                    <w:ind w:left="129" w:right="122"/>
                    <w:rPr>
                      <w:b/>
                      <w:sz w:val="21"/>
                    </w:rPr>
                  </w:pPr>
                </w:p>
              </w:tc>
              <w:tc>
                <w:tcPr>
                  <w:tcW w:w="3190" w:type="dxa"/>
                  <w:vMerge w:val="continue"/>
                  <w:vAlign w:val="top"/>
                </w:tcPr>
                <w:p>
                  <w:pPr>
                    <w:pStyle w:val="10"/>
                    <w:ind w:left="129" w:right="122"/>
                    <w:rPr>
                      <w:b/>
                      <w:sz w:val="21"/>
                    </w:rPr>
                  </w:pPr>
                </w:p>
              </w:tc>
              <w:tc>
                <w:tcPr>
                  <w:tcW w:w="3337" w:type="dxa"/>
                  <w:gridSpan w:val="2"/>
                  <w:vAlign w:val="top"/>
                </w:tcPr>
                <w:p>
                  <w:pPr>
                    <w:pStyle w:val="10"/>
                    <w:spacing w:before="107"/>
                    <w:ind w:left="106" w:leftChars="0"/>
                    <w:jc w:val="left"/>
                    <w:rPr>
                      <w:b/>
                      <w:sz w:val="21"/>
                    </w:rPr>
                  </w:pPr>
                  <w:r>
                    <w:rPr>
                      <w:sz w:val="21"/>
                      <w:lang w:eastAsia="zh-CN"/>
                    </w:rPr>
                    <w:t>（</w:t>
                  </w:r>
                  <w:r>
                    <w:rPr>
                      <w:rFonts w:ascii="Times New Roman" w:eastAsia="Times New Roman"/>
                      <w:sz w:val="21"/>
                      <w:lang w:eastAsia="zh-CN"/>
                    </w:rPr>
                    <w:t>2</w:t>
                  </w:r>
                  <w:r>
                    <w:rPr>
                      <w:sz w:val="21"/>
                      <w:lang w:eastAsia="zh-CN"/>
                    </w:rPr>
                    <w:t>）中心需长期贯彻执行的</w:t>
                  </w:r>
                </w:p>
              </w:tc>
              <w:tc>
                <w:tcPr>
                  <w:tcW w:w="869" w:type="dxa"/>
                  <w:vAlign w:val="top"/>
                </w:tcPr>
                <w:p>
                  <w:pPr>
                    <w:pStyle w:val="10"/>
                    <w:spacing w:before="107"/>
                    <w:ind w:left="132" w:leftChars="0" w:right="131" w:rightChars="0"/>
                    <w:rPr>
                      <w:b/>
                      <w:sz w:val="21"/>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1020" w:type="dxa"/>
                  <w:vAlign w:val="top"/>
                </w:tcPr>
                <w:p>
                  <w:pPr>
                    <w:pStyle w:val="10"/>
                    <w:spacing w:before="120"/>
                    <w:ind w:left="7" w:leftChars="0"/>
                    <w:rPr>
                      <w:b/>
                      <w:sz w:val="21"/>
                    </w:rPr>
                  </w:pPr>
                  <w:r>
                    <w:rPr>
                      <w:rFonts w:ascii="Times New Roman"/>
                      <w:sz w:val="21"/>
                      <w:lang w:eastAsia="en-US"/>
                    </w:rPr>
                    <w:t>2</w:t>
                  </w:r>
                </w:p>
              </w:tc>
              <w:tc>
                <w:tcPr>
                  <w:tcW w:w="6527" w:type="dxa"/>
                  <w:gridSpan w:val="3"/>
                  <w:vAlign w:val="top"/>
                </w:tcPr>
                <w:p>
                  <w:pPr>
                    <w:pStyle w:val="10"/>
                    <w:ind w:left="107" w:leftChars="0"/>
                    <w:jc w:val="left"/>
                    <w:rPr>
                      <w:b/>
                      <w:sz w:val="21"/>
                    </w:rPr>
                  </w:pPr>
                  <w:r>
                    <w:rPr>
                      <w:sz w:val="21"/>
                      <w:lang w:eastAsia="zh-CN"/>
                    </w:rPr>
                    <w:t>本中心的有关规定、管理办法、重要通知等，请示、报告与批复</w:t>
                  </w:r>
                </w:p>
              </w:tc>
              <w:tc>
                <w:tcPr>
                  <w:tcW w:w="869" w:type="dxa"/>
                  <w:vAlign w:val="top"/>
                </w:tcPr>
                <w:p>
                  <w:pPr>
                    <w:pStyle w:val="10"/>
                    <w:ind w:left="132" w:leftChars="0" w:right="131" w:rightChars="0"/>
                    <w:rPr>
                      <w:rFonts w:ascii="Times New Roman" w:eastAsia="Times New Roman"/>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1020" w:type="dxa"/>
                  <w:vAlign w:val="top"/>
                </w:tcPr>
                <w:p>
                  <w:pPr>
                    <w:pStyle w:val="10"/>
                    <w:spacing w:before="195"/>
                    <w:ind w:left="7" w:leftChars="0"/>
                    <w:rPr>
                      <w:b/>
                      <w:sz w:val="21"/>
                    </w:rPr>
                  </w:pPr>
                  <w:r>
                    <w:rPr>
                      <w:rFonts w:ascii="Times New Roman"/>
                      <w:sz w:val="21"/>
                      <w:lang w:eastAsia="en-US"/>
                    </w:rPr>
                    <w:t>3</w:t>
                  </w:r>
                </w:p>
              </w:tc>
              <w:tc>
                <w:tcPr>
                  <w:tcW w:w="6527" w:type="dxa"/>
                  <w:gridSpan w:val="3"/>
                  <w:vAlign w:val="top"/>
                </w:tcPr>
                <w:p>
                  <w:pPr>
                    <w:pStyle w:val="10"/>
                    <w:spacing w:before="0" w:line="300" w:lineRule="atLeast"/>
                    <w:ind w:left="107" w:leftChars="0" w:right="99" w:rightChars="0"/>
                    <w:jc w:val="left"/>
                    <w:rPr>
                      <w:b/>
                      <w:sz w:val="21"/>
                    </w:rPr>
                  </w:pPr>
                  <w:r>
                    <w:rPr>
                      <w:sz w:val="21"/>
                      <w:lang w:eastAsia="zh-CN"/>
                    </w:rPr>
                    <w:t>本中心规章制度、发文批文、工作计划、工作总结，各类会议纪要、材料汇编册，工作简报，调研报告等</w:t>
                  </w:r>
                </w:p>
              </w:tc>
              <w:tc>
                <w:tcPr>
                  <w:tcW w:w="869" w:type="dxa"/>
                  <w:vAlign w:val="top"/>
                </w:tcPr>
                <w:p>
                  <w:pPr>
                    <w:pStyle w:val="10"/>
                    <w:spacing w:before="181"/>
                    <w:ind w:left="108" w:leftChars="0" w:right="104" w:rightChars="0"/>
                    <w:rPr>
                      <w:rFonts w:ascii="Times New Roman" w:eastAsia="Times New Roman"/>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1020" w:type="dxa"/>
                  <w:vAlign w:val="top"/>
                </w:tcPr>
                <w:p>
                  <w:pPr>
                    <w:pStyle w:val="10"/>
                    <w:spacing w:before="10"/>
                    <w:ind w:left="0"/>
                    <w:jc w:val="left"/>
                    <w:rPr>
                      <w:rFonts w:ascii="Times New Roman"/>
                      <w:sz w:val="29"/>
                      <w:lang w:eastAsia="en-US"/>
                    </w:rPr>
                  </w:pPr>
                </w:p>
                <w:p>
                  <w:pPr>
                    <w:pStyle w:val="10"/>
                    <w:spacing w:before="0"/>
                    <w:ind w:left="7" w:leftChars="0"/>
                    <w:rPr>
                      <w:b/>
                      <w:sz w:val="21"/>
                    </w:rPr>
                  </w:pPr>
                  <w:r>
                    <w:rPr>
                      <w:rFonts w:ascii="Times New Roman"/>
                      <w:sz w:val="21"/>
                      <w:lang w:eastAsia="en-US"/>
                    </w:rPr>
                    <w:t>4</w:t>
                  </w:r>
                </w:p>
              </w:tc>
              <w:tc>
                <w:tcPr>
                  <w:tcW w:w="6527" w:type="dxa"/>
                  <w:gridSpan w:val="3"/>
                  <w:vAlign w:val="top"/>
                </w:tcPr>
                <w:p>
                  <w:pPr>
                    <w:pStyle w:val="10"/>
                    <w:spacing w:before="29" w:line="268" w:lineRule="auto"/>
                    <w:ind w:left="107" w:leftChars="0" w:right="99" w:rightChars="0"/>
                    <w:jc w:val="left"/>
                    <w:rPr>
                      <w:b/>
                      <w:sz w:val="21"/>
                    </w:rPr>
                  </w:pPr>
                  <w:r>
                    <w:rPr>
                      <w:sz w:val="21"/>
                      <w:lang w:eastAsia="zh-CN"/>
                    </w:rPr>
                    <w:t>本中心重大活动、重大事件（</w:t>
                  </w:r>
                  <w:r>
                    <w:rPr>
                      <w:spacing w:val="-1"/>
                      <w:sz w:val="21"/>
                      <w:lang w:eastAsia="zh-CN"/>
                    </w:rPr>
                    <w:t xml:space="preserve">包括中心主办的国际会议或学术活动， </w:t>
                  </w:r>
                  <w:r>
                    <w:rPr>
                      <w:sz w:val="21"/>
                      <w:lang w:eastAsia="zh-CN"/>
                    </w:rPr>
                    <w:t>省市区校等各级领导来中心调研、指导工作等）</w:t>
                  </w:r>
                  <w:r>
                    <w:rPr>
                      <w:spacing w:val="-2"/>
                      <w:sz w:val="21"/>
                      <w:lang w:eastAsia="zh-CN"/>
                    </w:rPr>
                    <w:t>形成的纸质材料、电</w:t>
                  </w:r>
                  <w:r>
                    <w:rPr>
                      <w:sz w:val="21"/>
                      <w:lang w:eastAsia="zh-CN"/>
                    </w:rPr>
                    <w:t>子材料、实物和声像材料（实物材料入实物类，声像材料入声像类）</w:t>
                  </w:r>
                </w:p>
              </w:tc>
              <w:tc>
                <w:tcPr>
                  <w:tcW w:w="869" w:type="dxa"/>
                  <w:vAlign w:val="top"/>
                </w:tcPr>
                <w:p>
                  <w:pPr>
                    <w:pStyle w:val="10"/>
                    <w:spacing w:before="7"/>
                    <w:ind w:left="0"/>
                    <w:jc w:val="left"/>
                    <w:rPr>
                      <w:rFonts w:ascii="Times New Roman"/>
                      <w:sz w:val="28"/>
                      <w:lang w:eastAsia="zh-CN"/>
                    </w:rPr>
                  </w:pPr>
                </w:p>
                <w:p>
                  <w:pPr>
                    <w:pStyle w:val="10"/>
                    <w:spacing w:before="1"/>
                    <w:ind w:left="108" w:leftChars="0" w:right="104" w:rightChars="0"/>
                    <w:rPr>
                      <w:rFonts w:ascii="Times New Roman" w:eastAsia="Times New Roman"/>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1020" w:type="dxa"/>
                  <w:vAlign w:val="top"/>
                </w:tcPr>
                <w:p>
                  <w:pPr>
                    <w:pStyle w:val="10"/>
                    <w:spacing w:before="120"/>
                    <w:ind w:left="7" w:leftChars="0"/>
                    <w:rPr>
                      <w:b/>
                      <w:sz w:val="21"/>
                    </w:rPr>
                  </w:pPr>
                  <w:r>
                    <w:rPr>
                      <w:rFonts w:ascii="Times New Roman"/>
                      <w:sz w:val="21"/>
                      <w:lang w:eastAsia="en-US"/>
                    </w:rPr>
                    <w:t>5</w:t>
                  </w:r>
                </w:p>
              </w:tc>
              <w:tc>
                <w:tcPr>
                  <w:tcW w:w="6527" w:type="dxa"/>
                  <w:gridSpan w:val="3"/>
                  <w:vAlign w:val="top"/>
                </w:tcPr>
                <w:p>
                  <w:pPr>
                    <w:pStyle w:val="10"/>
                    <w:ind w:left="107" w:leftChars="0"/>
                    <w:jc w:val="left"/>
                    <w:rPr>
                      <w:b/>
                      <w:sz w:val="21"/>
                    </w:rPr>
                  </w:pPr>
                  <w:r>
                    <w:rPr>
                      <w:sz w:val="21"/>
                      <w:lang w:eastAsia="zh-CN"/>
                    </w:rPr>
                    <w:t>本中心重大研究成果及提供给校领导的决策咨询材料</w:t>
                  </w:r>
                </w:p>
              </w:tc>
              <w:tc>
                <w:tcPr>
                  <w:tcW w:w="869" w:type="dxa"/>
                  <w:vAlign w:val="top"/>
                </w:tcPr>
                <w:p>
                  <w:pPr>
                    <w:pStyle w:val="10"/>
                    <w:ind w:left="108" w:leftChars="0" w:right="104" w:rightChars="0"/>
                    <w:rPr>
                      <w:rFonts w:ascii="Times New Roman" w:eastAsia="Times New Roman"/>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trPr>
              <w:tc>
                <w:tcPr>
                  <w:tcW w:w="1020" w:type="dxa"/>
                  <w:vAlign w:val="top"/>
                </w:tcPr>
                <w:p>
                  <w:pPr>
                    <w:pStyle w:val="10"/>
                    <w:spacing w:before="193"/>
                    <w:ind w:left="7" w:leftChars="0"/>
                    <w:rPr>
                      <w:b/>
                      <w:sz w:val="21"/>
                    </w:rPr>
                  </w:pPr>
                  <w:r>
                    <w:rPr>
                      <w:rFonts w:ascii="Times New Roman"/>
                      <w:sz w:val="21"/>
                      <w:lang w:eastAsia="en-US"/>
                    </w:rPr>
                    <w:t>6</w:t>
                  </w:r>
                </w:p>
              </w:tc>
              <w:tc>
                <w:tcPr>
                  <w:tcW w:w="6527" w:type="dxa"/>
                  <w:gridSpan w:val="3"/>
                  <w:vAlign w:val="top"/>
                </w:tcPr>
                <w:p>
                  <w:pPr>
                    <w:pStyle w:val="10"/>
                    <w:spacing w:before="29"/>
                    <w:ind w:left="107" w:leftChars="0"/>
                    <w:jc w:val="left"/>
                    <w:rPr>
                      <w:b/>
                      <w:sz w:val="21"/>
                    </w:rPr>
                  </w:pPr>
                  <w:r>
                    <w:rPr>
                      <w:sz w:val="21"/>
                      <w:lang w:eastAsia="zh-CN"/>
                    </w:rPr>
                    <w:t>本中心签署的合同、协议书（包括科技合作、产业转化等）、意见书等有关材料</w:t>
                  </w:r>
                </w:p>
              </w:tc>
              <w:tc>
                <w:tcPr>
                  <w:tcW w:w="869" w:type="dxa"/>
                  <w:vAlign w:val="top"/>
                </w:tcPr>
                <w:p>
                  <w:pPr>
                    <w:pStyle w:val="10"/>
                    <w:spacing w:before="179"/>
                    <w:ind w:left="108" w:leftChars="0" w:right="104" w:rightChars="0"/>
                    <w:rPr>
                      <w:rFonts w:ascii="Times New Roman" w:eastAsia="Times New Roman"/>
                      <w:sz w:val="21"/>
                      <w:lang w:eastAsia="en-US"/>
                    </w:rPr>
                  </w:pPr>
                  <w:r>
                    <w:rPr>
                      <w:rFonts w:ascii="Times New Roman" w:eastAsia="Times New Roman"/>
                      <w:sz w:val="21"/>
                      <w:lang w:eastAsia="en-US"/>
                    </w:rPr>
                    <w:t xml:space="preserve">30 </w:t>
                  </w:r>
                  <w:r>
                    <w:rPr>
                      <w:sz w:val="21"/>
                      <w:lang w:eastAsia="en-US"/>
                    </w:rPr>
                    <w:t>年</w:t>
                  </w:r>
                </w:p>
              </w:tc>
            </w:tr>
          </w:tbl>
          <w:p>
            <w:pPr>
              <w:pStyle w:val="10"/>
              <w:ind w:left="788"/>
              <w:jc w:val="left"/>
              <w:rPr>
                <w:b/>
                <w:sz w:val="21"/>
                <w:lang w:eastAsia="zh-CN"/>
              </w:rPr>
            </w:pPr>
            <w:r>
              <w:rPr>
                <w:rFonts w:hint="eastAsia"/>
                <w:b/>
                <w:sz w:val="21"/>
                <w:lang w:eastAsia="zh-CN"/>
              </w:rPr>
              <w:t>“一带一路”国际医学院（筹）</w:t>
            </w:r>
            <w:r>
              <w:rPr>
                <w:b/>
                <w:sz w:val="21"/>
                <w:lang w:eastAsia="zh-CN"/>
              </w:rPr>
              <w:t xml:space="preserve">（分类号 </w:t>
            </w:r>
            <w:r>
              <w:rPr>
                <w:rFonts w:ascii="Times New Roman" w:eastAsia="Times New Roman"/>
                <w:b/>
                <w:sz w:val="21"/>
                <w:lang w:eastAsia="zh-CN"/>
              </w:rPr>
              <w:t>XZ</w:t>
            </w:r>
            <w:r>
              <w:rPr>
                <w:b/>
                <w:sz w:val="21"/>
                <w:lang w:eastAsia="zh-CN"/>
              </w:rPr>
              <w:t>、</w:t>
            </w:r>
            <w:r>
              <w:rPr>
                <w:rFonts w:ascii="Times New Roman" w:eastAsia="Times New Roman"/>
                <w:b/>
                <w:sz w:val="21"/>
                <w:lang w:eastAsia="zh-CN"/>
              </w:rPr>
              <w:t>DQ</w:t>
            </w:r>
            <w:r>
              <w:rPr>
                <w:b/>
                <w:sz w:val="21"/>
                <w:lang w:eastAsia="zh-CN"/>
              </w:rPr>
              <w:t>、</w:t>
            </w:r>
            <w:r>
              <w:rPr>
                <w:rFonts w:ascii="Times New Roman" w:eastAsia="Times New Roman"/>
                <w:b/>
                <w:sz w:val="21"/>
                <w:lang w:eastAsia="zh-CN"/>
              </w:rPr>
              <w:t>JX</w:t>
            </w:r>
            <w:r>
              <w:rPr>
                <w:b/>
                <w:sz w:val="21"/>
                <w:lang w:eastAsia="zh-CN"/>
              </w:rPr>
              <w:t>、</w:t>
            </w:r>
            <w:r>
              <w:rPr>
                <w:rFonts w:ascii="Times New Roman" w:eastAsia="Times New Roman"/>
                <w:b/>
                <w:sz w:val="21"/>
                <w:lang w:eastAsia="zh-CN"/>
              </w:rPr>
              <w:t>WS</w:t>
            </w:r>
            <w:r>
              <w:rPr>
                <w:b/>
                <w:sz w:val="21"/>
                <w:lang w:eastAsia="zh-CN"/>
              </w:rPr>
              <w:t>、</w:t>
            </w:r>
            <w:r>
              <w:rPr>
                <w:rFonts w:ascii="Times New Roman" w:eastAsia="Times New Roman"/>
                <w:b/>
                <w:sz w:val="21"/>
                <w:lang w:eastAsia="zh-CN"/>
              </w:rPr>
              <w:t>CK</w:t>
            </w:r>
            <w:r>
              <w:rPr>
                <w:b/>
                <w:sz w:val="21"/>
                <w:lang w:eastAsia="zh-CN"/>
              </w:rPr>
              <w:t>、</w:t>
            </w:r>
            <w:r>
              <w:rPr>
                <w:rFonts w:ascii="Times New Roman" w:eastAsia="Times New Roman"/>
                <w:b/>
                <w:sz w:val="21"/>
                <w:lang w:eastAsia="zh-CN"/>
              </w:rPr>
              <w:t>JJ</w:t>
            </w:r>
            <w:r>
              <w:rPr>
                <w:b/>
                <w:sz w:val="21"/>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07"/>
              <w:ind w:left="129" w:right="122"/>
              <w:rPr>
                <w:b/>
                <w:sz w:val="21"/>
                <w:lang w:eastAsia="en-US"/>
              </w:rPr>
            </w:pPr>
            <w:r>
              <w:rPr>
                <w:b/>
                <w:sz w:val="21"/>
                <w:lang w:eastAsia="en-US"/>
              </w:rPr>
              <w:t>序号</w:t>
            </w:r>
          </w:p>
        </w:tc>
        <w:tc>
          <w:tcPr>
            <w:tcW w:w="6526" w:type="dxa"/>
            <w:gridSpan w:val="4"/>
          </w:tcPr>
          <w:p>
            <w:pPr>
              <w:pStyle w:val="10"/>
              <w:spacing w:before="107"/>
              <w:ind w:left="2558" w:right="2550"/>
              <w:rPr>
                <w:b/>
                <w:sz w:val="21"/>
                <w:lang w:eastAsia="en-US"/>
              </w:rPr>
            </w:pPr>
            <w:r>
              <w:rPr>
                <w:b/>
                <w:sz w:val="21"/>
                <w:lang w:eastAsia="en-US"/>
              </w:rPr>
              <w:t>归档内容</w:t>
            </w:r>
          </w:p>
        </w:tc>
        <w:tc>
          <w:tcPr>
            <w:tcW w:w="1158" w:type="dxa"/>
            <w:gridSpan w:val="3"/>
          </w:tcPr>
          <w:p>
            <w:pPr>
              <w:pStyle w:val="10"/>
              <w:spacing w:before="107"/>
              <w:ind w:left="110" w:right="104"/>
              <w:rPr>
                <w:b/>
                <w:sz w:val="21"/>
                <w:lang w:eastAsia="en-US"/>
              </w:rPr>
            </w:pPr>
            <w:r>
              <w:rPr>
                <w:b/>
                <w:sz w:val="21"/>
                <w:lang w:eastAsia="en-US"/>
              </w:rPr>
              <w:t>保管期限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8408" w:type="dxa"/>
            <w:gridSpan w:val="9"/>
          </w:tcPr>
          <w:p>
            <w:pPr>
              <w:pStyle w:val="10"/>
              <w:ind w:left="71" w:right="65"/>
              <w:rPr>
                <w:sz w:val="21"/>
                <w:lang w:eastAsia="en-US"/>
              </w:rPr>
            </w:pPr>
            <w:r>
              <w:rPr>
                <w:sz w:val="21"/>
                <w:lang w:eastAsia="en-US"/>
              </w:rPr>
              <w:t xml:space="preserve">一、综合（分类号 </w:t>
            </w:r>
            <w:r>
              <w:rPr>
                <w:rFonts w:ascii="Times New Roman" w:eastAsia="Times New Roman"/>
                <w:sz w:val="21"/>
                <w:lang w:eastAsia="en-US"/>
              </w:rPr>
              <w:t>XZ</w:t>
            </w:r>
            <w:r>
              <w:rPr>
                <w:sz w:val="21"/>
                <w:lang w:eastAsia="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3" w:hRule="atLeast"/>
        </w:trPr>
        <w:tc>
          <w:tcPr>
            <w:tcW w:w="724" w:type="dxa"/>
            <w:gridSpan w:val="2"/>
          </w:tcPr>
          <w:p>
            <w:pPr>
              <w:pStyle w:val="10"/>
              <w:spacing w:before="120"/>
              <w:ind w:left="7"/>
              <w:rPr>
                <w:rFonts w:ascii="Times New Roman"/>
                <w:sz w:val="21"/>
                <w:lang w:eastAsia="en-US"/>
              </w:rPr>
            </w:pPr>
            <w:r>
              <w:rPr>
                <w:rFonts w:ascii="Times New Roman"/>
                <w:sz w:val="21"/>
                <w:lang w:eastAsia="en-US"/>
              </w:rPr>
              <w:t>1</w:t>
            </w:r>
          </w:p>
        </w:tc>
        <w:tc>
          <w:tcPr>
            <w:tcW w:w="6526" w:type="dxa"/>
            <w:gridSpan w:val="4"/>
          </w:tcPr>
          <w:p>
            <w:pPr>
              <w:pStyle w:val="10"/>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有关机构设置、人员任免的通知、决定</w:t>
            </w:r>
          </w:p>
        </w:tc>
        <w:tc>
          <w:tcPr>
            <w:tcW w:w="1158" w:type="dxa"/>
            <w:gridSpan w:val="3"/>
          </w:tcPr>
          <w:p>
            <w:pPr>
              <w:pStyle w:val="10"/>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600" w:hRule="atLeast"/>
        </w:trPr>
        <w:tc>
          <w:tcPr>
            <w:tcW w:w="724" w:type="dxa"/>
            <w:gridSpan w:val="2"/>
          </w:tcPr>
          <w:p>
            <w:pPr>
              <w:pStyle w:val="10"/>
              <w:spacing w:before="195"/>
              <w:ind w:left="7"/>
              <w:rPr>
                <w:rFonts w:ascii="Times New Roman"/>
                <w:sz w:val="21"/>
                <w:lang w:eastAsia="en-US"/>
              </w:rPr>
            </w:pPr>
            <w:r>
              <w:rPr>
                <w:rFonts w:ascii="Times New Roman"/>
                <w:sz w:val="21"/>
                <w:lang w:eastAsia="en-US"/>
              </w:rPr>
              <w:t>2</w:t>
            </w:r>
          </w:p>
        </w:tc>
        <w:tc>
          <w:tcPr>
            <w:tcW w:w="6526" w:type="dxa"/>
            <w:gridSpan w:val="4"/>
          </w:tcPr>
          <w:p>
            <w:pPr>
              <w:pStyle w:val="10"/>
              <w:spacing w:before="0" w:line="300" w:lineRule="atLeast"/>
              <w:ind w:right="95"/>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有关规定、管理办法和实施意见、请示、报告及批复</w:t>
            </w:r>
          </w:p>
        </w:tc>
        <w:tc>
          <w:tcPr>
            <w:tcW w:w="1158" w:type="dxa"/>
            <w:gridSpan w:val="3"/>
          </w:tcPr>
          <w:p>
            <w:pPr>
              <w:pStyle w:val="10"/>
              <w:spacing w:before="181"/>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599" w:hRule="atLeast"/>
        </w:trPr>
        <w:tc>
          <w:tcPr>
            <w:tcW w:w="724" w:type="dxa"/>
            <w:gridSpan w:val="2"/>
          </w:tcPr>
          <w:p>
            <w:pPr>
              <w:pStyle w:val="10"/>
              <w:spacing w:before="193"/>
              <w:ind w:left="7"/>
              <w:rPr>
                <w:rFonts w:ascii="Times New Roman"/>
                <w:sz w:val="21"/>
                <w:lang w:eastAsia="en-US"/>
              </w:rPr>
            </w:pPr>
            <w:r>
              <w:rPr>
                <w:rFonts w:ascii="Times New Roman"/>
                <w:sz w:val="21"/>
                <w:lang w:eastAsia="en-US"/>
              </w:rPr>
              <w:t>3</w:t>
            </w:r>
          </w:p>
        </w:tc>
        <w:tc>
          <w:tcPr>
            <w:tcW w:w="6526" w:type="dxa"/>
            <w:gridSpan w:val="4"/>
          </w:tcPr>
          <w:p>
            <w:pPr>
              <w:pStyle w:val="10"/>
              <w:spacing w:before="29"/>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规章制度，年度工作计划、工作总结，重要专题</w:t>
            </w:r>
          </w:p>
          <w:p>
            <w:pPr>
              <w:pStyle w:val="10"/>
              <w:spacing w:before="31" w:line="250" w:lineRule="exact"/>
              <w:jc w:val="left"/>
              <w:rPr>
                <w:sz w:val="21"/>
                <w:lang w:eastAsia="en-US"/>
              </w:rPr>
            </w:pPr>
            <w:r>
              <w:rPr>
                <w:sz w:val="21"/>
                <w:lang w:eastAsia="en-US"/>
              </w:rPr>
              <w:t>会议、党政联席会议记录、纪要</w:t>
            </w:r>
          </w:p>
        </w:tc>
        <w:tc>
          <w:tcPr>
            <w:tcW w:w="1158" w:type="dxa"/>
            <w:gridSpan w:val="3"/>
          </w:tcPr>
          <w:p>
            <w:pPr>
              <w:pStyle w:val="10"/>
              <w:spacing w:before="179"/>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1499" w:hRule="atLeast"/>
        </w:trPr>
        <w:tc>
          <w:tcPr>
            <w:tcW w:w="724" w:type="dxa"/>
            <w:gridSpan w:val="2"/>
          </w:tcPr>
          <w:p>
            <w:pPr>
              <w:pStyle w:val="10"/>
              <w:spacing w:before="0"/>
              <w:ind w:left="0"/>
              <w:jc w:val="left"/>
              <w:rPr>
                <w:rFonts w:ascii="Times New Roman"/>
                <w:lang w:eastAsia="en-US"/>
              </w:rPr>
            </w:pPr>
          </w:p>
          <w:p>
            <w:pPr>
              <w:pStyle w:val="10"/>
              <w:spacing w:before="0"/>
              <w:ind w:left="0"/>
              <w:jc w:val="left"/>
              <w:rPr>
                <w:rFonts w:ascii="Times New Roman"/>
                <w:lang w:eastAsia="en-US"/>
              </w:rPr>
            </w:pPr>
          </w:p>
          <w:p>
            <w:pPr>
              <w:pStyle w:val="10"/>
              <w:spacing w:before="137"/>
              <w:ind w:left="7"/>
              <w:rPr>
                <w:rFonts w:ascii="Times New Roman"/>
                <w:sz w:val="21"/>
                <w:lang w:eastAsia="en-US"/>
              </w:rPr>
            </w:pPr>
            <w:r>
              <w:rPr>
                <w:rFonts w:ascii="Times New Roman"/>
                <w:sz w:val="21"/>
                <w:lang w:eastAsia="en-US"/>
              </w:rPr>
              <w:t>4</w:t>
            </w:r>
          </w:p>
        </w:tc>
        <w:tc>
          <w:tcPr>
            <w:tcW w:w="6526" w:type="dxa"/>
            <w:gridSpan w:val="4"/>
          </w:tcPr>
          <w:p>
            <w:pPr>
              <w:pStyle w:val="10"/>
              <w:spacing w:before="30" w:line="268" w:lineRule="auto"/>
              <w:ind w:right="95"/>
              <w:jc w:val="both"/>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重大活动、重大事件（包括学院周年庆典系列活动，本校区主办的国际会议或学术活动，上级领导、学校领导来本校区调研、指导工作，名人诞辰周年庆典系列活动、捐赠活动、重要的学生活动等）形成的纸质材料、电子材料、实物和声像材料（实物入</w:t>
            </w:r>
          </w:p>
          <w:p>
            <w:pPr>
              <w:pStyle w:val="10"/>
              <w:spacing w:before="0" w:line="244" w:lineRule="exact"/>
              <w:jc w:val="left"/>
              <w:rPr>
                <w:sz w:val="21"/>
                <w:lang w:eastAsia="en-US"/>
              </w:rPr>
            </w:pPr>
            <w:r>
              <w:rPr>
                <w:sz w:val="21"/>
                <w:lang w:eastAsia="en-US"/>
              </w:rPr>
              <w:t>实物类，声像材料入声像类）</w:t>
            </w:r>
          </w:p>
        </w:tc>
        <w:tc>
          <w:tcPr>
            <w:tcW w:w="1158" w:type="dxa"/>
            <w:gridSpan w:val="3"/>
          </w:tcPr>
          <w:p>
            <w:pPr>
              <w:pStyle w:val="10"/>
              <w:spacing w:before="0"/>
              <w:ind w:left="0"/>
              <w:jc w:val="left"/>
              <w:rPr>
                <w:rFonts w:ascii="Times New Roman"/>
                <w:sz w:val="20"/>
                <w:lang w:eastAsia="en-US"/>
              </w:rPr>
            </w:pPr>
          </w:p>
          <w:p>
            <w:pPr>
              <w:pStyle w:val="10"/>
              <w:spacing w:before="0"/>
              <w:ind w:left="0"/>
              <w:jc w:val="left"/>
              <w:rPr>
                <w:rFonts w:ascii="Times New Roman"/>
                <w:sz w:val="20"/>
                <w:lang w:eastAsia="en-US"/>
              </w:rPr>
            </w:pPr>
          </w:p>
          <w:p>
            <w:pPr>
              <w:pStyle w:val="10"/>
              <w:spacing w:before="170"/>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21"/>
              <w:ind w:left="7"/>
              <w:rPr>
                <w:rFonts w:ascii="Times New Roman"/>
                <w:sz w:val="21"/>
                <w:lang w:eastAsia="en-US"/>
              </w:rPr>
            </w:pPr>
            <w:r>
              <w:rPr>
                <w:rFonts w:ascii="Times New Roman"/>
                <w:sz w:val="21"/>
                <w:lang w:eastAsia="en-US"/>
              </w:rPr>
              <w:t>5</w:t>
            </w:r>
          </w:p>
        </w:tc>
        <w:tc>
          <w:tcPr>
            <w:tcW w:w="6526" w:type="dxa"/>
            <w:gridSpan w:val="4"/>
          </w:tcPr>
          <w:p>
            <w:pPr>
              <w:pStyle w:val="10"/>
              <w:spacing w:before="107"/>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所有的合同、协议书、意向书等材料</w:t>
            </w:r>
          </w:p>
        </w:tc>
        <w:tc>
          <w:tcPr>
            <w:tcW w:w="1158" w:type="dxa"/>
            <w:gridSpan w:val="3"/>
          </w:tcPr>
          <w:p>
            <w:pPr>
              <w:pStyle w:val="10"/>
              <w:spacing w:before="107"/>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599" w:hRule="atLeast"/>
        </w:trPr>
        <w:tc>
          <w:tcPr>
            <w:tcW w:w="724" w:type="dxa"/>
            <w:gridSpan w:val="2"/>
          </w:tcPr>
          <w:p>
            <w:pPr>
              <w:pStyle w:val="10"/>
              <w:spacing w:before="193"/>
              <w:ind w:left="7"/>
              <w:rPr>
                <w:rFonts w:ascii="Times New Roman"/>
                <w:sz w:val="21"/>
                <w:lang w:eastAsia="en-US"/>
              </w:rPr>
            </w:pPr>
            <w:r>
              <w:rPr>
                <w:rFonts w:ascii="Times New Roman"/>
                <w:sz w:val="21"/>
                <w:lang w:eastAsia="en-US"/>
              </w:rPr>
              <w:t>6</w:t>
            </w:r>
          </w:p>
        </w:tc>
        <w:tc>
          <w:tcPr>
            <w:tcW w:w="6526" w:type="dxa"/>
            <w:gridSpan w:val="4"/>
          </w:tcPr>
          <w:p>
            <w:pPr>
              <w:pStyle w:val="10"/>
              <w:spacing w:before="29"/>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各类统计年报表，各层次学生毕业合影照（声像</w:t>
            </w:r>
          </w:p>
          <w:p>
            <w:pPr>
              <w:pStyle w:val="10"/>
              <w:spacing w:before="31" w:line="250" w:lineRule="exact"/>
              <w:jc w:val="left"/>
              <w:rPr>
                <w:sz w:val="21"/>
                <w:lang w:eastAsia="en-US"/>
              </w:rPr>
            </w:pPr>
            <w:r>
              <w:rPr>
                <w:sz w:val="21"/>
                <w:lang w:eastAsia="en-US"/>
              </w:rPr>
              <w:t>材料入声像类）</w:t>
            </w:r>
          </w:p>
        </w:tc>
        <w:tc>
          <w:tcPr>
            <w:tcW w:w="1158" w:type="dxa"/>
            <w:gridSpan w:val="3"/>
          </w:tcPr>
          <w:p>
            <w:pPr>
              <w:pStyle w:val="10"/>
              <w:spacing w:before="179"/>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900" w:hRule="atLeast"/>
        </w:trPr>
        <w:tc>
          <w:tcPr>
            <w:tcW w:w="724" w:type="dxa"/>
            <w:gridSpan w:val="2"/>
          </w:tcPr>
          <w:p>
            <w:pPr>
              <w:pStyle w:val="10"/>
              <w:spacing w:before="11"/>
              <w:ind w:left="0"/>
              <w:jc w:val="left"/>
              <w:rPr>
                <w:rFonts w:ascii="Times New Roman"/>
                <w:sz w:val="29"/>
                <w:lang w:eastAsia="en-US"/>
              </w:rPr>
            </w:pPr>
          </w:p>
          <w:p>
            <w:pPr>
              <w:pStyle w:val="10"/>
              <w:spacing w:before="0"/>
              <w:ind w:left="7"/>
              <w:rPr>
                <w:rFonts w:ascii="Times New Roman"/>
                <w:sz w:val="21"/>
                <w:lang w:eastAsia="en-US"/>
              </w:rPr>
            </w:pPr>
            <w:r>
              <w:rPr>
                <w:rFonts w:ascii="Times New Roman"/>
                <w:sz w:val="21"/>
                <w:lang w:eastAsia="en-US"/>
              </w:rPr>
              <w:t>7</w:t>
            </w:r>
          </w:p>
        </w:tc>
        <w:tc>
          <w:tcPr>
            <w:tcW w:w="6526" w:type="dxa"/>
            <w:gridSpan w:val="4"/>
          </w:tcPr>
          <w:p>
            <w:pPr>
              <w:pStyle w:val="10"/>
              <w:spacing w:before="0" w:line="300" w:lineRule="atLeast"/>
              <w:ind w:right="95"/>
              <w:jc w:val="both"/>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简介（包括宣传册、声像宣传片）、机构沿革、史、志、大事记、年报、年鉴等及其所用的原始图片（素材）（声像材料入声像类）</w:t>
            </w:r>
          </w:p>
        </w:tc>
        <w:tc>
          <w:tcPr>
            <w:tcW w:w="1158" w:type="dxa"/>
            <w:gridSpan w:val="3"/>
          </w:tcPr>
          <w:p>
            <w:pPr>
              <w:pStyle w:val="10"/>
              <w:spacing w:before="9"/>
              <w:ind w:left="0"/>
              <w:jc w:val="left"/>
              <w:rPr>
                <w:rFonts w:ascii="Times New Roman"/>
                <w:sz w:val="28"/>
                <w:lang w:eastAsia="en-US"/>
              </w:rPr>
            </w:pPr>
          </w:p>
          <w:p>
            <w:pPr>
              <w:pStyle w:val="10"/>
              <w:spacing w:before="0"/>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3" w:hRule="atLeast"/>
        </w:trPr>
        <w:tc>
          <w:tcPr>
            <w:tcW w:w="724" w:type="dxa"/>
            <w:gridSpan w:val="2"/>
          </w:tcPr>
          <w:p>
            <w:pPr>
              <w:pStyle w:val="10"/>
              <w:spacing w:before="120"/>
              <w:ind w:left="7"/>
              <w:rPr>
                <w:rFonts w:ascii="Times New Roman"/>
                <w:sz w:val="21"/>
                <w:lang w:eastAsia="en-US"/>
              </w:rPr>
            </w:pPr>
            <w:r>
              <w:rPr>
                <w:rFonts w:ascii="Times New Roman"/>
                <w:sz w:val="21"/>
                <w:lang w:eastAsia="en-US"/>
              </w:rPr>
              <w:t>8</w:t>
            </w:r>
          </w:p>
        </w:tc>
        <w:tc>
          <w:tcPr>
            <w:tcW w:w="6526" w:type="dxa"/>
            <w:gridSpan w:val="4"/>
          </w:tcPr>
          <w:p>
            <w:pPr>
              <w:pStyle w:val="10"/>
              <w:jc w:val="left"/>
              <w:rPr>
                <w:sz w:val="21"/>
                <w:lang w:eastAsia="en-US"/>
              </w:rPr>
            </w:pPr>
            <w:r>
              <w:rPr>
                <w:sz w:val="21"/>
                <w:lang w:eastAsia="en-US"/>
              </w:rPr>
              <w:t>当地政府与学校资产移交过程中形成的文件材料</w:t>
            </w:r>
          </w:p>
        </w:tc>
        <w:tc>
          <w:tcPr>
            <w:tcW w:w="1158" w:type="dxa"/>
            <w:gridSpan w:val="3"/>
          </w:tcPr>
          <w:p>
            <w:pPr>
              <w:pStyle w:val="10"/>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21"/>
              <w:ind w:left="7"/>
              <w:rPr>
                <w:rFonts w:ascii="Times New Roman"/>
                <w:sz w:val="21"/>
                <w:lang w:eastAsia="en-US"/>
              </w:rPr>
            </w:pPr>
            <w:r>
              <w:rPr>
                <w:rFonts w:ascii="Times New Roman"/>
                <w:sz w:val="21"/>
                <w:lang w:eastAsia="en-US"/>
              </w:rPr>
              <w:t>9</w:t>
            </w:r>
          </w:p>
        </w:tc>
        <w:tc>
          <w:tcPr>
            <w:tcW w:w="6526" w:type="dxa"/>
            <w:gridSpan w:val="4"/>
          </w:tcPr>
          <w:p>
            <w:pPr>
              <w:pStyle w:val="10"/>
              <w:spacing w:before="107"/>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在职人员名单等</w:t>
            </w:r>
          </w:p>
        </w:tc>
        <w:tc>
          <w:tcPr>
            <w:tcW w:w="1158" w:type="dxa"/>
            <w:gridSpan w:val="3"/>
          </w:tcPr>
          <w:p>
            <w:pPr>
              <w:pStyle w:val="10"/>
              <w:spacing w:before="107"/>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899" w:hRule="atLeast"/>
        </w:trPr>
        <w:tc>
          <w:tcPr>
            <w:tcW w:w="724" w:type="dxa"/>
            <w:gridSpan w:val="2"/>
          </w:tcPr>
          <w:p>
            <w:pPr>
              <w:pStyle w:val="10"/>
              <w:spacing w:before="10"/>
              <w:ind w:left="0"/>
              <w:jc w:val="left"/>
              <w:rPr>
                <w:rFonts w:ascii="Times New Roman"/>
                <w:sz w:val="29"/>
                <w:lang w:eastAsia="en-US"/>
              </w:rPr>
            </w:pPr>
          </w:p>
          <w:p>
            <w:pPr>
              <w:pStyle w:val="10"/>
              <w:spacing w:before="0"/>
              <w:ind w:left="129" w:right="121"/>
              <w:rPr>
                <w:rFonts w:ascii="Times New Roman"/>
                <w:sz w:val="21"/>
                <w:lang w:eastAsia="en-US"/>
              </w:rPr>
            </w:pPr>
            <w:r>
              <w:rPr>
                <w:rFonts w:ascii="Times New Roman"/>
                <w:sz w:val="21"/>
                <w:lang w:eastAsia="en-US"/>
              </w:rPr>
              <w:t>10</w:t>
            </w:r>
          </w:p>
        </w:tc>
        <w:tc>
          <w:tcPr>
            <w:tcW w:w="6526" w:type="dxa"/>
            <w:gridSpan w:val="4"/>
          </w:tcPr>
          <w:p>
            <w:pPr>
              <w:pStyle w:val="10"/>
              <w:spacing w:before="29"/>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动态、简报（讯）、内部刊物及其所用的原</w:t>
            </w:r>
          </w:p>
          <w:p>
            <w:pPr>
              <w:pStyle w:val="10"/>
              <w:spacing w:before="0" w:line="300" w:lineRule="atLeast"/>
              <w:ind w:right="94"/>
              <w:jc w:val="left"/>
              <w:rPr>
                <w:sz w:val="21"/>
                <w:lang w:eastAsia="en-US"/>
              </w:rPr>
            </w:pPr>
            <w:r>
              <w:rPr>
                <w:sz w:val="21"/>
                <w:lang w:eastAsia="en-US"/>
              </w:rPr>
              <w:t>始图片，正式出版的学术刊物（正式出版物入出版类，声像材料入声像类）</w:t>
            </w:r>
          </w:p>
        </w:tc>
        <w:tc>
          <w:tcPr>
            <w:tcW w:w="1158" w:type="dxa"/>
            <w:gridSpan w:val="3"/>
          </w:tcPr>
          <w:p>
            <w:pPr>
              <w:pStyle w:val="10"/>
              <w:spacing w:before="7"/>
              <w:ind w:left="0"/>
              <w:jc w:val="left"/>
              <w:rPr>
                <w:rFonts w:ascii="Times New Roman"/>
                <w:sz w:val="28"/>
                <w:lang w:eastAsia="en-US"/>
              </w:rPr>
            </w:pPr>
          </w:p>
          <w:p>
            <w:pPr>
              <w:pStyle w:val="10"/>
              <w:spacing w:before="1"/>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900" w:hRule="atLeast"/>
        </w:trPr>
        <w:tc>
          <w:tcPr>
            <w:tcW w:w="724" w:type="dxa"/>
            <w:gridSpan w:val="2"/>
          </w:tcPr>
          <w:p>
            <w:pPr>
              <w:pStyle w:val="10"/>
              <w:spacing w:before="11"/>
              <w:ind w:left="0"/>
              <w:jc w:val="left"/>
              <w:rPr>
                <w:rFonts w:ascii="Times New Roman"/>
                <w:sz w:val="29"/>
                <w:lang w:eastAsia="en-US"/>
              </w:rPr>
            </w:pPr>
          </w:p>
          <w:p>
            <w:pPr>
              <w:pStyle w:val="10"/>
              <w:spacing w:before="0"/>
              <w:ind w:left="129" w:right="121"/>
              <w:rPr>
                <w:rFonts w:ascii="Times New Roman"/>
                <w:sz w:val="21"/>
                <w:lang w:eastAsia="en-US"/>
              </w:rPr>
            </w:pPr>
            <w:r>
              <w:rPr>
                <w:rFonts w:ascii="Times New Roman"/>
                <w:sz w:val="21"/>
                <w:lang w:eastAsia="en-US"/>
              </w:rPr>
              <w:t>11</w:t>
            </w:r>
          </w:p>
        </w:tc>
        <w:tc>
          <w:tcPr>
            <w:tcW w:w="6526" w:type="dxa"/>
            <w:gridSpan w:val="4"/>
          </w:tcPr>
          <w:p>
            <w:pPr>
              <w:pStyle w:val="10"/>
              <w:spacing w:before="0" w:line="300" w:lineRule="atLeast"/>
              <w:ind w:right="95"/>
              <w:jc w:val="both"/>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与校内外有关单位签订的物业管理、安全保卫、校医院、食堂饮食、非招投标修缮项目和采购项目的合同、协议书、意向书等</w:t>
            </w:r>
          </w:p>
        </w:tc>
        <w:tc>
          <w:tcPr>
            <w:tcW w:w="1158" w:type="dxa"/>
            <w:gridSpan w:val="3"/>
          </w:tcPr>
          <w:p>
            <w:pPr>
              <w:pStyle w:val="10"/>
              <w:spacing w:before="9"/>
              <w:ind w:left="0"/>
              <w:jc w:val="left"/>
              <w:rPr>
                <w:rFonts w:ascii="Times New Roman"/>
                <w:sz w:val="28"/>
                <w:lang w:eastAsia="en-US"/>
              </w:rPr>
            </w:pPr>
          </w:p>
          <w:p>
            <w:pPr>
              <w:pStyle w:val="10"/>
              <w:spacing w:before="0"/>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599" w:hRule="atLeast"/>
        </w:trPr>
        <w:tc>
          <w:tcPr>
            <w:tcW w:w="724" w:type="dxa"/>
            <w:gridSpan w:val="2"/>
          </w:tcPr>
          <w:p>
            <w:pPr>
              <w:pStyle w:val="10"/>
              <w:spacing w:before="193"/>
              <w:ind w:left="129" w:right="121"/>
              <w:rPr>
                <w:rFonts w:ascii="Times New Roman"/>
                <w:sz w:val="21"/>
                <w:lang w:eastAsia="en-US"/>
              </w:rPr>
            </w:pPr>
            <w:r>
              <w:rPr>
                <w:rFonts w:ascii="Times New Roman"/>
                <w:sz w:val="21"/>
                <w:lang w:eastAsia="en-US"/>
              </w:rPr>
              <w:t>12</w:t>
            </w:r>
          </w:p>
        </w:tc>
        <w:tc>
          <w:tcPr>
            <w:tcW w:w="6526" w:type="dxa"/>
            <w:gridSpan w:val="4"/>
          </w:tcPr>
          <w:p>
            <w:pPr>
              <w:pStyle w:val="10"/>
              <w:spacing w:before="29"/>
              <w:jc w:val="left"/>
              <w:rPr>
                <w:sz w:val="21"/>
                <w:lang w:eastAsia="en-US"/>
              </w:rPr>
            </w:pPr>
            <w:r>
              <w:rPr>
                <w:sz w:val="21"/>
                <w:lang w:eastAsia="en-US"/>
              </w:rPr>
              <w:t>防震、防汛、三废治理、环保、爱国卫生、节能、实验室和设备管理</w:t>
            </w:r>
          </w:p>
          <w:p>
            <w:pPr>
              <w:pStyle w:val="10"/>
              <w:spacing w:before="31" w:line="250" w:lineRule="exact"/>
              <w:jc w:val="left"/>
              <w:rPr>
                <w:sz w:val="21"/>
                <w:lang w:eastAsia="en-US"/>
              </w:rPr>
            </w:pPr>
            <w:r>
              <w:rPr>
                <w:sz w:val="21"/>
                <w:lang w:eastAsia="en-US"/>
              </w:rPr>
              <w:t>等工作的有关材料</w:t>
            </w:r>
          </w:p>
        </w:tc>
        <w:tc>
          <w:tcPr>
            <w:tcW w:w="1158" w:type="dxa"/>
            <w:gridSpan w:val="3"/>
          </w:tcPr>
          <w:p>
            <w:pPr>
              <w:pStyle w:val="10"/>
              <w:spacing w:before="179"/>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599" w:hRule="atLeast"/>
        </w:trPr>
        <w:tc>
          <w:tcPr>
            <w:tcW w:w="724" w:type="dxa"/>
            <w:gridSpan w:val="2"/>
          </w:tcPr>
          <w:p>
            <w:pPr>
              <w:pStyle w:val="10"/>
              <w:spacing w:before="193"/>
              <w:ind w:left="129" w:right="121"/>
              <w:rPr>
                <w:rFonts w:ascii="Times New Roman"/>
                <w:sz w:val="21"/>
                <w:lang w:eastAsia="en-US"/>
              </w:rPr>
            </w:pPr>
            <w:r>
              <w:rPr>
                <w:rFonts w:ascii="Times New Roman"/>
                <w:sz w:val="21"/>
                <w:lang w:eastAsia="en-US"/>
              </w:rPr>
              <w:t>13</w:t>
            </w:r>
          </w:p>
        </w:tc>
        <w:tc>
          <w:tcPr>
            <w:tcW w:w="6526" w:type="dxa"/>
            <w:gridSpan w:val="4"/>
          </w:tcPr>
          <w:p>
            <w:pPr>
              <w:pStyle w:val="10"/>
              <w:spacing w:before="29"/>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校友分会、本校区设立的各类基金章程、董事会</w:t>
            </w:r>
          </w:p>
          <w:p>
            <w:pPr>
              <w:pStyle w:val="10"/>
              <w:spacing w:before="31" w:line="250" w:lineRule="exact"/>
              <w:jc w:val="left"/>
              <w:rPr>
                <w:sz w:val="21"/>
                <w:lang w:eastAsia="en-US"/>
              </w:rPr>
            </w:pPr>
            <w:r>
              <w:rPr>
                <w:sz w:val="21"/>
                <w:lang w:eastAsia="en-US"/>
              </w:rPr>
              <w:t>成员名单、基金协议等</w:t>
            </w:r>
          </w:p>
        </w:tc>
        <w:tc>
          <w:tcPr>
            <w:tcW w:w="1158" w:type="dxa"/>
            <w:gridSpan w:val="3"/>
          </w:tcPr>
          <w:p>
            <w:pPr>
              <w:pStyle w:val="10"/>
              <w:spacing w:before="179"/>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8408" w:type="dxa"/>
            <w:gridSpan w:val="9"/>
          </w:tcPr>
          <w:p>
            <w:pPr>
              <w:pStyle w:val="10"/>
              <w:spacing w:before="107"/>
              <w:ind w:left="71" w:right="66"/>
              <w:rPr>
                <w:sz w:val="21"/>
                <w:lang w:eastAsia="en-US"/>
              </w:rPr>
            </w:pPr>
            <w:r>
              <w:rPr>
                <w:sz w:val="21"/>
                <w:lang w:eastAsia="en-US"/>
              </w:rPr>
              <w:t xml:space="preserve">二、党务工作（分类号 </w:t>
            </w:r>
            <w:r>
              <w:rPr>
                <w:rFonts w:ascii="Times New Roman" w:eastAsia="Times New Roman"/>
                <w:sz w:val="21"/>
                <w:lang w:eastAsia="en-US"/>
              </w:rPr>
              <w:t>DQ</w:t>
            </w:r>
            <w:r>
              <w:rPr>
                <w:sz w:val="21"/>
                <w:lang w:eastAsia="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599" w:hRule="atLeast"/>
        </w:trPr>
        <w:tc>
          <w:tcPr>
            <w:tcW w:w="724" w:type="dxa"/>
            <w:gridSpan w:val="2"/>
          </w:tcPr>
          <w:p>
            <w:pPr>
              <w:pStyle w:val="10"/>
              <w:spacing w:before="193"/>
              <w:ind w:left="129" w:right="121"/>
              <w:rPr>
                <w:rFonts w:ascii="Times New Roman"/>
                <w:sz w:val="21"/>
                <w:lang w:eastAsia="en-US"/>
              </w:rPr>
            </w:pPr>
            <w:r>
              <w:rPr>
                <w:rFonts w:ascii="Times New Roman"/>
                <w:sz w:val="21"/>
                <w:lang w:eastAsia="en-US"/>
              </w:rPr>
              <w:t>14</w:t>
            </w:r>
          </w:p>
        </w:tc>
        <w:tc>
          <w:tcPr>
            <w:tcW w:w="6526" w:type="dxa"/>
            <w:gridSpan w:val="4"/>
          </w:tcPr>
          <w:p>
            <w:pPr>
              <w:pStyle w:val="10"/>
              <w:spacing w:before="29"/>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党工委</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机构设置、人事任免的通知、</w:t>
            </w:r>
          </w:p>
          <w:p>
            <w:pPr>
              <w:pStyle w:val="10"/>
              <w:spacing w:before="31" w:line="250" w:lineRule="exact"/>
              <w:jc w:val="left"/>
              <w:rPr>
                <w:sz w:val="21"/>
                <w:lang w:eastAsia="en-US"/>
              </w:rPr>
            </w:pPr>
            <w:r>
              <w:rPr>
                <w:sz w:val="21"/>
                <w:lang w:eastAsia="en-US"/>
              </w:rPr>
              <w:t>决定</w:t>
            </w:r>
          </w:p>
        </w:tc>
        <w:tc>
          <w:tcPr>
            <w:tcW w:w="1158" w:type="dxa"/>
            <w:gridSpan w:val="3"/>
          </w:tcPr>
          <w:p>
            <w:pPr>
              <w:pStyle w:val="10"/>
              <w:spacing w:before="179"/>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21"/>
              <w:ind w:left="129" w:right="121"/>
              <w:rPr>
                <w:rFonts w:ascii="Times New Roman"/>
                <w:sz w:val="21"/>
                <w:lang w:eastAsia="en-US"/>
              </w:rPr>
            </w:pPr>
            <w:r>
              <w:rPr>
                <w:rFonts w:ascii="Times New Roman"/>
                <w:sz w:val="21"/>
                <w:lang w:eastAsia="en-US"/>
              </w:rPr>
              <w:t>15</w:t>
            </w:r>
          </w:p>
        </w:tc>
        <w:tc>
          <w:tcPr>
            <w:tcW w:w="6526" w:type="dxa"/>
            <w:gridSpan w:val="4"/>
          </w:tcPr>
          <w:p>
            <w:pPr>
              <w:pStyle w:val="10"/>
              <w:spacing w:before="107"/>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党工委工作计划、工作总结，会议记录、纪要</w:t>
            </w:r>
          </w:p>
        </w:tc>
        <w:tc>
          <w:tcPr>
            <w:tcW w:w="1158" w:type="dxa"/>
            <w:gridSpan w:val="3"/>
          </w:tcPr>
          <w:p>
            <w:pPr>
              <w:pStyle w:val="10"/>
              <w:spacing w:before="107"/>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599" w:hRule="atLeast"/>
        </w:trPr>
        <w:tc>
          <w:tcPr>
            <w:tcW w:w="724" w:type="dxa"/>
            <w:gridSpan w:val="2"/>
          </w:tcPr>
          <w:p>
            <w:pPr>
              <w:pStyle w:val="10"/>
              <w:spacing w:before="193"/>
              <w:ind w:left="129" w:right="121"/>
              <w:rPr>
                <w:rFonts w:ascii="Times New Roman"/>
                <w:sz w:val="21"/>
                <w:lang w:eastAsia="en-US"/>
              </w:rPr>
            </w:pPr>
            <w:r>
              <w:rPr>
                <w:rFonts w:ascii="Times New Roman"/>
                <w:sz w:val="21"/>
                <w:lang w:eastAsia="en-US"/>
              </w:rPr>
              <w:t>16</w:t>
            </w:r>
          </w:p>
        </w:tc>
        <w:tc>
          <w:tcPr>
            <w:tcW w:w="6526" w:type="dxa"/>
            <w:gridSpan w:val="4"/>
          </w:tcPr>
          <w:p>
            <w:pPr>
              <w:pStyle w:val="10"/>
              <w:spacing w:before="29"/>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党工委有关重要问题的请示、报告与批复，重要</w:t>
            </w:r>
          </w:p>
          <w:p>
            <w:pPr>
              <w:pStyle w:val="10"/>
              <w:spacing w:before="31" w:line="250" w:lineRule="exact"/>
              <w:jc w:val="left"/>
              <w:rPr>
                <w:sz w:val="21"/>
                <w:lang w:eastAsia="en-US"/>
              </w:rPr>
            </w:pPr>
            <w:r>
              <w:rPr>
                <w:sz w:val="21"/>
                <w:lang w:eastAsia="en-US"/>
              </w:rPr>
              <w:t>事项的调查材料</w:t>
            </w:r>
          </w:p>
        </w:tc>
        <w:tc>
          <w:tcPr>
            <w:tcW w:w="1158" w:type="dxa"/>
            <w:gridSpan w:val="3"/>
          </w:tcPr>
          <w:p>
            <w:pPr>
              <w:pStyle w:val="10"/>
              <w:spacing w:before="179"/>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21"/>
              <w:ind w:left="129" w:right="121"/>
              <w:rPr>
                <w:rFonts w:ascii="Times New Roman"/>
                <w:sz w:val="21"/>
                <w:lang w:eastAsia="en-US"/>
              </w:rPr>
            </w:pPr>
            <w:r>
              <w:rPr>
                <w:rFonts w:ascii="Times New Roman"/>
                <w:sz w:val="21"/>
                <w:lang w:eastAsia="en-US"/>
              </w:rPr>
              <w:t>17</w:t>
            </w:r>
          </w:p>
        </w:tc>
        <w:tc>
          <w:tcPr>
            <w:tcW w:w="6526" w:type="dxa"/>
            <w:gridSpan w:val="4"/>
          </w:tcPr>
          <w:p>
            <w:pPr>
              <w:pStyle w:val="10"/>
              <w:spacing w:before="107"/>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工会工作的有关材料</w:t>
            </w:r>
          </w:p>
        </w:tc>
        <w:tc>
          <w:tcPr>
            <w:tcW w:w="1158" w:type="dxa"/>
            <w:gridSpan w:val="3"/>
          </w:tcPr>
          <w:p>
            <w:pPr>
              <w:pStyle w:val="10"/>
              <w:spacing w:before="107"/>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21"/>
              <w:ind w:left="129" w:right="121"/>
              <w:rPr>
                <w:rFonts w:ascii="Times New Roman"/>
                <w:sz w:val="21"/>
                <w:lang w:eastAsia="en-US"/>
              </w:rPr>
            </w:pPr>
            <w:r>
              <w:rPr>
                <w:rFonts w:ascii="Times New Roman"/>
                <w:sz w:val="21"/>
                <w:lang w:eastAsia="en-US"/>
              </w:rPr>
              <w:t>18</w:t>
            </w:r>
          </w:p>
        </w:tc>
        <w:tc>
          <w:tcPr>
            <w:tcW w:w="6526" w:type="dxa"/>
            <w:gridSpan w:val="4"/>
          </w:tcPr>
          <w:p>
            <w:pPr>
              <w:pStyle w:val="10"/>
              <w:spacing w:before="107"/>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党工委党建工作、党内表彰及有关材料</w:t>
            </w:r>
          </w:p>
        </w:tc>
        <w:tc>
          <w:tcPr>
            <w:tcW w:w="1158" w:type="dxa"/>
            <w:gridSpan w:val="3"/>
          </w:tcPr>
          <w:p>
            <w:pPr>
              <w:pStyle w:val="10"/>
              <w:spacing w:before="107"/>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599" w:hRule="atLeast"/>
        </w:trPr>
        <w:tc>
          <w:tcPr>
            <w:tcW w:w="724" w:type="dxa"/>
            <w:gridSpan w:val="2"/>
          </w:tcPr>
          <w:p>
            <w:pPr>
              <w:pStyle w:val="10"/>
              <w:spacing w:before="193"/>
              <w:ind w:left="129" w:right="121"/>
              <w:rPr>
                <w:rFonts w:ascii="Times New Roman"/>
                <w:sz w:val="21"/>
                <w:lang w:eastAsia="en-US"/>
              </w:rPr>
            </w:pPr>
            <w:r>
              <w:rPr>
                <w:rFonts w:ascii="Times New Roman"/>
                <w:sz w:val="21"/>
                <w:lang w:eastAsia="en-US"/>
              </w:rPr>
              <w:t>19</w:t>
            </w:r>
          </w:p>
        </w:tc>
        <w:tc>
          <w:tcPr>
            <w:tcW w:w="6526" w:type="dxa"/>
            <w:gridSpan w:val="4"/>
          </w:tcPr>
          <w:p>
            <w:pPr>
              <w:pStyle w:val="10"/>
              <w:spacing w:before="29"/>
              <w:jc w:val="left"/>
              <w:rPr>
                <w:sz w:val="21"/>
                <w:lang w:eastAsia="en-US"/>
              </w:rPr>
            </w:pPr>
            <w:r>
              <w:rPr>
                <w:sz w:val="21"/>
                <w:lang w:eastAsia="en-US"/>
              </w:rPr>
              <w:t>本校区</w:t>
            </w:r>
            <w:r>
              <w:rPr>
                <w:rFonts w:ascii="Times New Roman" w:eastAsia="Times New Roman"/>
                <w:sz w:val="21"/>
                <w:lang w:eastAsia="en-US"/>
              </w:rPr>
              <w:t>(</w:t>
            </w:r>
            <w:r>
              <w:rPr>
                <w:sz w:val="21"/>
                <w:lang w:eastAsia="en-US"/>
              </w:rPr>
              <w:t>含办学机构</w:t>
            </w:r>
            <w:r>
              <w:rPr>
                <w:rFonts w:ascii="Times New Roman" w:eastAsia="Times New Roman"/>
                <w:sz w:val="21"/>
                <w:lang w:eastAsia="en-US"/>
              </w:rPr>
              <w:t>)</w:t>
            </w:r>
            <w:r>
              <w:rPr>
                <w:sz w:val="21"/>
                <w:lang w:eastAsia="en-US"/>
              </w:rPr>
              <w:t>有关学生党团组织建设、学生评奖评优等方面的</w:t>
            </w:r>
          </w:p>
          <w:p>
            <w:pPr>
              <w:pStyle w:val="10"/>
              <w:spacing w:before="31" w:line="250" w:lineRule="exact"/>
              <w:jc w:val="left"/>
              <w:rPr>
                <w:sz w:val="21"/>
                <w:lang w:eastAsia="en-US"/>
              </w:rPr>
            </w:pPr>
            <w:r>
              <w:rPr>
                <w:sz w:val="21"/>
                <w:lang w:eastAsia="en-US"/>
              </w:rPr>
              <w:t>文件材料</w:t>
            </w:r>
          </w:p>
        </w:tc>
        <w:tc>
          <w:tcPr>
            <w:tcW w:w="1158" w:type="dxa"/>
            <w:gridSpan w:val="3"/>
          </w:tcPr>
          <w:p>
            <w:pPr>
              <w:pStyle w:val="10"/>
              <w:spacing w:before="179"/>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8408" w:type="dxa"/>
            <w:gridSpan w:val="9"/>
          </w:tcPr>
          <w:p>
            <w:pPr>
              <w:pStyle w:val="10"/>
              <w:spacing w:before="107"/>
              <w:ind w:left="71" w:right="66"/>
              <w:rPr>
                <w:sz w:val="21"/>
                <w:lang w:eastAsia="en-US"/>
              </w:rPr>
            </w:pPr>
            <w:r>
              <w:rPr>
                <w:sz w:val="21"/>
                <w:lang w:eastAsia="en-US"/>
              </w:rPr>
              <w:t xml:space="preserve">三、教学工作（分类号 </w:t>
            </w:r>
            <w:r>
              <w:rPr>
                <w:rFonts w:ascii="Times New Roman" w:eastAsia="Times New Roman"/>
                <w:sz w:val="21"/>
                <w:lang w:eastAsia="en-US"/>
              </w:rPr>
              <w:t>JX</w:t>
            </w:r>
            <w:r>
              <w:rPr>
                <w:sz w:val="21"/>
                <w:lang w:eastAsia="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599" w:hRule="atLeast"/>
        </w:trPr>
        <w:tc>
          <w:tcPr>
            <w:tcW w:w="724" w:type="dxa"/>
            <w:gridSpan w:val="2"/>
          </w:tcPr>
          <w:p>
            <w:pPr>
              <w:pStyle w:val="10"/>
              <w:spacing w:before="193"/>
              <w:ind w:left="129" w:right="121"/>
              <w:rPr>
                <w:rFonts w:ascii="Times New Roman"/>
                <w:sz w:val="21"/>
                <w:lang w:eastAsia="en-US"/>
              </w:rPr>
            </w:pPr>
            <w:r>
              <w:rPr>
                <w:rFonts w:ascii="Times New Roman"/>
                <w:sz w:val="21"/>
                <w:lang w:eastAsia="en-US"/>
              </w:rPr>
              <w:t>20</w:t>
            </w:r>
          </w:p>
        </w:tc>
        <w:tc>
          <w:tcPr>
            <w:tcW w:w="6526" w:type="dxa"/>
            <w:gridSpan w:val="4"/>
          </w:tcPr>
          <w:p>
            <w:pPr>
              <w:pStyle w:val="10"/>
              <w:spacing w:before="29"/>
              <w:jc w:val="left"/>
              <w:rPr>
                <w:sz w:val="21"/>
                <w:lang w:eastAsia="en-US"/>
              </w:rPr>
            </w:pPr>
            <w:r>
              <w:rPr>
                <w:sz w:val="21"/>
                <w:lang w:eastAsia="en-US"/>
              </w:rPr>
              <w:t>本科生成绩（包括毕业、结业、肄业、结业换毕业、留学生成绩）</w:t>
            </w:r>
          </w:p>
          <w:p>
            <w:pPr>
              <w:pStyle w:val="10"/>
              <w:spacing w:before="31" w:line="250" w:lineRule="exact"/>
              <w:jc w:val="left"/>
              <w:rPr>
                <w:sz w:val="21"/>
                <w:lang w:eastAsia="en-US"/>
              </w:rPr>
            </w:pPr>
            <w:r>
              <w:rPr>
                <w:sz w:val="21"/>
                <w:lang w:eastAsia="en-US"/>
              </w:rPr>
              <w:t>（</w:t>
            </w:r>
            <w:r>
              <w:rPr>
                <w:rFonts w:ascii="Times New Roman" w:eastAsia="Times New Roman"/>
                <w:sz w:val="21"/>
                <w:lang w:eastAsia="en-US"/>
              </w:rPr>
              <w:t>JX1412</w:t>
            </w:r>
            <w:r>
              <w:rPr>
                <w:sz w:val="21"/>
                <w:lang w:eastAsia="en-US"/>
              </w:rPr>
              <w:t>）</w:t>
            </w:r>
          </w:p>
        </w:tc>
        <w:tc>
          <w:tcPr>
            <w:tcW w:w="1158" w:type="dxa"/>
            <w:gridSpan w:val="3"/>
          </w:tcPr>
          <w:p>
            <w:pPr>
              <w:pStyle w:val="10"/>
              <w:spacing w:before="179"/>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600" w:hRule="atLeast"/>
        </w:trPr>
        <w:tc>
          <w:tcPr>
            <w:tcW w:w="724" w:type="dxa"/>
            <w:gridSpan w:val="2"/>
          </w:tcPr>
          <w:p>
            <w:pPr>
              <w:pStyle w:val="10"/>
              <w:spacing w:before="195"/>
              <w:ind w:left="129" w:right="121"/>
              <w:rPr>
                <w:rFonts w:ascii="Times New Roman"/>
                <w:sz w:val="21"/>
                <w:lang w:eastAsia="en-US"/>
              </w:rPr>
            </w:pPr>
            <w:r>
              <w:rPr>
                <w:rFonts w:ascii="Times New Roman"/>
                <w:sz w:val="21"/>
                <w:lang w:eastAsia="en-US"/>
              </w:rPr>
              <w:t>21</w:t>
            </w:r>
          </w:p>
        </w:tc>
        <w:tc>
          <w:tcPr>
            <w:tcW w:w="6526" w:type="dxa"/>
            <w:gridSpan w:val="4"/>
          </w:tcPr>
          <w:p>
            <w:pPr>
              <w:pStyle w:val="10"/>
              <w:spacing w:before="0" w:line="300" w:lineRule="atLeast"/>
              <w:ind w:right="-15"/>
              <w:jc w:val="left"/>
              <w:rPr>
                <w:sz w:val="21"/>
                <w:lang w:eastAsia="en-US"/>
              </w:rPr>
            </w:pPr>
            <w:r>
              <w:rPr>
                <w:spacing w:val="-4"/>
                <w:sz w:val="21"/>
                <w:lang w:eastAsia="en-US"/>
              </w:rPr>
              <w:t>研究生成绩</w:t>
            </w:r>
            <w:r>
              <w:rPr>
                <w:sz w:val="21"/>
                <w:lang w:eastAsia="en-US"/>
              </w:rPr>
              <w:t>（</w:t>
            </w:r>
            <w:r>
              <w:rPr>
                <w:spacing w:val="-8"/>
                <w:sz w:val="21"/>
                <w:lang w:eastAsia="en-US"/>
              </w:rPr>
              <w:t>包括毕业、结业、肄业学生成绩、专业学位、同等学力、留学生成绩）（</w:t>
            </w:r>
            <w:r>
              <w:rPr>
                <w:rFonts w:ascii="Times New Roman" w:eastAsia="Times New Roman"/>
                <w:spacing w:val="-8"/>
                <w:sz w:val="21"/>
                <w:lang w:eastAsia="en-US"/>
              </w:rPr>
              <w:t>JX1412</w:t>
            </w:r>
            <w:r>
              <w:rPr>
                <w:spacing w:val="-8"/>
                <w:sz w:val="21"/>
                <w:lang w:eastAsia="en-US"/>
              </w:rPr>
              <w:t>）</w:t>
            </w:r>
          </w:p>
        </w:tc>
        <w:tc>
          <w:tcPr>
            <w:tcW w:w="1158" w:type="dxa"/>
            <w:gridSpan w:val="3"/>
          </w:tcPr>
          <w:p>
            <w:pPr>
              <w:pStyle w:val="10"/>
              <w:spacing w:before="8"/>
              <w:ind w:left="0"/>
              <w:jc w:val="left"/>
              <w:rPr>
                <w:rFonts w:ascii="Times New Roman"/>
                <w:sz w:val="15"/>
                <w:lang w:eastAsia="en-US"/>
              </w:rPr>
            </w:pPr>
          </w:p>
          <w:p>
            <w:pPr>
              <w:pStyle w:val="10"/>
              <w:spacing w:before="0"/>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899" w:hRule="atLeast"/>
        </w:trPr>
        <w:tc>
          <w:tcPr>
            <w:tcW w:w="724" w:type="dxa"/>
            <w:gridSpan w:val="2"/>
          </w:tcPr>
          <w:p>
            <w:pPr>
              <w:pStyle w:val="10"/>
              <w:spacing w:before="10"/>
              <w:ind w:left="0"/>
              <w:jc w:val="left"/>
              <w:rPr>
                <w:rFonts w:ascii="Times New Roman"/>
                <w:sz w:val="29"/>
                <w:lang w:eastAsia="en-US"/>
              </w:rPr>
            </w:pPr>
          </w:p>
          <w:p>
            <w:pPr>
              <w:pStyle w:val="10"/>
              <w:spacing w:before="0"/>
              <w:ind w:left="129" w:right="121"/>
              <w:rPr>
                <w:rFonts w:ascii="Times New Roman"/>
                <w:sz w:val="21"/>
                <w:lang w:eastAsia="en-US"/>
              </w:rPr>
            </w:pPr>
            <w:r>
              <w:rPr>
                <w:rFonts w:ascii="Times New Roman"/>
                <w:sz w:val="21"/>
                <w:lang w:eastAsia="en-US"/>
              </w:rPr>
              <w:t>22</w:t>
            </w:r>
          </w:p>
        </w:tc>
        <w:tc>
          <w:tcPr>
            <w:tcW w:w="6526" w:type="dxa"/>
            <w:gridSpan w:val="4"/>
          </w:tcPr>
          <w:p>
            <w:pPr>
              <w:pStyle w:val="10"/>
              <w:spacing w:before="29" w:line="268" w:lineRule="auto"/>
              <w:ind w:right="-15"/>
              <w:jc w:val="left"/>
              <w:rPr>
                <w:sz w:val="21"/>
                <w:lang w:eastAsia="en-US"/>
              </w:rPr>
            </w:pPr>
            <w:r>
              <w:rPr>
                <w:spacing w:val="-7"/>
                <w:sz w:val="21"/>
                <w:lang w:eastAsia="en-US"/>
              </w:rPr>
              <w:t xml:space="preserve">学科学位委员会审核授予硕、博士学位表决票，硕、博士学位申请书， </w:t>
            </w:r>
            <w:r>
              <w:rPr>
                <w:spacing w:val="6"/>
                <w:sz w:val="21"/>
                <w:lang w:eastAsia="en-US"/>
              </w:rPr>
              <w:t>学位论文评阅书、答辩记录、学位论文答辩表决票、独创性申明等</w:t>
            </w:r>
          </w:p>
          <w:p>
            <w:pPr>
              <w:pStyle w:val="10"/>
              <w:spacing w:before="0" w:line="247" w:lineRule="exact"/>
              <w:jc w:val="left"/>
              <w:rPr>
                <w:sz w:val="21"/>
                <w:lang w:eastAsia="en-US"/>
              </w:rPr>
            </w:pPr>
            <w:r>
              <w:rPr>
                <w:sz w:val="21"/>
                <w:lang w:eastAsia="en-US"/>
              </w:rPr>
              <w:t>（</w:t>
            </w:r>
            <w:r>
              <w:rPr>
                <w:rFonts w:ascii="Times New Roman" w:eastAsia="Times New Roman"/>
                <w:sz w:val="21"/>
                <w:lang w:eastAsia="en-US"/>
              </w:rPr>
              <w:t>JX1612</w:t>
            </w:r>
            <w:r>
              <w:rPr>
                <w:sz w:val="21"/>
                <w:lang w:eastAsia="en-US"/>
              </w:rPr>
              <w:t>）</w:t>
            </w:r>
          </w:p>
        </w:tc>
        <w:tc>
          <w:tcPr>
            <w:tcW w:w="1158" w:type="dxa"/>
            <w:gridSpan w:val="3"/>
          </w:tcPr>
          <w:p>
            <w:pPr>
              <w:pStyle w:val="10"/>
              <w:spacing w:before="7"/>
              <w:ind w:left="0"/>
              <w:jc w:val="left"/>
              <w:rPr>
                <w:rFonts w:ascii="Times New Roman"/>
                <w:sz w:val="28"/>
                <w:lang w:eastAsia="en-US"/>
              </w:rPr>
            </w:pPr>
          </w:p>
          <w:p>
            <w:pPr>
              <w:pStyle w:val="10"/>
              <w:spacing w:before="1"/>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8408" w:type="dxa"/>
            <w:gridSpan w:val="9"/>
          </w:tcPr>
          <w:p>
            <w:pPr>
              <w:pStyle w:val="10"/>
              <w:ind w:left="71" w:right="66"/>
              <w:rPr>
                <w:sz w:val="21"/>
                <w:lang w:eastAsia="en-US"/>
              </w:rPr>
            </w:pPr>
            <w:r>
              <w:rPr>
                <w:sz w:val="21"/>
                <w:lang w:eastAsia="en-US"/>
              </w:rPr>
              <w:t xml:space="preserve">四、外事工作（分类号 </w:t>
            </w:r>
            <w:r>
              <w:rPr>
                <w:rFonts w:ascii="Times New Roman" w:eastAsia="Times New Roman"/>
                <w:sz w:val="21"/>
                <w:lang w:eastAsia="en-US"/>
              </w:rPr>
              <w:t>WS</w:t>
            </w:r>
            <w:r>
              <w:rPr>
                <w:sz w:val="21"/>
                <w:lang w:eastAsia="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599" w:hRule="atLeast"/>
        </w:trPr>
        <w:tc>
          <w:tcPr>
            <w:tcW w:w="724" w:type="dxa"/>
            <w:gridSpan w:val="2"/>
          </w:tcPr>
          <w:p>
            <w:pPr>
              <w:pStyle w:val="10"/>
              <w:spacing w:before="193"/>
              <w:ind w:left="129" w:right="121"/>
              <w:rPr>
                <w:rFonts w:ascii="Times New Roman"/>
                <w:sz w:val="21"/>
                <w:lang w:eastAsia="en-US"/>
              </w:rPr>
            </w:pPr>
            <w:r>
              <w:rPr>
                <w:rFonts w:ascii="Times New Roman"/>
                <w:sz w:val="21"/>
                <w:lang w:eastAsia="en-US"/>
              </w:rPr>
              <w:t>23</w:t>
            </w:r>
          </w:p>
        </w:tc>
        <w:tc>
          <w:tcPr>
            <w:tcW w:w="6526" w:type="dxa"/>
            <w:gridSpan w:val="4"/>
          </w:tcPr>
          <w:p>
            <w:pPr>
              <w:pStyle w:val="10"/>
              <w:spacing w:before="29"/>
              <w:jc w:val="left"/>
              <w:rPr>
                <w:sz w:val="21"/>
                <w:lang w:eastAsia="en-US"/>
              </w:rPr>
            </w:pPr>
            <w:r>
              <w:rPr>
                <w:sz w:val="21"/>
                <w:lang w:eastAsia="en-US"/>
              </w:rPr>
              <w:t>研究生赴海外参加国际会议资助申报及审批材料、研究生出国申请表</w:t>
            </w:r>
          </w:p>
          <w:p>
            <w:pPr>
              <w:pStyle w:val="10"/>
              <w:spacing w:before="31" w:line="250" w:lineRule="exact"/>
              <w:jc w:val="left"/>
              <w:rPr>
                <w:sz w:val="21"/>
                <w:lang w:eastAsia="en-US"/>
              </w:rPr>
            </w:pPr>
            <w:r>
              <w:rPr>
                <w:sz w:val="21"/>
                <w:lang w:eastAsia="en-US"/>
              </w:rPr>
              <w:t>（包括协议书、邀请函、因公临时出国人员备案表）、会议总结等</w:t>
            </w:r>
          </w:p>
        </w:tc>
        <w:tc>
          <w:tcPr>
            <w:tcW w:w="1158" w:type="dxa"/>
            <w:gridSpan w:val="3"/>
          </w:tcPr>
          <w:p>
            <w:pPr>
              <w:pStyle w:val="10"/>
              <w:spacing w:before="179"/>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599" w:hRule="atLeast"/>
        </w:trPr>
        <w:tc>
          <w:tcPr>
            <w:tcW w:w="724" w:type="dxa"/>
            <w:gridSpan w:val="2"/>
          </w:tcPr>
          <w:p>
            <w:pPr>
              <w:pStyle w:val="10"/>
              <w:spacing w:before="193"/>
              <w:ind w:left="129" w:right="121"/>
              <w:rPr>
                <w:rFonts w:ascii="Times New Roman"/>
                <w:sz w:val="21"/>
                <w:lang w:eastAsia="en-US"/>
              </w:rPr>
            </w:pPr>
            <w:r>
              <w:rPr>
                <w:rFonts w:ascii="Times New Roman"/>
                <w:sz w:val="21"/>
                <w:lang w:eastAsia="en-US"/>
              </w:rPr>
              <w:t>24</w:t>
            </w:r>
          </w:p>
        </w:tc>
        <w:tc>
          <w:tcPr>
            <w:tcW w:w="6526" w:type="dxa"/>
            <w:gridSpan w:val="4"/>
          </w:tcPr>
          <w:p>
            <w:pPr>
              <w:pStyle w:val="10"/>
              <w:spacing w:before="29"/>
              <w:jc w:val="left"/>
              <w:rPr>
                <w:sz w:val="21"/>
                <w:lang w:eastAsia="en-US"/>
              </w:rPr>
            </w:pPr>
            <w:r>
              <w:rPr>
                <w:sz w:val="21"/>
                <w:lang w:eastAsia="en-US"/>
              </w:rPr>
              <w:t>研究生出国申请表（除国际会议外的其他出国事由）（包括协议书、</w:t>
            </w:r>
          </w:p>
          <w:p>
            <w:pPr>
              <w:pStyle w:val="10"/>
              <w:spacing w:before="31" w:line="250" w:lineRule="exact"/>
              <w:jc w:val="left"/>
              <w:rPr>
                <w:sz w:val="21"/>
                <w:lang w:eastAsia="en-US"/>
              </w:rPr>
            </w:pPr>
            <w:r>
              <w:rPr>
                <w:sz w:val="21"/>
                <w:lang w:eastAsia="en-US"/>
              </w:rPr>
              <w:t>邀请函、因公临时出国人员备案表）、回国报告书等</w:t>
            </w:r>
          </w:p>
        </w:tc>
        <w:tc>
          <w:tcPr>
            <w:tcW w:w="1158" w:type="dxa"/>
            <w:gridSpan w:val="3"/>
          </w:tcPr>
          <w:p>
            <w:pPr>
              <w:pStyle w:val="10"/>
              <w:spacing w:before="179"/>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8408" w:type="dxa"/>
            <w:gridSpan w:val="9"/>
          </w:tcPr>
          <w:p>
            <w:pPr>
              <w:pStyle w:val="10"/>
              <w:spacing w:before="107"/>
              <w:ind w:left="71" w:right="65"/>
              <w:rPr>
                <w:sz w:val="21"/>
                <w:lang w:eastAsia="en-US"/>
              </w:rPr>
            </w:pPr>
            <w:r>
              <w:rPr>
                <w:sz w:val="21"/>
                <w:lang w:eastAsia="en-US"/>
              </w:rPr>
              <w:t xml:space="preserve">五、财会（分类号 </w:t>
            </w:r>
            <w:r>
              <w:rPr>
                <w:rFonts w:ascii="Times New Roman" w:eastAsia="Times New Roman"/>
                <w:sz w:val="21"/>
                <w:lang w:eastAsia="en-US"/>
              </w:rPr>
              <w:t>CK</w:t>
            </w:r>
            <w:r>
              <w:rPr>
                <w:sz w:val="21"/>
                <w:lang w:eastAsia="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20"/>
              <w:ind w:left="129" w:right="121"/>
              <w:rPr>
                <w:rFonts w:ascii="Times New Roman"/>
                <w:sz w:val="21"/>
                <w:lang w:eastAsia="en-US"/>
              </w:rPr>
            </w:pPr>
            <w:r>
              <w:rPr>
                <w:rFonts w:ascii="Times New Roman"/>
                <w:sz w:val="21"/>
                <w:lang w:eastAsia="en-US"/>
              </w:rPr>
              <w:t>25</w:t>
            </w:r>
          </w:p>
        </w:tc>
        <w:tc>
          <w:tcPr>
            <w:tcW w:w="6526" w:type="dxa"/>
            <w:gridSpan w:val="4"/>
          </w:tcPr>
          <w:p>
            <w:pPr>
              <w:pStyle w:val="10"/>
              <w:jc w:val="left"/>
              <w:rPr>
                <w:sz w:val="21"/>
                <w:lang w:eastAsia="en-US"/>
              </w:rPr>
            </w:pPr>
            <w:r>
              <w:rPr>
                <w:sz w:val="21"/>
                <w:lang w:eastAsia="en-US"/>
              </w:rPr>
              <w:t>会计档案移交、保管清册（</w:t>
            </w:r>
            <w:r>
              <w:rPr>
                <w:rFonts w:ascii="Times New Roman" w:eastAsia="Times New Roman"/>
                <w:sz w:val="21"/>
                <w:lang w:eastAsia="en-US"/>
              </w:rPr>
              <w:t>CK11</w:t>
            </w:r>
            <w:r>
              <w:rPr>
                <w:sz w:val="21"/>
                <w:lang w:eastAsia="en-US"/>
              </w:rPr>
              <w:t>）</w:t>
            </w:r>
          </w:p>
        </w:tc>
        <w:tc>
          <w:tcPr>
            <w:tcW w:w="1158" w:type="dxa"/>
            <w:gridSpan w:val="3"/>
          </w:tcPr>
          <w:p>
            <w:pPr>
              <w:pStyle w:val="10"/>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3" w:hRule="atLeast"/>
        </w:trPr>
        <w:tc>
          <w:tcPr>
            <w:tcW w:w="724" w:type="dxa"/>
            <w:gridSpan w:val="2"/>
          </w:tcPr>
          <w:p>
            <w:pPr>
              <w:pStyle w:val="10"/>
              <w:spacing w:before="120"/>
              <w:ind w:left="129" w:right="121"/>
              <w:rPr>
                <w:rFonts w:ascii="Times New Roman"/>
                <w:sz w:val="21"/>
                <w:lang w:eastAsia="en-US"/>
              </w:rPr>
            </w:pPr>
            <w:r>
              <w:rPr>
                <w:rFonts w:ascii="Times New Roman"/>
                <w:sz w:val="21"/>
                <w:lang w:eastAsia="en-US"/>
              </w:rPr>
              <w:t>26</w:t>
            </w:r>
          </w:p>
        </w:tc>
        <w:tc>
          <w:tcPr>
            <w:tcW w:w="6526" w:type="dxa"/>
            <w:gridSpan w:val="4"/>
          </w:tcPr>
          <w:p>
            <w:pPr>
              <w:pStyle w:val="10"/>
              <w:spacing w:before="29"/>
              <w:jc w:val="left"/>
              <w:rPr>
                <w:sz w:val="21"/>
                <w:lang w:eastAsia="en-US"/>
              </w:rPr>
            </w:pPr>
            <w:r>
              <w:rPr>
                <w:sz w:val="21"/>
                <w:lang w:eastAsia="en-US"/>
              </w:rPr>
              <w:t>会计档案销毁清册（</w:t>
            </w:r>
            <w:r>
              <w:rPr>
                <w:rFonts w:ascii="Times New Roman" w:eastAsia="Times New Roman"/>
                <w:sz w:val="21"/>
                <w:lang w:eastAsia="en-US"/>
              </w:rPr>
              <w:t>CK11</w:t>
            </w:r>
            <w:r>
              <w:rPr>
                <w:sz w:val="21"/>
                <w:lang w:eastAsia="en-US"/>
              </w:rPr>
              <w:t>）（部门同档案馆共同完成）</w:t>
            </w:r>
          </w:p>
        </w:tc>
        <w:tc>
          <w:tcPr>
            <w:tcW w:w="1158" w:type="dxa"/>
            <w:gridSpan w:val="3"/>
          </w:tcPr>
          <w:p>
            <w:pPr>
              <w:pStyle w:val="10"/>
              <w:ind w:left="108" w:right="104"/>
              <w:rPr>
                <w:sz w:val="21"/>
                <w:lang w:eastAsia="en-US"/>
              </w:rPr>
            </w:pPr>
            <w:r>
              <w:rPr>
                <w:sz w:val="21"/>
                <w:lang w:eastAsia="en-US"/>
              </w:rPr>
              <w:t>永久</w:t>
            </w:r>
          </w:p>
        </w:tc>
      </w:tr>
      <w:tr>
        <w:tblPrEx>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21"/>
              <w:ind w:left="129" w:right="121"/>
              <w:rPr>
                <w:rFonts w:ascii="Times New Roman"/>
                <w:sz w:val="21"/>
                <w:lang w:eastAsia="en-US"/>
              </w:rPr>
            </w:pPr>
            <w:r>
              <w:rPr>
                <w:rFonts w:ascii="Times New Roman"/>
                <w:sz w:val="21"/>
                <w:lang w:eastAsia="en-US"/>
              </w:rPr>
              <w:t>27</w:t>
            </w:r>
          </w:p>
        </w:tc>
        <w:tc>
          <w:tcPr>
            <w:tcW w:w="6526" w:type="dxa"/>
            <w:gridSpan w:val="4"/>
          </w:tcPr>
          <w:p>
            <w:pPr>
              <w:pStyle w:val="10"/>
              <w:spacing w:before="31"/>
              <w:jc w:val="left"/>
              <w:rPr>
                <w:sz w:val="21"/>
                <w:lang w:eastAsia="en-US"/>
              </w:rPr>
            </w:pPr>
            <w:r>
              <w:rPr>
                <w:sz w:val="21"/>
                <w:lang w:eastAsia="en-US"/>
              </w:rPr>
              <w:t>银行对账单、银行存款余额调节表（</w:t>
            </w:r>
            <w:r>
              <w:rPr>
                <w:rFonts w:ascii="Times New Roman" w:eastAsia="Times New Roman"/>
                <w:sz w:val="21"/>
                <w:lang w:eastAsia="en-US"/>
              </w:rPr>
              <w:t>CK13</w:t>
            </w:r>
            <w:r>
              <w:rPr>
                <w:sz w:val="21"/>
                <w:lang w:eastAsia="en-US"/>
              </w:rPr>
              <w:t>）</w:t>
            </w:r>
          </w:p>
        </w:tc>
        <w:tc>
          <w:tcPr>
            <w:tcW w:w="1158" w:type="dxa"/>
            <w:gridSpan w:val="3"/>
          </w:tcPr>
          <w:p>
            <w:pPr>
              <w:pStyle w:val="10"/>
              <w:spacing w:before="107"/>
              <w:ind w:left="108" w:right="104"/>
              <w:rPr>
                <w:sz w:val="21"/>
                <w:lang w:eastAsia="en-US"/>
              </w:rPr>
            </w:pPr>
            <w:r>
              <w:rPr>
                <w:rFonts w:ascii="Times New Roman" w:eastAsia="Times New Roman"/>
                <w:sz w:val="21"/>
                <w:lang w:eastAsia="en-US"/>
              </w:rPr>
              <w:t xml:space="preserve">10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20"/>
              <w:ind w:left="129" w:right="121"/>
              <w:rPr>
                <w:rFonts w:ascii="Times New Roman"/>
                <w:sz w:val="21"/>
                <w:lang w:eastAsia="en-US"/>
              </w:rPr>
            </w:pPr>
            <w:r>
              <w:rPr>
                <w:rFonts w:ascii="Times New Roman"/>
                <w:sz w:val="21"/>
                <w:lang w:eastAsia="en-US"/>
              </w:rPr>
              <w:t>28</w:t>
            </w:r>
          </w:p>
        </w:tc>
        <w:tc>
          <w:tcPr>
            <w:tcW w:w="6526" w:type="dxa"/>
            <w:gridSpan w:val="4"/>
          </w:tcPr>
          <w:p>
            <w:pPr>
              <w:pStyle w:val="10"/>
              <w:jc w:val="left"/>
              <w:rPr>
                <w:sz w:val="21"/>
                <w:lang w:eastAsia="en-US"/>
              </w:rPr>
            </w:pPr>
            <w:r>
              <w:rPr>
                <w:sz w:val="21"/>
                <w:lang w:eastAsia="en-US"/>
              </w:rPr>
              <w:t>会计凭证（</w:t>
            </w:r>
            <w:r>
              <w:rPr>
                <w:rFonts w:ascii="Times New Roman" w:eastAsia="Times New Roman"/>
                <w:sz w:val="21"/>
                <w:lang w:eastAsia="en-US"/>
              </w:rPr>
              <w:t>CK14</w:t>
            </w:r>
            <w:r>
              <w:rPr>
                <w:sz w:val="21"/>
                <w:lang w:eastAsia="en-US"/>
              </w:rPr>
              <w:t>）</w:t>
            </w:r>
          </w:p>
        </w:tc>
        <w:tc>
          <w:tcPr>
            <w:tcW w:w="1158" w:type="dxa"/>
            <w:gridSpan w:val="3"/>
          </w:tcPr>
          <w:p>
            <w:pPr>
              <w:pStyle w:val="10"/>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3" w:hRule="atLeast"/>
        </w:trPr>
        <w:tc>
          <w:tcPr>
            <w:tcW w:w="8408" w:type="dxa"/>
            <w:gridSpan w:val="9"/>
          </w:tcPr>
          <w:p>
            <w:pPr>
              <w:pStyle w:val="10"/>
              <w:ind w:left="71" w:right="65"/>
              <w:rPr>
                <w:sz w:val="21"/>
                <w:lang w:eastAsia="en-US"/>
              </w:rPr>
            </w:pPr>
            <w:r>
              <w:rPr>
                <w:sz w:val="21"/>
                <w:lang w:eastAsia="en-US"/>
              </w:rPr>
              <w:t xml:space="preserve">六、修缮项目（招投标修缮项目）（分类号 </w:t>
            </w:r>
            <w:r>
              <w:rPr>
                <w:rFonts w:ascii="Times New Roman" w:eastAsia="Times New Roman"/>
                <w:sz w:val="21"/>
                <w:lang w:eastAsia="en-US"/>
              </w:rPr>
              <w:t>JJ14</w:t>
            </w:r>
            <w:r>
              <w:rPr>
                <w:sz w:val="21"/>
                <w:lang w:eastAsia="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21"/>
              <w:ind w:left="129" w:right="121"/>
              <w:rPr>
                <w:rFonts w:ascii="Times New Roman"/>
                <w:sz w:val="21"/>
                <w:lang w:eastAsia="en-US"/>
              </w:rPr>
            </w:pPr>
            <w:r>
              <w:rPr>
                <w:rFonts w:ascii="Times New Roman"/>
                <w:sz w:val="21"/>
                <w:lang w:eastAsia="en-US"/>
              </w:rPr>
              <w:t>29</w:t>
            </w:r>
          </w:p>
        </w:tc>
        <w:tc>
          <w:tcPr>
            <w:tcW w:w="6526" w:type="dxa"/>
            <w:gridSpan w:val="4"/>
          </w:tcPr>
          <w:p>
            <w:pPr>
              <w:pStyle w:val="10"/>
              <w:spacing w:before="107"/>
              <w:jc w:val="left"/>
              <w:rPr>
                <w:sz w:val="21"/>
                <w:lang w:eastAsia="en-US"/>
              </w:rPr>
            </w:pPr>
            <w:r>
              <w:rPr>
                <w:sz w:val="21"/>
                <w:lang w:eastAsia="en-US"/>
              </w:rPr>
              <w:t>工程项目招标、投标的有关文件</w:t>
            </w:r>
          </w:p>
        </w:tc>
        <w:tc>
          <w:tcPr>
            <w:tcW w:w="1158" w:type="dxa"/>
            <w:gridSpan w:val="3"/>
          </w:tcPr>
          <w:p>
            <w:pPr>
              <w:pStyle w:val="10"/>
              <w:spacing w:before="107"/>
              <w:ind w:left="108" w:right="104"/>
              <w:rPr>
                <w:sz w:val="21"/>
                <w:lang w:eastAsia="en-US"/>
              </w:rPr>
            </w:pPr>
            <w:r>
              <w:rPr>
                <w:rFonts w:ascii="Times New Roman" w:eastAsia="Times New Roman"/>
                <w:sz w:val="21"/>
                <w:lang w:eastAsia="en-US"/>
              </w:rPr>
              <w:t xml:space="preserve">30 </w:t>
            </w:r>
            <w:r>
              <w:rPr>
                <w:sz w:val="21"/>
                <w:lang w:eastAsia="en-US"/>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20"/>
              <w:ind w:left="129" w:right="121"/>
              <w:rPr>
                <w:rFonts w:ascii="Times New Roman"/>
                <w:sz w:val="21"/>
                <w:lang w:eastAsia="en-US"/>
              </w:rPr>
            </w:pPr>
            <w:r>
              <w:rPr>
                <w:rFonts w:ascii="Times New Roman"/>
                <w:sz w:val="21"/>
                <w:lang w:eastAsia="en-US"/>
              </w:rPr>
              <w:t>30</w:t>
            </w:r>
          </w:p>
        </w:tc>
        <w:tc>
          <w:tcPr>
            <w:tcW w:w="6526" w:type="dxa"/>
            <w:gridSpan w:val="4"/>
          </w:tcPr>
          <w:p>
            <w:pPr>
              <w:pStyle w:val="10"/>
              <w:jc w:val="left"/>
              <w:rPr>
                <w:sz w:val="21"/>
                <w:lang w:eastAsia="en-US"/>
              </w:rPr>
            </w:pPr>
            <w:r>
              <w:rPr>
                <w:sz w:val="21"/>
                <w:lang w:eastAsia="en-US"/>
              </w:rPr>
              <w:t>工程联系单</w:t>
            </w:r>
          </w:p>
        </w:tc>
        <w:tc>
          <w:tcPr>
            <w:tcW w:w="1158" w:type="dxa"/>
            <w:gridSpan w:val="3"/>
          </w:tcPr>
          <w:p>
            <w:pPr>
              <w:pStyle w:val="10"/>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3" w:hRule="atLeast"/>
        </w:trPr>
        <w:tc>
          <w:tcPr>
            <w:tcW w:w="724" w:type="dxa"/>
            <w:gridSpan w:val="2"/>
          </w:tcPr>
          <w:p>
            <w:pPr>
              <w:pStyle w:val="10"/>
              <w:spacing w:before="120"/>
              <w:ind w:left="129" w:right="121"/>
              <w:rPr>
                <w:rFonts w:ascii="Times New Roman"/>
                <w:sz w:val="21"/>
                <w:lang w:eastAsia="en-US"/>
              </w:rPr>
            </w:pPr>
            <w:r>
              <w:rPr>
                <w:rFonts w:ascii="Times New Roman"/>
                <w:sz w:val="21"/>
                <w:lang w:eastAsia="en-US"/>
              </w:rPr>
              <w:t>31</w:t>
            </w:r>
          </w:p>
        </w:tc>
        <w:tc>
          <w:tcPr>
            <w:tcW w:w="6526" w:type="dxa"/>
            <w:gridSpan w:val="4"/>
          </w:tcPr>
          <w:p>
            <w:pPr>
              <w:pStyle w:val="10"/>
              <w:jc w:val="left"/>
              <w:rPr>
                <w:sz w:val="21"/>
                <w:lang w:eastAsia="en-US"/>
              </w:rPr>
            </w:pPr>
            <w:r>
              <w:rPr>
                <w:sz w:val="21"/>
                <w:lang w:eastAsia="en-US"/>
              </w:rPr>
              <w:t>施工合同、协议书等</w:t>
            </w:r>
          </w:p>
        </w:tc>
        <w:tc>
          <w:tcPr>
            <w:tcW w:w="1158" w:type="dxa"/>
            <w:gridSpan w:val="3"/>
          </w:tcPr>
          <w:p>
            <w:pPr>
              <w:pStyle w:val="10"/>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21"/>
              <w:ind w:left="129" w:right="121"/>
              <w:rPr>
                <w:rFonts w:ascii="Times New Roman"/>
                <w:sz w:val="21"/>
                <w:lang w:eastAsia="en-US"/>
              </w:rPr>
            </w:pPr>
            <w:r>
              <w:rPr>
                <w:rFonts w:ascii="Times New Roman"/>
                <w:sz w:val="21"/>
                <w:lang w:eastAsia="en-US"/>
              </w:rPr>
              <w:t>32</w:t>
            </w:r>
          </w:p>
        </w:tc>
        <w:tc>
          <w:tcPr>
            <w:tcW w:w="6526" w:type="dxa"/>
            <w:gridSpan w:val="4"/>
          </w:tcPr>
          <w:p>
            <w:pPr>
              <w:pStyle w:val="10"/>
              <w:spacing w:before="107"/>
              <w:jc w:val="left"/>
              <w:rPr>
                <w:sz w:val="21"/>
                <w:lang w:eastAsia="en-US"/>
              </w:rPr>
            </w:pPr>
            <w:r>
              <w:rPr>
                <w:sz w:val="21"/>
                <w:lang w:eastAsia="en-US"/>
              </w:rPr>
              <w:t>竣工图纸、竣工验收材料</w:t>
            </w:r>
          </w:p>
        </w:tc>
        <w:tc>
          <w:tcPr>
            <w:tcW w:w="1158" w:type="dxa"/>
            <w:gridSpan w:val="3"/>
          </w:tcPr>
          <w:p>
            <w:pPr>
              <w:pStyle w:val="10"/>
              <w:spacing w:before="107"/>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4" w:hRule="atLeast"/>
        </w:trPr>
        <w:tc>
          <w:tcPr>
            <w:tcW w:w="724" w:type="dxa"/>
            <w:gridSpan w:val="2"/>
          </w:tcPr>
          <w:p>
            <w:pPr>
              <w:pStyle w:val="10"/>
              <w:spacing w:before="120"/>
              <w:ind w:left="129" w:right="121"/>
              <w:rPr>
                <w:rFonts w:ascii="Times New Roman"/>
                <w:sz w:val="21"/>
                <w:lang w:eastAsia="en-US"/>
              </w:rPr>
            </w:pPr>
            <w:r>
              <w:rPr>
                <w:rFonts w:ascii="Times New Roman"/>
                <w:sz w:val="21"/>
                <w:lang w:eastAsia="en-US"/>
              </w:rPr>
              <w:t>33</w:t>
            </w:r>
          </w:p>
        </w:tc>
        <w:tc>
          <w:tcPr>
            <w:tcW w:w="6526" w:type="dxa"/>
            <w:gridSpan w:val="4"/>
          </w:tcPr>
          <w:p>
            <w:pPr>
              <w:pStyle w:val="10"/>
              <w:jc w:val="left"/>
              <w:rPr>
                <w:sz w:val="21"/>
                <w:lang w:eastAsia="en-US"/>
              </w:rPr>
            </w:pPr>
            <w:r>
              <w:rPr>
                <w:sz w:val="21"/>
                <w:lang w:eastAsia="en-US"/>
              </w:rPr>
              <w:t>决算书、结算审核报告书等</w:t>
            </w:r>
          </w:p>
        </w:tc>
        <w:tc>
          <w:tcPr>
            <w:tcW w:w="1158" w:type="dxa"/>
            <w:gridSpan w:val="3"/>
          </w:tcPr>
          <w:p>
            <w:pPr>
              <w:pStyle w:val="10"/>
              <w:ind w:left="108" w:right="104"/>
              <w:rPr>
                <w:sz w:val="21"/>
                <w:lang w:eastAsia="en-US"/>
              </w:rPr>
            </w:pPr>
            <w:r>
              <w:rPr>
                <w:sz w:val="21"/>
                <w:lang w:eastAsia="en-US"/>
              </w:rPr>
              <w:t>永久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gridAfter w:val="2"/>
          <w:wAfter w:w="22" w:type="dxa"/>
          <w:trHeight w:val="453" w:hRule="atLeast"/>
        </w:trPr>
        <w:tc>
          <w:tcPr>
            <w:tcW w:w="8408" w:type="dxa"/>
            <w:gridSpan w:val="9"/>
          </w:tcPr>
          <w:p>
            <w:pPr>
              <w:pStyle w:val="10"/>
              <w:ind w:left="71" w:right="66"/>
              <w:rPr>
                <w:sz w:val="21"/>
                <w:lang w:eastAsia="en-US"/>
              </w:rPr>
            </w:pPr>
            <w:r>
              <w:rPr>
                <w:sz w:val="21"/>
                <w:lang w:eastAsia="en-US"/>
              </w:rPr>
              <w:t xml:space="preserve">七、基建项目（分类号 </w:t>
            </w:r>
            <w:r>
              <w:rPr>
                <w:rFonts w:ascii="Times New Roman" w:eastAsia="Times New Roman"/>
                <w:sz w:val="21"/>
                <w:lang w:eastAsia="en-US"/>
              </w:rPr>
              <w:t>JJ12</w:t>
            </w:r>
            <w:r>
              <w:rPr>
                <w:sz w:val="21"/>
                <w:lang w:eastAsia="en-US"/>
              </w:rPr>
              <w:t>）（参照基建处归档范围）</w:t>
            </w:r>
          </w:p>
        </w:tc>
      </w:tr>
    </w:tbl>
    <w:p>
      <w:pPr>
        <w:pStyle w:val="3"/>
        <w:rPr>
          <w:rFonts w:ascii="Times New Roman"/>
          <w:sz w:val="20"/>
        </w:rPr>
      </w:pPr>
      <w:bookmarkStart w:id="0" w:name="_GoBack"/>
      <w:bookmarkEnd w:id="0"/>
    </w:p>
    <w:sectPr>
      <w:pgSz w:w="11910" w:h="16840"/>
      <w:pgMar w:top="1600" w:right="1260" w:bottom="1080" w:left="1420" w:header="0" w:footer="969"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altName w:val="方正舒体"/>
    <w:panose1 w:val="02010601030101010101"/>
    <w:charset w:val="86"/>
    <w:family w:val="script"/>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4097" o:spid="_x0000_s4097" o:spt="202" type="#_x0000_t202" style="position:absolute;left:0pt;margin-left:461.7pt;margin-top:782.55pt;height:17.5pt;width:57.95pt;mso-position-horizontal-relative:page;mso-position-vertical-relative:page;z-index:-251657216;mso-width-relative:page;mso-height-relative:page;" filled="f" stroked="f" coordsize="21600,21600">
          <v:path/>
          <v:fill on="f" focussize="0,0"/>
          <v:stroke on="f" joinstyle="miter"/>
          <v:imagedata o:title=""/>
          <o:lock v:ext="edit"/>
          <v:textbox inset="0mm,0mm,0mm,0mm">
            <w:txbxContent>
              <w:p>
                <w:pPr>
                  <w:spacing w:line="348" w:lineRule="exact"/>
                  <w:ind w:left="20"/>
                  <w:rPr>
                    <w:rFonts w:ascii="宋体" w:hAnsi="宋体"/>
                    <w:sz w:val="28"/>
                  </w:rPr>
                </w:pPr>
                <w:r>
                  <w:rPr>
                    <w:rFonts w:ascii="宋体" w:hAnsi="宋体"/>
                    <w:sz w:val="28"/>
                  </w:rPr>
                  <w:t xml:space="preserve">— </w:t>
                </w:r>
                <w:r>
                  <w:fldChar w:fldCharType="begin"/>
                </w:r>
                <w:r>
                  <w:rPr>
                    <w:rFonts w:ascii="Times New Roman" w:hAnsi="Times New Roman"/>
                    <w:sz w:val="28"/>
                  </w:rPr>
                  <w:instrText xml:space="preserve"> PAGE </w:instrText>
                </w:r>
                <w:r>
                  <w:fldChar w:fldCharType="separate"/>
                </w:r>
                <w:r>
                  <w:rPr>
                    <w:rFonts w:ascii="Times New Roman" w:hAnsi="Times New Roman"/>
                    <w:sz w:val="28"/>
                  </w:rPr>
                  <w:t>39</w:t>
                </w:r>
                <w:r>
                  <w:fldChar w:fldCharType="end"/>
                </w:r>
                <w:r>
                  <w:rPr>
                    <w:rFonts w:ascii="Times New Roman" w:hAnsi="Times New Roman"/>
                    <w:spacing w:val="66"/>
                    <w:sz w:val="28"/>
                  </w:rPr>
                  <w:t xml:space="preserve"> </w:t>
                </w:r>
                <w:r>
                  <w:rPr>
                    <w:rFonts w:ascii="宋体" w:hAnsi="宋体"/>
                    <w:sz w:val="28"/>
                  </w:rPr>
                  <w:t>—</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w:pict>
        <v:shape id="_x0000_s4098" o:spid="_x0000_s4098" o:spt="202" type="#_x0000_t202" style="position:absolute;left:0pt;margin-left:75.55pt;margin-top:782.55pt;height:17.5pt;width:57.95pt;mso-position-horizontal-relative:page;mso-position-vertical-relative:page;z-index:-251656192;mso-width-relative:page;mso-height-relative:page;" filled="f" stroked="f" coordsize="21600,21600">
          <v:path/>
          <v:fill on="f" focussize="0,0"/>
          <v:stroke on="f" joinstyle="miter"/>
          <v:imagedata o:title=""/>
          <o:lock v:ext="edit"/>
          <v:textbox inset="0mm,0mm,0mm,0mm">
            <w:txbxContent>
              <w:p>
                <w:pPr>
                  <w:spacing w:line="348" w:lineRule="exact"/>
                  <w:ind w:left="20"/>
                  <w:rPr>
                    <w:rFonts w:ascii="宋体" w:hAnsi="宋体"/>
                    <w:sz w:val="28"/>
                  </w:rPr>
                </w:pPr>
                <w:r>
                  <w:rPr>
                    <w:rFonts w:ascii="宋体" w:hAnsi="宋体"/>
                    <w:sz w:val="28"/>
                  </w:rPr>
                  <w:t xml:space="preserve">— </w:t>
                </w:r>
                <w:r>
                  <w:fldChar w:fldCharType="begin"/>
                </w:r>
                <w:r>
                  <w:rPr>
                    <w:rFonts w:ascii="Times New Roman" w:hAnsi="Times New Roman"/>
                    <w:sz w:val="28"/>
                  </w:rPr>
                  <w:instrText xml:space="preserve"> PAGE </w:instrText>
                </w:r>
                <w:r>
                  <w:fldChar w:fldCharType="separate"/>
                </w:r>
                <w:r>
                  <w:rPr>
                    <w:rFonts w:ascii="Times New Roman" w:hAnsi="Times New Roman"/>
                    <w:sz w:val="28"/>
                  </w:rPr>
                  <w:t>40</w:t>
                </w:r>
                <w:r>
                  <w:fldChar w:fldCharType="end"/>
                </w:r>
                <w:r>
                  <w:rPr>
                    <w:rFonts w:ascii="Times New Roman" w:hAnsi="Times New Roman"/>
                    <w:spacing w:val="66"/>
                    <w:sz w:val="28"/>
                  </w:rPr>
                  <w:t xml:space="preserve"> </w:t>
                </w:r>
                <w:r>
                  <w:rPr>
                    <w:rFonts w:ascii="宋体" w:hAnsi="宋体"/>
                    <w:sz w:val="28"/>
                  </w:rPr>
                  <w:t>—</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720"/>
  <w:evenAndOddHeaders w:val="1"/>
  <w:drawingGridHorizontalSpacing w:val="110"/>
  <w:displayHorizontalDrawingGridEvery w:val="1"/>
  <w:displayVerticalDrawingGridEvery w:val="1"/>
  <w:noPunctuationKerning w:val="1"/>
  <w:characterSpacingControl w:val="doNotCompress"/>
  <w:hdrShapeDefaults>
    <o:shapelayout v:ext="edit">
      <o:idmap v:ext="edit" data="3,4"/>
    </o:shapelayout>
  </w:hdrShapeDefaults>
  <w:compat>
    <w:ulTrailSpace/>
    <w:doNotExpandShiftReturn/>
    <w:doNotWrapTextWithPunct/>
    <w:doNotUseEastAsianBreakRules/>
    <w:useFELayout/>
    <w:doNotUseIndentAsNumberingTabStop/>
    <w:compatSetting w:name="compatibilityMode" w:uri="http://schemas.microsoft.com/office/word" w:val="12"/>
  </w:compat>
  <w:docVars>
    <w:docVar w:name="commondata" w:val="eyJoZGlkIjoiZWM2MGQwNGU5ODk0NDYzMmQ4YTgxNWRjMjdhNWMwYjUifQ=="/>
  </w:docVars>
  <w:rsids>
    <w:rsidRoot w:val="00B056D9"/>
    <w:rsid w:val="00037C4F"/>
    <w:rsid w:val="00134271"/>
    <w:rsid w:val="001954DE"/>
    <w:rsid w:val="00196729"/>
    <w:rsid w:val="001A018D"/>
    <w:rsid w:val="001C23EF"/>
    <w:rsid w:val="002C1A6B"/>
    <w:rsid w:val="00355C27"/>
    <w:rsid w:val="003E7B71"/>
    <w:rsid w:val="003F2AC4"/>
    <w:rsid w:val="00485C34"/>
    <w:rsid w:val="00601750"/>
    <w:rsid w:val="006777CA"/>
    <w:rsid w:val="006B0869"/>
    <w:rsid w:val="007C7678"/>
    <w:rsid w:val="008217E9"/>
    <w:rsid w:val="00876E7D"/>
    <w:rsid w:val="009329E6"/>
    <w:rsid w:val="00AD21C4"/>
    <w:rsid w:val="00B056D9"/>
    <w:rsid w:val="00B120F8"/>
    <w:rsid w:val="00B97088"/>
    <w:rsid w:val="00BA3EDE"/>
    <w:rsid w:val="00C7233B"/>
    <w:rsid w:val="00C9070B"/>
    <w:rsid w:val="00C97F34"/>
    <w:rsid w:val="00D2030F"/>
    <w:rsid w:val="00D53686"/>
    <w:rsid w:val="00D827F2"/>
    <w:rsid w:val="00E72021"/>
    <w:rsid w:val="00FF5F76"/>
    <w:rsid w:val="05E55D64"/>
    <w:rsid w:val="063C7BCA"/>
    <w:rsid w:val="0E9A2143"/>
    <w:rsid w:val="11064E00"/>
    <w:rsid w:val="191C4B10"/>
    <w:rsid w:val="21DB0B92"/>
    <w:rsid w:val="24376D95"/>
    <w:rsid w:val="25070E5D"/>
    <w:rsid w:val="26D11723"/>
    <w:rsid w:val="27FD2843"/>
    <w:rsid w:val="41204649"/>
    <w:rsid w:val="421E736E"/>
    <w:rsid w:val="44DD1D61"/>
    <w:rsid w:val="4C9345C9"/>
    <w:rsid w:val="4DA34338"/>
    <w:rsid w:val="4F152535"/>
    <w:rsid w:val="577674EB"/>
    <w:rsid w:val="588F43B7"/>
    <w:rsid w:val="5A874DDB"/>
    <w:rsid w:val="641066DF"/>
    <w:rsid w:val="679142C6"/>
    <w:rsid w:val="72AF4E98"/>
    <w:rsid w:val="733A3DC3"/>
    <w:rsid w:val="790E1874"/>
    <w:rsid w:val="7F5202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仿宋_GB2312" w:hAnsi="仿宋_GB2312" w:eastAsia="仿宋_GB2312" w:cs="仿宋_GB2312"/>
      <w:sz w:val="22"/>
      <w:szCs w:val="22"/>
      <w:lang w:val="zh-CN" w:eastAsia="zh-CN" w:bidi="zh-CN"/>
    </w:rPr>
  </w:style>
  <w:style w:type="paragraph" w:styleId="2">
    <w:name w:val="heading 1"/>
    <w:basedOn w:val="1"/>
    <w:next w:val="1"/>
    <w:autoRedefine/>
    <w:qFormat/>
    <w:uiPriority w:val="1"/>
    <w:pPr>
      <w:spacing w:line="740" w:lineRule="exact"/>
      <w:ind w:right="156"/>
      <w:jc w:val="center"/>
      <w:outlineLvl w:val="0"/>
    </w:pPr>
    <w:rPr>
      <w:rFonts w:ascii="方正小标宋简体" w:hAnsi="方正小标宋简体" w:eastAsia="方正小标宋简体" w:cs="方正小标宋简体"/>
      <w:sz w:val="44"/>
      <w:szCs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1"/>
    <w:rPr>
      <w:sz w:val="32"/>
      <w:szCs w:val="32"/>
    </w:rPr>
  </w:style>
  <w:style w:type="paragraph" w:styleId="4">
    <w:name w:val="footer"/>
    <w:basedOn w:val="1"/>
    <w:link w:val="12"/>
    <w:unhideWhenUsed/>
    <w:qFormat/>
    <w:uiPriority w:val="99"/>
    <w:pPr>
      <w:tabs>
        <w:tab w:val="center" w:pos="4153"/>
        <w:tab w:val="right" w:pos="8306"/>
      </w:tabs>
      <w:snapToGrid w:val="0"/>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table" w:customStyle="1" w:styleId="8">
    <w:name w:val="Table Normal"/>
    <w:autoRedefine/>
    <w:semiHidden/>
    <w:unhideWhenUsed/>
    <w:qFormat/>
    <w:uiPriority w:val="2"/>
    <w:tblPr>
      <w:tblCellMar>
        <w:top w:w="0" w:type="dxa"/>
        <w:left w:w="0" w:type="dxa"/>
        <w:bottom w:w="0" w:type="dxa"/>
        <w:right w:w="0" w:type="dxa"/>
      </w:tblCellMar>
    </w:tblPr>
  </w:style>
  <w:style w:type="paragraph" w:styleId="9">
    <w:name w:val="List Paragraph"/>
    <w:basedOn w:val="1"/>
    <w:autoRedefine/>
    <w:qFormat/>
    <w:uiPriority w:val="1"/>
  </w:style>
  <w:style w:type="paragraph" w:customStyle="1" w:styleId="10">
    <w:name w:val="Table Paragraph"/>
    <w:basedOn w:val="1"/>
    <w:qFormat/>
    <w:uiPriority w:val="1"/>
    <w:pPr>
      <w:spacing w:before="106"/>
      <w:ind w:left="107"/>
      <w:jc w:val="center"/>
    </w:pPr>
  </w:style>
  <w:style w:type="character" w:customStyle="1" w:styleId="11">
    <w:name w:val="页眉 字符"/>
    <w:basedOn w:val="7"/>
    <w:link w:val="5"/>
    <w:qFormat/>
    <w:uiPriority w:val="99"/>
    <w:rPr>
      <w:rFonts w:ascii="仿宋_GB2312" w:hAnsi="仿宋_GB2312" w:eastAsia="仿宋_GB2312" w:cs="仿宋_GB2312"/>
      <w:sz w:val="18"/>
      <w:szCs w:val="18"/>
      <w:lang w:val="zh-CN" w:eastAsia="zh-CN" w:bidi="zh-CN"/>
    </w:rPr>
  </w:style>
  <w:style w:type="character" w:customStyle="1" w:styleId="12">
    <w:name w:val="页脚 字符"/>
    <w:basedOn w:val="7"/>
    <w:link w:val="4"/>
    <w:qFormat/>
    <w:uiPriority w:val="99"/>
    <w:rPr>
      <w:rFonts w:ascii="仿宋_GB2312" w:hAnsi="仿宋_GB2312" w:eastAsia="仿宋_GB2312" w:cs="仿宋_GB2312"/>
      <w:sz w:val="18"/>
      <w:szCs w:val="18"/>
      <w:lang w:val="zh-CN" w:eastAsia="zh-CN" w:bidi="zh-CN"/>
    </w:rPr>
  </w:style>
  <w:style w:type="table" w:customStyle="1" w:styleId="13">
    <w:name w:val="Table Normal1"/>
    <w:semiHidden/>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DEE6325-C347-44DB-9EA3-8945CCDBC432}">
  <ds:schemaRefs/>
</ds:datastoreItem>
</file>

<file path=docProps/app.xml><?xml version="1.0" encoding="utf-8"?>
<Properties xmlns="http://schemas.openxmlformats.org/officeDocument/2006/extended-properties" xmlns:vt="http://schemas.openxmlformats.org/officeDocument/2006/docPropsVTypes">
  <Template>Normal.dotm</Template>
  <Pages>80</Pages>
  <Words>48602</Words>
  <Characters>51642</Characters>
  <Lines>433</Lines>
  <Paragraphs>122</Paragraphs>
  <TotalTime>0</TotalTime>
  <ScaleCrop>false</ScaleCrop>
  <LinksUpToDate>false</LinksUpToDate>
  <CharactersWithSpaces>52757</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2021-12-29T09:01:00Z</dcterms:created>
  <dc:creator>zju</dc:creator>
  <cp:lastModifiedBy>WPS_1619060925</cp:lastModifiedBy>
  <dcterms:modified xsi:type="dcterms:W3CDTF">2024-04-17T08:53:25Z</dcterms:modified>
  <dc:title>&lt;4D6963726F736F667420576F7264202D203231776A3339303130D5E3BDADB4F3D1A7D3A1B7A2A1B6D5E3BDADB4F3D1A7B5B5B0B8B9DCC0EDB0ECB7A8A1B7B5C4CDA8D6AA&gt;</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2021-05-20T00:00:00Z</vt:filetime>
  </property>
  <property fmtid="{D5CDD505-2E9C-101B-9397-08002B2CF9AE}" pid="3" name="Creator">
    <vt:lpwstr>PScript5.dll Version 5.2.2</vt:lpwstr>
  </property>
  <property fmtid="{D5CDD505-2E9C-101B-9397-08002B2CF9AE}" pid="4" name="LastSaved">
    <vt:filetime>2021-12-29T00:00:00Z</vt:filetime>
  </property>
  <property fmtid="{D5CDD505-2E9C-101B-9397-08002B2CF9AE}" pid="5" name="KSOProductBuildVer">
    <vt:lpwstr>2052-12.1.0.16729</vt:lpwstr>
  </property>
  <property fmtid="{D5CDD505-2E9C-101B-9397-08002B2CF9AE}" pid="6" name="ICV">
    <vt:lpwstr>220C50A9CA20400E997D7A2945826E90</vt:lpwstr>
  </property>
</Properties>
</file>