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7A43E1">
      <w:pPr>
        <w:adjustRightInd w:val="0"/>
        <w:snapToGrid w:val="0"/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bookmarkStart w:id="0" w:name="_Hlk209691626"/>
      <w:r>
        <w:rPr>
          <w:rFonts w:ascii="Times New Roman" w:hAnsi="Times New Roman" w:eastAsia="方正小标宋简体" w:cs="Times New Roman"/>
          <w:sz w:val="44"/>
          <w:szCs w:val="44"/>
        </w:rPr>
        <w:t>（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档案馆</w:t>
      </w:r>
      <w:r>
        <w:rPr>
          <w:rFonts w:ascii="Times New Roman" w:hAnsi="Times New Roman" w:eastAsia="方正小标宋简体" w:cs="Times New Roman"/>
          <w:sz w:val="44"/>
          <w:szCs w:val="44"/>
        </w:rPr>
        <w:t>）2025年国庆、中秋</w:t>
      </w:r>
      <w:r>
        <w:rPr>
          <w:rFonts w:hint="eastAsia" w:ascii="Times New Roman" w:hAnsi="Times New Roman" w:eastAsia="方正小标宋简体" w:cs="Times New Roman"/>
          <w:sz w:val="44"/>
          <w:szCs w:val="44"/>
        </w:rPr>
        <w:t>假期</w:t>
      </w:r>
      <w:r>
        <w:rPr>
          <w:rFonts w:ascii="Times New Roman" w:hAnsi="Times New Roman" w:eastAsia="方正小标宋简体" w:cs="Times New Roman"/>
          <w:sz w:val="44"/>
          <w:szCs w:val="44"/>
        </w:rPr>
        <w:t>值班安排表</w:t>
      </w:r>
    </w:p>
    <w:bookmarkEnd w:id="0"/>
    <w:p w14:paraId="367FFBB0">
      <w:pPr>
        <w:adjustRightInd w:val="0"/>
        <w:snapToGrid w:val="0"/>
        <w:spacing w:line="600" w:lineRule="exact"/>
        <w:rPr>
          <w:rFonts w:ascii="Times New Roman" w:hAnsi="Times New Roman" w:cs="Times New Roman"/>
        </w:rPr>
      </w:pP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7"/>
        <w:gridCol w:w="2497"/>
        <w:gridCol w:w="1631"/>
        <w:gridCol w:w="1779"/>
        <w:gridCol w:w="3109"/>
        <w:gridCol w:w="2292"/>
        <w:gridCol w:w="1019"/>
      </w:tblGrid>
      <w:tr w14:paraId="0A38B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651" w:type="pct"/>
            <w:vAlign w:val="center"/>
          </w:tcPr>
          <w:p w14:paraId="66E7513F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黑体" w:cs="Times New Roman"/>
                <w:sz w:val="32"/>
              </w:rPr>
            </w:pPr>
            <w:r>
              <w:rPr>
                <w:rFonts w:ascii="Times New Roman" w:hAnsi="Times New Roman" w:eastAsia="黑体" w:cs="Times New Roman"/>
                <w:sz w:val="32"/>
              </w:rPr>
              <w:t>值班日期</w:t>
            </w:r>
          </w:p>
        </w:tc>
        <w:tc>
          <w:tcPr>
            <w:tcW w:w="880" w:type="pct"/>
            <w:vAlign w:val="center"/>
          </w:tcPr>
          <w:p w14:paraId="5324D493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黑体" w:cs="Times New Roman"/>
                <w:sz w:val="32"/>
              </w:rPr>
            </w:pPr>
            <w:r>
              <w:rPr>
                <w:rFonts w:ascii="Times New Roman" w:hAnsi="Times New Roman" w:eastAsia="黑体" w:cs="Times New Roman"/>
                <w:sz w:val="32"/>
              </w:rPr>
              <w:t>值班时间</w:t>
            </w:r>
          </w:p>
        </w:tc>
        <w:tc>
          <w:tcPr>
            <w:tcW w:w="575" w:type="pct"/>
            <w:vAlign w:val="center"/>
          </w:tcPr>
          <w:p w14:paraId="46FBDA74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黑体" w:cs="Times New Roman"/>
                <w:sz w:val="32"/>
              </w:rPr>
            </w:pPr>
            <w:r>
              <w:rPr>
                <w:rFonts w:ascii="Times New Roman" w:hAnsi="Times New Roman" w:eastAsia="黑体" w:cs="Times New Roman"/>
                <w:sz w:val="32"/>
              </w:rPr>
              <w:t>值班人员</w:t>
            </w:r>
          </w:p>
        </w:tc>
        <w:tc>
          <w:tcPr>
            <w:tcW w:w="627" w:type="pct"/>
            <w:vAlign w:val="center"/>
          </w:tcPr>
          <w:p w14:paraId="2EB0AE41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黑体" w:cs="Times New Roman"/>
                <w:sz w:val="32"/>
              </w:rPr>
            </w:pPr>
            <w:r>
              <w:rPr>
                <w:rFonts w:ascii="Times New Roman" w:hAnsi="Times New Roman" w:eastAsia="黑体" w:cs="Times New Roman"/>
                <w:sz w:val="32"/>
              </w:rPr>
              <w:t>值班电话</w:t>
            </w:r>
          </w:p>
          <w:p w14:paraId="46F85FD1">
            <w:pPr>
              <w:adjustRightInd w:val="0"/>
              <w:snapToGrid w:val="0"/>
              <w:spacing w:line="600" w:lineRule="exact"/>
              <w:jc w:val="center"/>
              <w:rPr>
                <w:rFonts w:hint="eastAsia" w:ascii="Times New Roman" w:hAnsi="Times New Roman" w:eastAsia="黑体" w:cs="Times New Roman"/>
                <w:sz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</w:rPr>
              <w:t>（座机）</w:t>
            </w:r>
          </w:p>
        </w:tc>
        <w:tc>
          <w:tcPr>
            <w:tcW w:w="1096" w:type="pct"/>
            <w:vAlign w:val="center"/>
          </w:tcPr>
          <w:p w14:paraId="4180C04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黑体" w:cs="Times New Roman"/>
                <w:sz w:val="32"/>
              </w:rPr>
            </w:pPr>
            <w:r>
              <w:rPr>
                <w:rFonts w:ascii="Times New Roman" w:hAnsi="Times New Roman" w:eastAsia="黑体" w:cs="Times New Roman"/>
                <w:sz w:val="32"/>
              </w:rPr>
              <w:t>值班地点</w:t>
            </w:r>
          </w:p>
        </w:tc>
        <w:tc>
          <w:tcPr>
            <w:tcW w:w="808" w:type="pct"/>
            <w:vAlign w:val="center"/>
          </w:tcPr>
          <w:p w14:paraId="2064B9A0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黑体" w:cs="Times New Roman"/>
                <w:sz w:val="32"/>
              </w:rPr>
            </w:pPr>
            <w:r>
              <w:rPr>
                <w:rFonts w:ascii="Times New Roman" w:hAnsi="Times New Roman" w:eastAsia="黑体" w:cs="Times New Roman"/>
                <w:sz w:val="32"/>
              </w:rPr>
              <w:t>值班领导</w:t>
            </w:r>
          </w:p>
          <w:p w14:paraId="7FD36ABF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黑体" w:cs="Times New Roman"/>
                <w:sz w:val="32"/>
              </w:rPr>
            </w:pPr>
            <w:r>
              <w:rPr>
                <w:rFonts w:ascii="Times New Roman" w:hAnsi="Times New Roman" w:eastAsia="黑体" w:cs="Times New Roman"/>
                <w:sz w:val="32"/>
              </w:rPr>
              <w:t>及联系电话</w:t>
            </w:r>
          </w:p>
          <w:p w14:paraId="035E089E">
            <w:pPr>
              <w:adjustRightInd w:val="0"/>
              <w:snapToGrid w:val="0"/>
              <w:spacing w:line="600" w:lineRule="exact"/>
              <w:jc w:val="center"/>
              <w:rPr>
                <w:rFonts w:hint="eastAsia" w:ascii="Times New Roman" w:hAnsi="Times New Roman" w:eastAsia="黑体" w:cs="Times New Roman"/>
                <w:sz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</w:rPr>
              <w:t>（手机）</w:t>
            </w:r>
          </w:p>
        </w:tc>
        <w:tc>
          <w:tcPr>
            <w:tcW w:w="359" w:type="pct"/>
            <w:vAlign w:val="center"/>
          </w:tcPr>
          <w:p w14:paraId="658714E0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黑体" w:cs="Times New Roman"/>
                <w:sz w:val="32"/>
              </w:rPr>
            </w:pPr>
            <w:r>
              <w:rPr>
                <w:rFonts w:ascii="Times New Roman" w:hAnsi="Times New Roman" w:eastAsia="黑体" w:cs="Times New Roman"/>
                <w:sz w:val="32"/>
              </w:rPr>
              <w:t>备注</w:t>
            </w:r>
          </w:p>
        </w:tc>
      </w:tr>
      <w:tr w14:paraId="7069D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1" w:type="pct"/>
            <w:vAlign w:val="center"/>
          </w:tcPr>
          <w:p w14:paraId="3C86D891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6"/>
              </w:rPr>
              <w:t>10月1日（周三）</w:t>
            </w:r>
          </w:p>
        </w:tc>
        <w:tc>
          <w:tcPr>
            <w:tcW w:w="880" w:type="pct"/>
            <w:vMerge w:val="restart"/>
            <w:vAlign w:val="center"/>
          </w:tcPr>
          <w:p w14:paraId="7E834188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6"/>
              </w:rPr>
              <w:t>上午8:30—11:30</w:t>
            </w:r>
          </w:p>
          <w:p w14:paraId="1C2EFD88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6"/>
              </w:rPr>
              <w:t>下午1:30—5:00</w:t>
            </w:r>
          </w:p>
        </w:tc>
        <w:tc>
          <w:tcPr>
            <w:tcW w:w="575" w:type="pct"/>
            <w:vAlign w:val="center"/>
          </w:tcPr>
          <w:p w14:paraId="51C10F7D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田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款</w:t>
            </w:r>
          </w:p>
        </w:tc>
        <w:tc>
          <w:tcPr>
            <w:tcW w:w="627" w:type="pct"/>
            <w:vAlign w:val="center"/>
          </w:tcPr>
          <w:p w14:paraId="767C1A61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88273292</w:t>
            </w:r>
          </w:p>
        </w:tc>
        <w:tc>
          <w:tcPr>
            <w:tcW w:w="1096" w:type="pct"/>
            <w:vAlign w:val="center"/>
          </w:tcPr>
          <w:p w14:paraId="120CF1A1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西溪艺术楼C座410</w:t>
            </w:r>
          </w:p>
        </w:tc>
        <w:tc>
          <w:tcPr>
            <w:tcW w:w="808" w:type="pct"/>
            <w:vAlign w:val="center"/>
          </w:tcPr>
          <w:p w14:paraId="159E60AB">
            <w:pPr>
              <w:adjustRightInd w:val="0"/>
              <w:snapToGrid w:val="0"/>
              <w:spacing w:line="600" w:lineRule="exact"/>
              <w:jc w:val="center"/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>徐晓霞13858011791</w:t>
            </w:r>
          </w:p>
        </w:tc>
        <w:tc>
          <w:tcPr>
            <w:tcW w:w="359" w:type="pct"/>
            <w:vAlign w:val="center"/>
          </w:tcPr>
          <w:p w14:paraId="2EF4623F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14:paraId="5BBA7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1" w:type="pct"/>
            <w:vAlign w:val="center"/>
          </w:tcPr>
          <w:p w14:paraId="27845BBF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6"/>
              </w:rPr>
              <w:t>10月2日（周四）</w:t>
            </w:r>
          </w:p>
        </w:tc>
        <w:tc>
          <w:tcPr>
            <w:tcW w:w="880" w:type="pct"/>
            <w:vMerge w:val="continue"/>
            <w:vAlign w:val="center"/>
          </w:tcPr>
          <w:p w14:paraId="1BC07BF1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</w:p>
        </w:tc>
        <w:tc>
          <w:tcPr>
            <w:tcW w:w="575" w:type="pct"/>
            <w:vAlign w:val="center"/>
          </w:tcPr>
          <w:p w14:paraId="425F7FF4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朱惠珏</w:t>
            </w:r>
          </w:p>
        </w:tc>
        <w:tc>
          <w:tcPr>
            <w:tcW w:w="627" w:type="pct"/>
            <w:shd w:val="clear" w:color="auto" w:fill="auto"/>
            <w:vAlign w:val="center"/>
          </w:tcPr>
          <w:p w14:paraId="14121A93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88273292</w:t>
            </w:r>
          </w:p>
        </w:tc>
        <w:tc>
          <w:tcPr>
            <w:tcW w:w="1096" w:type="pct"/>
            <w:shd w:val="clear" w:color="auto" w:fill="auto"/>
            <w:vAlign w:val="center"/>
          </w:tcPr>
          <w:p w14:paraId="2E47D37B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西溪艺术楼C座410</w:t>
            </w:r>
          </w:p>
        </w:tc>
        <w:tc>
          <w:tcPr>
            <w:tcW w:w="808" w:type="pct"/>
            <w:vAlign w:val="center"/>
          </w:tcPr>
          <w:p w14:paraId="1488E389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>徐晓霞13858011791</w:t>
            </w:r>
          </w:p>
        </w:tc>
        <w:tc>
          <w:tcPr>
            <w:tcW w:w="359" w:type="pct"/>
            <w:vAlign w:val="center"/>
          </w:tcPr>
          <w:p w14:paraId="75265C93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14:paraId="78D63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1" w:type="pct"/>
            <w:vAlign w:val="center"/>
          </w:tcPr>
          <w:p w14:paraId="1BB82A0F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6"/>
              </w:rPr>
              <w:t>10月3日（周五）</w:t>
            </w:r>
          </w:p>
        </w:tc>
        <w:tc>
          <w:tcPr>
            <w:tcW w:w="880" w:type="pct"/>
            <w:vMerge w:val="continue"/>
            <w:vAlign w:val="center"/>
          </w:tcPr>
          <w:p w14:paraId="03324B08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</w:p>
        </w:tc>
        <w:tc>
          <w:tcPr>
            <w:tcW w:w="575" w:type="pct"/>
            <w:vAlign w:val="center"/>
          </w:tcPr>
          <w:p w14:paraId="07E7C2C3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阮颖雁</w:t>
            </w:r>
          </w:p>
        </w:tc>
        <w:tc>
          <w:tcPr>
            <w:tcW w:w="627" w:type="pct"/>
            <w:shd w:val="clear" w:color="auto" w:fill="auto"/>
            <w:vAlign w:val="center"/>
          </w:tcPr>
          <w:p w14:paraId="1A4A19B5">
            <w:pPr>
              <w:adjustRightInd w:val="0"/>
              <w:snapToGrid w:val="0"/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6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88273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>850</w:t>
            </w:r>
          </w:p>
        </w:tc>
        <w:tc>
          <w:tcPr>
            <w:tcW w:w="1096" w:type="pct"/>
            <w:shd w:val="clear" w:color="auto" w:fill="auto"/>
            <w:vAlign w:val="center"/>
          </w:tcPr>
          <w:p w14:paraId="27C8EF0D">
            <w:pPr>
              <w:adjustRightInd w:val="0"/>
              <w:snapToGrid w:val="0"/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6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西溪艺术楼C座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>506</w:t>
            </w:r>
          </w:p>
        </w:tc>
        <w:tc>
          <w:tcPr>
            <w:tcW w:w="808" w:type="pct"/>
            <w:vAlign w:val="center"/>
          </w:tcPr>
          <w:p w14:paraId="62878556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>徐晓霞13858011791</w:t>
            </w:r>
          </w:p>
        </w:tc>
        <w:tc>
          <w:tcPr>
            <w:tcW w:w="359" w:type="pct"/>
            <w:vAlign w:val="center"/>
          </w:tcPr>
          <w:p w14:paraId="6B495F34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14:paraId="43C6F5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1" w:type="pct"/>
            <w:vAlign w:val="center"/>
          </w:tcPr>
          <w:p w14:paraId="00BA1DE2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6"/>
              </w:rPr>
              <w:t>10月4日（周六）</w:t>
            </w:r>
          </w:p>
        </w:tc>
        <w:tc>
          <w:tcPr>
            <w:tcW w:w="880" w:type="pct"/>
            <w:vMerge w:val="continue"/>
            <w:vAlign w:val="center"/>
          </w:tcPr>
          <w:p w14:paraId="7F191AF3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</w:p>
        </w:tc>
        <w:tc>
          <w:tcPr>
            <w:tcW w:w="575" w:type="pct"/>
            <w:vAlign w:val="center"/>
          </w:tcPr>
          <w:p w14:paraId="5D14A339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邱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月</w:t>
            </w:r>
          </w:p>
        </w:tc>
        <w:tc>
          <w:tcPr>
            <w:tcW w:w="627" w:type="pct"/>
            <w:vAlign w:val="center"/>
          </w:tcPr>
          <w:p w14:paraId="08F5CC26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88273131</w:t>
            </w:r>
          </w:p>
        </w:tc>
        <w:tc>
          <w:tcPr>
            <w:tcW w:w="1096" w:type="pct"/>
            <w:vAlign w:val="center"/>
          </w:tcPr>
          <w:p w14:paraId="58A57D76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西溪艺术楼C座507</w:t>
            </w:r>
          </w:p>
        </w:tc>
        <w:tc>
          <w:tcPr>
            <w:tcW w:w="808" w:type="pct"/>
            <w:vAlign w:val="center"/>
          </w:tcPr>
          <w:p w14:paraId="5FCAEAEC">
            <w:pPr>
              <w:adjustRightInd w:val="0"/>
              <w:snapToGrid w:val="0"/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6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>蓝  蕾13777871242</w:t>
            </w:r>
          </w:p>
        </w:tc>
        <w:tc>
          <w:tcPr>
            <w:tcW w:w="359" w:type="pct"/>
            <w:vAlign w:val="center"/>
          </w:tcPr>
          <w:p w14:paraId="06A35A2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14:paraId="6585A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1" w:type="pct"/>
            <w:vAlign w:val="center"/>
          </w:tcPr>
          <w:p w14:paraId="125673C4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6"/>
              </w:rPr>
              <w:t>10月5日（周日）</w:t>
            </w:r>
          </w:p>
        </w:tc>
        <w:tc>
          <w:tcPr>
            <w:tcW w:w="880" w:type="pct"/>
            <w:vMerge w:val="continue"/>
            <w:vAlign w:val="center"/>
          </w:tcPr>
          <w:p w14:paraId="19A3D662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</w:p>
        </w:tc>
        <w:tc>
          <w:tcPr>
            <w:tcW w:w="575" w:type="pct"/>
            <w:vAlign w:val="center"/>
          </w:tcPr>
          <w:p w14:paraId="6B3375BA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沈颖婕</w:t>
            </w:r>
          </w:p>
        </w:tc>
        <w:tc>
          <w:tcPr>
            <w:tcW w:w="627" w:type="pct"/>
            <w:vAlign w:val="center"/>
          </w:tcPr>
          <w:p w14:paraId="49E7B94D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88273226</w:t>
            </w:r>
          </w:p>
        </w:tc>
        <w:tc>
          <w:tcPr>
            <w:tcW w:w="1096" w:type="pct"/>
            <w:vAlign w:val="center"/>
          </w:tcPr>
          <w:p w14:paraId="59BCA313">
            <w:pPr>
              <w:adjustRightInd w:val="0"/>
              <w:snapToGrid w:val="0"/>
              <w:spacing w:line="600" w:lineRule="exact"/>
              <w:jc w:val="center"/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西溪艺术楼C座61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>0</w:t>
            </w:r>
          </w:p>
        </w:tc>
        <w:tc>
          <w:tcPr>
            <w:tcW w:w="808" w:type="pct"/>
            <w:vAlign w:val="center"/>
          </w:tcPr>
          <w:p w14:paraId="34C90385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>蓝  蕾13777871242</w:t>
            </w:r>
          </w:p>
        </w:tc>
        <w:tc>
          <w:tcPr>
            <w:tcW w:w="359" w:type="pct"/>
            <w:vAlign w:val="center"/>
          </w:tcPr>
          <w:p w14:paraId="1E98C336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14:paraId="6C69B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1" w:type="pct"/>
            <w:vAlign w:val="center"/>
          </w:tcPr>
          <w:p w14:paraId="4C5A1043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6"/>
              </w:rPr>
              <w:t>10月6日（周一）</w:t>
            </w:r>
          </w:p>
        </w:tc>
        <w:tc>
          <w:tcPr>
            <w:tcW w:w="880" w:type="pct"/>
            <w:vMerge w:val="continue"/>
            <w:vAlign w:val="center"/>
          </w:tcPr>
          <w:p w14:paraId="362EB3E1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</w:p>
        </w:tc>
        <w:tc>
          <w:tcPr>
            <w:tcW w:w="575" w:type="pct"/>
            <w:shd w:val="clear"/>
            <w:vAlign w:val="center"/>
          </w:tcPr>
          <w:p w14:paraId="792A0447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kern w:val="2"/>
                <w:sz w:val="32"/>
                <w:szCs w:val="36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张卓群</w:t>
            </w:r>
          </w:p>
        </w:tc>
        <w:tc>
          <w:tcPr>
            <w:tcW w:w="627" w:type="pct"/>
            <w:shd w:val="clear" w:color="auto" w:fill="auto"/>
            <w:vAlign w:val="center"/>
          </w:tcPr>
          <w:p w14:paraId="76BE536D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kern w:val="2"/>
                <w:sz w:val="32"/>
                <w:szCs w:val="36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88273131</w:t>
            </w:r>
          </w:p>
        </w:tc>
        <w:tc>
          <w:tcPr>
            <w:tcW w:w="1096" w:type="pct"/>
            <w:shd w:val="clear" w:color="auto" w:fill="auto"/>
            <w:vAlign w:val="center"/>
          </w:tcPr>
          <w:p w14:paraId="7E936FAF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kern w:val="2"/>
                <w:sz w:val="32"/>
                <w:szCs w:val="36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西溪艺术楼C座507</w:t>
            </w:r>
          </w:p>
        </w:tc>
        <w:tc>
          <w:tcPr>
            <w:tcW w:w="808" w:type="pct"/>
            <w:vAlign w:val="center"/>
          </w:tcPr>
          <w:p w14:paraId="79308CC6">
            <w:pPr>
              <w:adjustRightInd w:val="0"/>
              <w:snapToGrid w:val="0"/>
              <w:spacing w:line="600" w:lineRule="exact"/>
              <w:jc w:val="center"/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>郑丹文13600541060</w:t>
            </w:r>
          </w:p>
        </w:tc>
        <w:tc>
          <w:tcPr>
            <w:tcW w:w="359" w:type="pct"/>
            <w:vAlign w:val="center"/>
          </w:tcPr>
          <w:p w14:paraId="405DE011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14:paraId="31E80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1" w:type="pct"/>
            <w:vAlign w:val="center"/>
          </w:tcPr>
          <w:p w14:paraId="490A4342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6"/>
              </w:rPr>
              <w:t>10月7日（周二）</w:t>
            </w:r>
          </w:p>
        </w:tc>
        <w:tc>
          <w:tcPr>
            <w:tcW w:w="880" w:type="pct"/>
            <w:vMerge w:val="continue"/>
            <w:vAlign w:val="center"/>
          </w:tcPr>
          <w:p w14:paraId="29C3241A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</w:p>
        </w:tc>
        <w:tc>
          <w:tcPr>
            <w:tcW w:w="575" w:type="pct"/>
            <w:shd w:val="clear" w:color="auto" w:fill="auto"/>
            <w:vAlign w:val="center"/>
          </w:tcPr>
          <w:p w14:paraId="3E4CCD37">
            <w:pPr>
              <w:adjustRightInd w:val="0"/>
              <w:snapToGrid w:val="0"/>
              <w:spacing w:line="600" w:lineRule="exact"/>
              <w:jc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6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张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 xml:space="preserve">  </w:t>
            </w:r>
            <w:bookmarkStart w:id="1" w:name="_GoBack"/>
            <w:bookmarkEnd w:id="1"/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军</w:t>
            </w:r>
          </w:p>
        </w:tc>
        <w:tc>
          <w:tcPr>
            <w:tcW w:w="627" w:type="pct"/>
            <w:shd w:val="clear" w:color="auto" w:fill="auto"/>
            <w:vAlign w:val="center"/>
          </w:tcPr>
          <w:p w14:paraId="236993AB">
            <w:pPr>
              <w:adjustRightInd w:val="0"/>
              <w:snapToGrid w:val="0"/>
              <w:spacing w:line="600" w:lineRule="exact"/>
              <w:jc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6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88273302</w:t>
            </w:r>
          </w:p>
        </w:tc>
        <w:tc>
          <w:tcPr>
            <w:tcW w:w="1096" w:type="pct"/>
            <w:shd w:val="clear" w:color="auto" w:fill="auto"/>
            <w:vAlign w:val="center"/>
          </w:tcPr>
          <w:p w14:paraId="2452D50C">
            <w:pPr>
              <w:adjustRightInd w:val="0"/>
              <w:snapToGrid w:val="0"/>
              <w:spacing w:line="600" w:lineRule="exact"/>
              <w:jc w:val="center"/>
              <w:rPr>
                <w:rFonts w:hint="eastAsia" w:ascii="Times New Roman" w:hAnsi="Times New Roman" w:eastAsia="仿宋_GB2312" w:cs="Times New Roman"/>
                <w:kern w:val="2"/>
                <w:sz w:val="32"/>
                <w:szCs w:val="36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西溪艺术楼C座503</w:t>
            </w:r>
          </w:p>
        </w:tc>
        <w:tc>
          <w:tcPr>
            <w:tcW w:w="808" w:type="pct"/>
            <w:vAlign w:val="center"/>
          </w:tcPr>
          <w:p w14:paraId="18C4039B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>郑丹文13600541060</w:t>
            </w:r>
          </w:p>
        </w:tc>
        <w:tc>
          <w:tcPr>
            <w:tcW w:w="359" w:type="pct"/>
            <w:vAlign w:val="center"/>
          </w:tcPr>
          <w:p w14:paraId="32CB0768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14:paraId="1F4B4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1" w:type="pct"/>
            <w:vAlign w:val="center"/>
          </w:tcPr>
          <w:p w14:paraId="2F8E0842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36"/>
              </w:rPr>
              <w:t>10月8日（周三）</w:t>
            </w:r>
          </w:p>
        </w:tc>
        <w:tc>
          <w:tcPr>
            <w:tcW w:w="880" w:type="pct"/>
            <w:vMerge w:val="continue"/>
            <w:vAlign w:val="center"/>
          </w:tcPr>
          <w:p w14:paraId="76DF94E1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</w:p>
        </w:tc>
        <w:tc>
          <w:tcPr>
            <w:tcW w:w="575" w:type="pct"/>
            <w:vAlign w:val="center"/>
          </w:tcPr>
          <w:p w14:paraId="7A5F71D2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张淑锵</w:t>
            </w:r>
          </w:p>
        </w:tc>
        <w:tc>
          <w:tcPr>
            <w:tcW w:w="627" w:type="pct"/>
            <w:vAlign w:val="center"/>
          </w:tcPr>
          <w:p w14:paraId="3A9E8FAF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88273530</w:t>
            </w:r>
          </w:p>
        </w:tc>
        <w:tc>
          <w:tcPr>
            <w:tcW w:w="1096" w:type="pct"/>
            <w:vAlign w:val="center"/>
          </w:tcPr>
          <w:p w14:paraId="6FFAF2EE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</w:rPr>
              <w:t>西溪艺术楼C座402</w:t>
            </w:r>
          </w:p>
        </w:tc>
        <w:tc>
          <w:tcPr>
            <w:tcW w:w="808" w:type="pct"/>
            <w:vAlign w:val="center"/>
          </w:tcPr>
          <w:p w14:paraId="094683CF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6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6"/>
                <w:lang w:val="en-US" w:eastAsia="zh-CN"/>
              </w:rPr>
              <w:t>郑丹文13600541060</w:t>
            </w:r>
          </w:p>
        </w:tc>
        <w:tc>
          <w:tcPr>
            <w:tcW w:w="359" w:type="pct"/>
            <w:vAlign w:val="center"/>
          </w:tcPr>
          <w:p w14:paraId="0AF976B2">
            <w:pPr>
              <w:adjustRightInd w:val="0"/>
              <w:snapToGrid w:val="0"/>
              <w:spacing w:line="600" w:lineRule="exact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14:paraId="024E756D">
      <w:pPr>
        <w:adjustRightInd w:val="0"/>
        <w:snapToGrid w:val="0"/>
        <w:rPr>
          <w:rFonts w:ascii="Times New Roman" w:hAnsi="Times New Roman" w:cs="Times New Roman"/>
        </w:rPr>
      </w:pPr>
    </w:p>
    <w:tbl>
      <w:tblPr>
        <w:tblStyle w:val="4"/>
        <w:tblW w:w="2476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81"/>
      </w:tblGrid>
      <w:tr w14:paraId="686BC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E678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备注：</w:t>
            </w:r>
          </w:p>
        </w:tc>
      </w:tr>
      <w:tr w14:paraId="08A163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9BEA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9"/>
                <w:rFonts w:eastAsia="宋体"/>
                <w:lang w:val="en-US" w:eastAsia="zh-CN" w:bidi="ar"/>
              </w:rPr>
              <w:t>1</w:t>
            </w:r>
            <w:r>
              <w:rPr>
                <w:rStyle w:val="10"/>
                <w:rFonts w:hAnsi="Times New Roman"/>
                <w:lang w:val="en-US" w:eastAsia="zh-CN" w:bidi="ar"/>
              </w:rPr>
              <w:t>、值班期间落实平安“日报告”“零报告”制度，请值班老师于每日</w:t>
            </w:r>
            <w:r>
              <w:rPr>
                <w:rStyle w:val="9"/>
                <w:rFonts w:eastAsia="宋体"/>
                <w:lang w:val="en-US" w:eastAsia="zh-CN" w:bidi="ar"/>
              </w:rPr>
              <w:t>15</w:t>
            </w:r>
            <w:r>
              <w:rPr>
                <w:rStyle w:val="10"/>
                <w:rFonts w:hAnsi="Times New Roman"/>
                <w:lang w:val="en-US" w:eastAsia="zh-CN" w:bidi="ar"/>
              </w:rPr>
              <w:t>：</w:t>
            </w:r>
            <w:r>
              <w:rPr>
                <w:rStyle w:val="9"/>
                <w:rFonts w:eastAsia="宋体"/>
                <w:lang w:val="en-US" w:eastAsia="zh-CN" w:bidi="ar"/>
              </w:rPr>
              <w:t>00</w:t>
            </w:r>
            <w:r>
              <w:rPr>
                <w:rStyle w:val="10"/>
                <w:rFonts w:hAnsi="Times New Roman"/>
                <w:lang w:val="en-US" w:eastAsia="zh-CN" w:bidi="ar"/>
              </w:rPr>
              <w:t>前通过</w:t>
            </w:r>
            <w:r>
              <w:rPr>
                <w:rStyle w:val="9"/>
                <w:rFonts w:eastAsia="宋体"/>
                <w:lang w:val="en-US" w:eastAsia="zh-CN" w:bidi="ar"/>
              </w:rPr>
              <w:t>OA</w:t>
            </w:r>
            <w:r>
              <w:rPr>
                <w:rStyle w:val="10"/>
                <w:rFonts w:hAnsi="Times New Roman"/>
                <w:lang w:val="en-US" w:eastAsia="zh-CN" w:bidi="ar"/>
              </w:rPr>
              <w:t>系统中的“值班日报”报告值班情况（如“值班日报”系统内无该任务，则不报）。</w:t>
            </w:r>
          </w:p>
        </w:tc>
      </w:tr>
      <w:tr w14:paraId="1D7D4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8114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9"/>
                <w:rFonts w:eastAsia="宋体"/>
                <w:lang w:val="en-US" w:eastAsia="zh-CN" w:bidi="ar"/>
              </w:rPr>
              <w:t>2</w:t>
            </w:r>
            <w:r>
              <w:rPr>
                <w:rStyle w:val="10"/>
                <w:rFonts w:hAnsi="Times New Roman"/>
                <w:lang w:val="en-US" w:eastAsia="zh-CN" w:bidi="ar"/>
              </w:rPr>
              <w:t>、严格执行安全保卫责任制，做好馆区防盗、防火等安全工作；如遇突发性事件，立即向值班馆领导汇报并作相应处理；若停电或计划拉电，请及时通知信息办老师。</w:t>
            </w:r>
          </w:p>
        </w:tc>
      </w:tr>
      <w:tr w14:paraId="6E3F0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6E77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9"/>
                <w:rFonts w:eastAsia="宋体"/>
                <w:lang w:val="en-US" w:eastAsia="zh-CN" w:bidi="ar"/>
              </w:rPr>
              <w:t>3</w:t>
            </w:r>
            <w:r>
              <w:rPr>
                <w:rStyle w:val="10"/>
                <w:rFonts w:hAnsi="Times New Roman"/>
                <w:lang w:val="en-US" w:eastAsia="zh-CN" w:bidi="ar"/>
              </w:rPr>
              <w:t>、有关部门联系电话：西溪校区保卫办（</w:t>
            </w:r>
            <w:r>
              <w:rPr>
                <w:rStyle w:val="9"/>
                <w:rFonts w:eastAsia="宋体"/>
                <w:lang w:val="en-US" w:eastAsia="zh-CN" w:bidi="ar"/>
              </w:rPr>
              <w:t>88273110</w:t>
            </w:r>
            <w:r>
              <w:rPr>
                <w:rStyle w:val="10"/>
                <w:rFonts w:hAnsi="Times New Roman"/>
                <w:lang w:val="en-US" w:eastAsia="zh-CN" w:bidi="ar"/>
              </w:rPr>
              <w:t>），校区水电维修（</w:t>
            </w:r>
            <w:r>
              <w:rPr>
                <w:rStyle w:val="9"/>
                <w:rFonts w:eastAsia="宋体"/>
                <w:lang w:val="en-US" w:eastAsia="zh-CN" w:bidi="ar"/>
              </w:rPr>
              <w:t>88273463</w:t>
            </w:r>
            <w:r>
              <w:rPr>
                <w:rStyle w:val="10"/>
                <w:rFonts w:hAnsi="Times New Roman"/>
                <w:lang w:val="en-US" w:eastAsia="zh-CN" w:bidi="ar"/>
              </w:rPr>
              <w:t>），艺术楼物管（</w:t>
            </w:r>
            <w:r>
              <w:rPr>
                <w:rStyle w:val="9"/>
                <w:rFonts w:eastAsia="宋体"/>
                <w:lang w:val="en-US" w:eastAsia="zh-CN" w:bidi="ar"/>
              </w:rPr>
              <w:t>88273573</w:t>
            </w:r>
            <w:r>
              <w:rPr>
                <w:rStyle w:val="10"/>
                <w:rFonts w:hAnsi="Times New Roman"/>
                <w:lang w:val="en-US" w:eastAsia="zh-CN" w:bidi="ar"/>
              </w:rPr>
              <w:t>）。</w:t>
            </w:r>
          </w:p>
        </w:tc>
      </w:tr>
    </w:tbl>
    <w:p w14:paraId="1ABDBF1A">
      <w:pPr>
        <w:adjustRightInd w:val="0"/>
        <w:snapToGrid w:val="0"/>
        <w:rPr>
          <w:rFonts w:ascii="Times New Roman" w:hAnsi="Times New Roman" w:cs="Times New Roma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BE2D832-A8EC-44C3-B6F8-1468D9555D9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EDE825ED-7706-466A-8FCF-BB4645D898CB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2D241CFE-CEF9-4E44-A25A-7111D85A5F4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513"/>
    <w:rsid w:val="00015F2E"/>
    <w:rsid w:val="000264FE"/>
    <w:rsid w:val="00034187"/>
    <w:rsid w:val="000E2ECA"/>
    <w:rsid w:val="0012769F"/>
    <w:rsid w:val="00137A17"/>
    <w:rsid w:val="0017782D"/>
    <w:rsid w:val="00184AA2"/>
    <w:rsid w:val="001A3D2A"/>
    <w:rsid w:val="001D569E"/>
    <w:rsid w:val="00252C5C"/>
    <w:rsid w:val="0029156C"/>
    <w:rsid w:val="002D62DB"/>
    <w:rsid w:val="002D76FA"/>
    <w:rsid w:val="002D77A3"/>
    <w:rsid w:val="002E59BD"/>
    <w:rsid w:val="003873EE"/>
    <w:rsid w:val="003B17EE"/>
    <w:rsid w:val="003C3513"/>
    <w:rsid w:val="0045263E"/>
    <w:rsid w:val="00462D5B"/>
    <w:rsid w:val="004B2A45"/>
    <w:rsid w:val="00533748"/>
    <w:rsid w:val="00572394"/>
    <w:rsid w:val="00594240"/>
    <w:rsid w:val="0059686C"/>
    <w:rsid w:val="005E38BB"/>
    <w:rsid w:val="005F7CF6"/>
    <w:rsid w:val="00626DEF"/>
    <w:rsid w:val="00671705"/>
    <w:rsid w:val="006B35DF"/>
    <w:rsid w:val="006B4381"/>
    <w:rsid w:val="00734B6B"/>
    <w:rsid w:val="007A542B"/>
    <w:rsid w:val="008462E4"/>
    <w:rsid w:val="0084732E"/>
    <w:rsid w:val="008E5886"/>
    <w:rsid w:val="00915278"/>
    <w:rsid w:val="0095377C"/>
    <w:rsid w:val="00985969"/>
    <w:rsid w:val="00A35C7A"/>
    <w:rsid w:val="00A6014C"/>
    <w:rsid w:val="00B26A7E"/>
    <w:rsid w:val="00C179ED"/>
    <w:rsid w:val="00C75F09"/>
    <w:rsid w:val="00D47C70"/>
    <w:rsid w:val="00D71AB2"/>
    <w:rsid w:val="00D81D87"/>
    <w:rsid w:val="00E40A93"/>
    <w:rsid w:val="00E467B3"/>
    <w:rsid w:val="00E527AE"/>
    <w:rsid w:val="00E6409E"/>
    <w:rsid w:val="00E84E42"/>
    <w:rsid w:val="00F752AA"/>
    <w:rsid w:val="00F95212"/>
    <w:rsid w:val="00FE06E4"/>
    <w:rsid w:val="0A0B070C"/>
    <w:rsid w:val="433B75C6"/>
    <w:rsid w:val="64DD0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  <w:style w:type="character" w:customStyle="1" w:styleId="9">
    <w:name w:val="font31"/>
    <w:basedOn w:val="6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0">
    <w:name w:val="font4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444</Words>
  <Characters>648</Characters>
  <Lines>1</Lines>
  <Paragraphs>1</Paragraphs>
  <TotalTime>0</TotalTime>
  <ScaleCrop>false</ScaleCrop>
  <LinksUpToDate>false</LinksUpToDate>
  <CharactersWithSpaces>658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2024-09-24T00:56:00Z</dcterms:created>
  <dc:creator>Admin</dc:creator>
  <cp:lastModifiedBy>阮颖雁</cp:lastModifiedBy>
  <cp:lastPrinted>2025-09-25T06:50:00Z</cp:lastPrinted>
  <dcterms:modified xsi:type="dcterms:W3CDTF">2025-09-25T08:06:24Z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eyJoZGlkIjoiMzUxOWFkNzZjODM0MjYxMmY0N2FmNGQwYTY4MTViYmIiLCJ1c2VySWQiOiIxNjM5NjAzNzA0In0=</vt:lpwstr>
  </property>
  <property fmtid="{D5CDD505-2E9C-101B-9397-08002B2CF9AE}" pid="3" name="KSOProductBuildVer">
    <vt:lpwstr>2052-12.1.0.19770</vt:lpwstr>
  </property>
  <property fmtid="{D5CDD505-2E9C-101B-9397-08002B2CF9AE}" pid="4" name="ICV">
    <vt:lpwstr>6C797BD9D0DA48B39EFA54741CE0D91A_13</vt:lpwstr>
  </property>
</Properties>
</file>